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0B205" w14:textId="6A2F0BF0" w:rsidR="006051CC" w:rsidRPr="00136485" w:rsidRDefault="006051CC" w:rsidP="0082493E">
      <w:pPr>
        <w:spacing w:line="276" w:lineRule="auto"/>
        <w:rPr>
          <w:rFonts w:ascii="Arial" w:hAnsi="Arial" w:cs="Arial"/>
          <w:sz w:val="21"/>
          <w:szCs w:val="21"/>
        </w:rPr>
      </w:pPr>
    </w:p>
    <w:p w14:paraId="48E41921" w14:textId="77777777" w:rsidR="000E5EB5" w:rsidRPr="00136485" w:rsidRDefault="000E5EB5" w:rsidP="0082493E">
      <w:pPr>
        <w:spacing w:line="276" w:lineRule="auto"/>
        <w:jc w:val="both"/>
        <w:rPr>
          <w:rFonts w:ascii="Arial" w:eastAsia="Times New Roman" w:hAnsi="Arial" w:cs="Arial"/>
          <w:sz w:val="21"/>
          <w:szCs w:val="21"/>
          <w:lang w:val="es-PR"/>
        </w:rPr>
      </w:pPr>
    </w:p>
    <w:p w14:paraId="47762691" w14:textId="11ED2D20" w:rsidR="00EB5AB9" w:rsidRDefault="00EB5AB9" w:rsidP="0082493E">
      <w:pPr>
        <w:spacing w:line="276" w:lineRule="auto"/>
        <w:jc w:val="both"/>
        <w:rPr>
          <w:rFonts w:ascii="Arial" w:eastAsia="Times New Roman" w:hAnsi="Arial" w:cs="Arial"/>
          <w:sz w:val="21"/>
          <w:szCs w:val="21"/>
          <w:lang w:val="es-PR"/>
        </w:rPr>
      </w:pPr>
    </w:p>
    <w:p w14:paraId="46944268" w14:textId="663D13FC" w:rsidR="00754C0C" w:rsidRDefault="00754C0C" w:rsidP="005B5B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0348E20" w14:textId="77777777" w:rsidR="000969A1" w:rsidRDefault="000969A1" w:rsidP="005B5B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80F61B6" w14:textId="73B59CFF" w:rsidR="00754C0C" w:rsidRPr="00725F53" w:rsidRDefault="005B5B9A" w:rsidP="005B5B9A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  <w:r w:rsidRPr="00725F53">
        <w:rPr>
          <w:rFonts w:ascii="Arial" w:hAnsi="Arial" w:cs="Arial"/>
          <w:sz w:val="24"/>
          <w:szCs w:val="24"/>
          <w:lang w:val="es-PR"/>
        </w:rPr>
        <w:t>28 de febrero de 2020</w:t>
      </w:r>
    </w:p>
    <w:p w14:paraId="1954E5FD" w14:textId="77777777" w:rsidR="005B5B9A" w:rsidRPr="00725F53" w:rsidRDefault="005B5B9A" w:rsidP="005B5B9A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</w:p>
    <w:p w14:paraId="3CEC1F35" w14:textId="0245A353" w:rsidR="00754C0C" w:rsidRPr="00725F53" w:rsidRDefault="00754C0C" w:rsidP="005B5B9A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</w:p>
    <w:p w14:paraId="44975289" w14:textId="77777777" w:rsidR="005B5B9A" w:rsidRPr="00725F53" w:rsidRDefault="005B5B9A" w:rsidP="005B5B9A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</w:p>
    <w:p w14:paraId="29C81D51" w14:textId="5D06494B" w:rsidR="0081346B" w:rsidRPr="00725F53" w:rsidRDefault="0081346B" w:rsidP="005B5B9A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  <w:r w:rsidRPr="00725F53">
        <w:rPr>
          <w:rFonts w:ascii="Arial" w:hAnsi="Arial" w:cs="Arial"/>
          <w:sz w:val="24"/>
          <w:szCs w:val="24"/>
          <w:lang w:val="es-PR"/>
        </w:rPr>
        <w:t>Subse</w:t>
      </w:r>
      <w:r w:rsidR="00260C8A" w:rsidRPr="00725F53">
        <w:rPr>
          <w:rFonts w:ascii="Arial" w:hAnsi="Arial" w:cs="Arial"/>
          <w:sz w:val="24"/>
          <w:szCs w:val="24"/>
          <w:lang w:val="es-PR"/>
        </w:rPr>
        <w:t>cretario asociado, subsecretario de Administración</w:t>
      </w:r>
      <w:r w:rsidRPr="00725F53">
        <w:rPr>
          <w:rFonts w:ascii="Arial" w:hAnsi="Arial" w:cs="Arial"/>
          <w:sz w:val="24"/>
          <w:szCs w:val="24"/>
          <w:lang w:val="es-PR"/>
        </w:rPr>
        <w:t>, secretarios auxiliares, directores de divisiones, institutos y oficinas, gerentes y subgerentes, directores ejecutivos, directores de áreas y programas, superintendentes regionales, superintendentes de escuelas, superintendentes auxiliares, directores de los Centros de Servicios de Educación Especial, facilitadores docentes, directores de escuela</w:t>
      </w:r>
      <w:r w:rsidR="005B5B9A" w:rsidRPr="00725F53">
        <w:rPr>
          <w:rFonts w:ascii="Arial" w:hAnsi="Arial" w:cs="Arial"/>
          <w:sz w:val="24"/>
          <w:szCs w:val="24"/>
          <w:lang w:val="es-PR"/>
        </w:rPr>
        <w:t xml:space="preserve">, </w:t>
      </w:r>
      <w:r w:rsidRPr="00725F53">
        <w:rPr>
          <w:rFonts w:ascii="Arial" w:hAnsi="Arial" w:cs="Arial"/>
          <w:sz w:val="24"/>
          <w:szCs w:val="24"/>
          <w:lang w:val="es-PR"/>
        </w:rPr>
        <w:t>maestros</w:t>
      </w:r>
      <w:r w:rsidR="005B5B9A" w:rsidRPr="00725F53">
        <w:rPr>
          <w:rFonts w:ascii="Arial" w:hAnsi="Arial" w:cs="Arial"/>
          <w:sz w:val="24"/>
          <w:szCs w:val="24"/>
          <w:lang w:val="es-PR"/>
        </w:rPr>
        <w:t>, padres, madres o encargados</w:t>
      </w:r>
      <w:r w:rsidRPr="00725F53">
        <w:rPr>
          <w:rFonts w:ascii="Arial" w:hAnsi="Arial" w:cs="Arial"/>
          <w:sz w:val="24"/>
          <w:szCs w:val="24"/>
          <w:lang w:val="es-PR"/>
        </w:rPr>
        <w:t xml:space="preserve"> </w:t>
      </w:r>
      <w:r w:rsidR="00380499" w:rsidRPr="00725F53">
        <w:rPr>
          <w:rFonts w:ascii="Arial" w:hAnsi="Arial" w:cs="Arial"/>
          <w:sz w:val="24"/>
          <w:szCs w:val="24"/>
          <w:lang w:val="es-PR"/>
        </w:rPr>
        <w:t>y comunidad en general</w:t>
      </w:r>
    </w:p>
    <w:p w14:paraId="5536B8C8" w14:textId="2E819322" w:rsidR="00462052" w:rsidRPr="00725F53" w:rsidRDefault="00462052" w:rsidP="005B5B9A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  <w:bookmarkStart w:id="0" w:name="_GoBack"/>
      <w:bookmarkEnd w:id="0"/>
    </w:p>
    <w:p w14:paraId="6CB3C445" w14:textId="6707FDED" w:rsidR="00462052" w:rsidRPr="00725F53" w:rsidRDefault="00462052" w:rsidP="005B5B9A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</w:p>
    <w:p w14:paraId="3318CD0F" w14:textId="64753BCC" w:rsidR="00462052" w:rsidRPr="00725F53" w:rsidRDefault="00462052" w:rsidP="005B5B9A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</w:p>
    <w:p w14:paraId="0EBA0B72" w14:textId="103D204B" w:rsidR="00462052" w:rsidRPr="00725F53" w:rsidRDefault="00462052" w:rsidP="005B5B9A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  <w:r w:rsidRPr="00725F53">
        <w:rPr>
          <w:rFonts w:ascii="Arial" w:hAnsi="Arial" w:cs="Arial"/>
          <w:sz w:val="24"/>
          <w:szCs w:val="24"/>
          <w:lang w:val="es-PR"/>
        </w:rPr>
        <w:t>Lcdo. Eliezer Ramos Parés</w:t>
      </w:r>
    </w:p>
    <w:p w14:paraId="140C9AEA" w14:textId="5C2E80BF" w:rsidR="00462052" w:rsidRPr="00725F53" w:rsidRDefault="00462052" w:rsidP="005B5B9A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  <w:r w:rsidRPr="00725F53">
        <w:rPr>
          <w:rFonts w:ascii="Arial" w:hAnsi="Arial" w:cs="Arial"/>
          <w:sz w:val="24"/>
          <w:szCs w:val="24"/>
          <w:lang w:val="es-PR"/>
        </w:rPr>
        <w:t>Secretario Asociado</w:t>
      </w:r>
      <w:r w:rsidR="00725F53" w:rsidRPr="00725F53">
        <w:rPr>
          <w:rFonts w:ascii="Arial" w:hAnsi="Arial" w:cs="Arial"/>
          <w:sz w:val="24"/>
          <w:szCs w:val="24"/>
          <w:lang w:val="es-PR"/>
        </w:rPr>
        <w:t xml:space="preserve"> </w:t>
      </w:r>
      <w:r w:rsidR="00725F53">
        <w:rPr>
          <w:rFonts w:ascii="Arial" w:hAnsi="Arial" w:cs="Arial"/>
          <w:sz w:val="24"/>
          <w:szCs w:val="24"/>
          <w:lang w:val="es-PR"/>
        </w:rPr>
        <w:t>de Educación Especial</w:t>
      </w:r>
    </w:p>
    <w:p w14:paraId="7799D530" w14:textId="20B7A201" w:rsidR="00EB5AB9" w:rsidRDefault="00EB5AB9" w:rsidP="005B5B9A">
      <w:pPr>
        <w:spacing w:line="276" w:lineRule="auto"/>
        <w:jc w:val="both"/>
        <w:rPr>
          <w:rFonts w:ascii="Arial" w:eastAsia="Times New Roman" w:hAnsi="Arial" w:cs="Arial"/>
          <w:sz w:val="21"/>
          <w:szCs w:val="21"/>
          <w:lang w:val="es-PR"/>
        </w:rPr>
      </w:pPr>
    </w:p>
    <w:p w14:paraId="3EC55C2F" w14:textId="1E7DD94E" w:rsidR="005B5B9A" w:rsidRDefault="005B5B9A" w:rsidP="005B5B9A">
      <w:pPr>
        <w:jc w:val="both"/>
        <w:rPr>
          <w:rFonts w:ascii="Arial" w:hAnsi="Arial" w:cs="Arial"/>
          <w:b/>
          <w:lang w:val="es-PR"/>
        </w:rPr>
      </w:pPr>
      <w:r w:rsidRPr="00863866">
        <w:rPr>
          <w:rFonts w:ascii="Arial" w:hAnsi="Arial" w:cs="Arial"/>
          <w:b/>
          <w:lang w:val="es-PR"/>
        </w:rPr>
        <w:t>AVISO DE VISTAS P</w:t>
      </w:r>
      <w:r>
        <w:rPr>
          <w:rFonts w:ascii="Arial" w:hAnsi="Arial" w:cs="Arial"/>
          <w:b/>
          <w:lang w:val="es-PR"/>
        </w:rPr>
        <w:t>UBLICAS - REG</w:t>
      </w:r>
      <w:r w:rsidRPr="00863866">
        <w:rPr>
          <w:rFonts w:ascii="Arial" w:hAnsi="Arial" w:cs="Arial"/>
          <w:b/>
          <w:lang w:val="es-PR"/>
        </w:rPr>
        <w:t>LAMENTO DE QUERELLAS Y REMEDIO PROVISIONAL</w:t>
      </w:r>
      <w:r w:rsidR="00462052">
        <w:rPr>
          <w:rFonts w:ascii="Arial" w:hAnsi="Arial" w:cs="Arial"/>
          <w:b/>
          <w:lang w:val="es-PR"/>
        </w:rPr>
        <w:t xml:space="preserve"> Y MANUAL DE PROCEDIMIENTO DE EDUCACIÓN ESPECIAL</w:t>
      </w:r>
      <w:r w:rsidRPr="00863866">
        <w:rPr>
          <w:rFonts w:ascii="Arial" w:hAnsi="Arial" w:cs="Arial"/>
          <w:b/>
          <w:lang w:val="es-PR"/>
        </w:rPr>
        <w:t xml:space="preserve"> </w:t>
      </w:r>
    </w:p>
    <w:p w14:paraId="346E4DFE" w14:textId="77777777" w:rsidR="005B5B9A" w:rsidRDefault="005B5B9A" w:rsidP="005B5B9A">
      <w:pPr>
        <w:jc w:val="both"/>
        <w:rPr>
          <w:rFonts w:ascii="Arial" w:hAnsi="Arial" w:cs="Arial"/>
          <w:b/>
          <w:lang w:val="es-PR"/>
        </w:rPr>
      </w:pPr>
    </w:p>
    <w:p w14:paraId="3603F1FB" w14:textId="009ACB9F" w:rsidR="0029537E" w:rsidRDefault="0029537E" w:rsidP="005B5B9A">
      <w:pPr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El Departamento de Educación (DE) y la Secretaría Asociada de Educación Especial (SAEE), p</w:t>
      </w:r>
      <w:r w:rsidR="00462052">
        <w:rPr>
          <w:rFonts w:ascii="Arial" w:hAnsi="Arial" w:cs="Arial"/>
          <w:lang w:val="es-PR"/>
        </w:rPr>
        <w:t>revio a la adopción del Reglamento de Querellas y Remedio Provisional</w:t>
      </w:r>
      <w:r w:rsidR="000969A1">
        <w:rPr>
          <w:rFonts w:ascii="Arial" w:hAnsi="Arial" w:cs="Arial"/>
          <w:lang w:val="es-PR"/>
        </w:rPr>
        <w:t xml:space="preserve"> y el Manual de Procedimiento de Educación Especial</w:t>
      </w:r>
      <w:r w:rsidR="00485D0A">
        <w:rPr>
          <w:rFonts w:ascii="Arial" w:hAnsi="Arial" w:cs="Arial"/>
          <w:lang w:val="es-PR"/>
        </w:rPr>
        <w:t>,</w:t>
      </w:r>
      <w:r>
        <w:rPr>
          <w:rFonts w:ascii="Arial" w:hAnsi="Arial" w:cs="Arial"/>
          <w:lang w:val="es-PR"/>
        </w:rPr>
        <w:t xml:space="preserve"> estará realizando vistas públicas</w:t>
      </w:r>
      <w:r w:rsidR="000969A1">
        <w:rPr>
          <w:rFonts w:ascii="Arial" w:hAnsi="Arial" w:cs="Arial"/>
          <w:lang w:val="es-PR"/>
        </w:rPr>
        <w:t>.</w:t>
      </w:r>
      <w:r>
        <w:rPr>
          <w:rFonts w:ascii="Arial" w:hAnsi="Arial" w:cs="Arial"/>
          <w:lang w:val="es-PR"/>
        </w:rPr>
        <w:t xml:space="preserve"> Con el propósito de g</w:t>
      </w:r>
      <w:r w:rsidR="000969A1">
        <w:rPr>
          <w:rFonts w:ascii="Arial" w:hAnsi="Arial" w:cs="Arial"/>
          <w:lang w:val="es-PR"/>
        </w:rPr>
        <w:t>arantizar la participación del público en ge</w:t>
      </w:r>
      <w:r>
        <w:rPr>
          <w:rFonts w:ascii="Arial" w:hAnsi="Arial" w:cs="Arial"/>
          <w:lang w:val="es-PR"/>
        </w:rPr>
        <w:t>neral y recibir sus comentarios. Las mismas serán grabadas</w:t>
      </w:r>
      <w:r w:rsidR="00462052">
        <w:rPr>
          <w:rFonts w:ascii="Arial" w:hAnsi="Arial" w:cs="Arial"/>
          <w:lang w:val="es-PR"/>
        </w:rPr>
        <w:t>.</w:t>
      </w:r>
      <w:r w:rsidR="000969A1">
        <w:rPr>
          <w:rFonts w:ascii="Arial" w:hAnsi="Arial" w:cs="Arial"/>
          <w:lang w:val="es-PR"/>
        </w:rPr>
        <w:t xml:space="preserve"> </w:t>
      </w:r>
    </w:p>
    <w:p w14:paraId="1AE9EDAA" w14:textId="77777777" w:rsidR="0029537E" w:rsidRDefault="0029537E" w:rsidP="005B5B9A">
      <w:pPr>
        <w:jc w:val="both"/>
        <w:rPr>
          <w:rFonts w:ascii="Arial" w:hAnsi="Arial" w:cs="Arial"/>
          <w:lang w:val="es-PR"/>
        </w:rPr>
      </w:pPr>
    </w:p>
    <w:p w14:paraId="0047E17A" w14:textId="506702F9" w:rsidR="00462052" w:rsidRDefault="000969A1" w:rsidP="005B5B9A">
      <w:pPr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El itinerario será el siguiente:</w:t>
      </w:r>
    </w:p>
    <w:p w14:paraId="17F3CC81" w14:textId="03668D39" w:rsidR="00462052" w:rsidRDefault="00462052" w:rsidP="005B5B9A">
      <w:pPr>
        <w:jc w:val="both"/>
        <w:rPr>
          <w:rFonts w:ascii="Arial" w:hAnsi="Arial" w:cs="Arial"/>
          <w:lang w:val="es-PR"/>
        </w:rPr>
      </w:pPr>
    </w:p>
    <w:p w14:paraId="2ABE9ECF" w14:textId="77777777" w:rsidR="00485D0A" w:rsidRDefault="000969A1" w:rsidP="0029537E">
      <w:pPr>
        <w:jc w:val="both"/>
        <w:rPr>
          <w:rFonts w:ascii="Arial" w:hAnsi="Arial" w:cs="Arial"/>
          <w:lang w:val="es-PR"/>
        </w:rPr>
      </w:pPr>
      <w:r w:rsidRPr="0029537E">
        <w:rPr>
          <w:rFonts w:ascii="Arial" w:hAnsi="Arial" w:cs="Arial"/>
          <w:b/>
          <w:u w:val="single"/>
          <w:lang w:val="es-PR"/>
        </w:rPr>
        <w:t xml:space="preserve">Jueves 5 de marzo de </w:t>
      </w:r>
      <w:r w:rsidR="0029537E" w:rsidRPr="0029537E">
        <w:rPr>
          <w:rFonts w:ascii="Arial" w:hAnsi="Arial" w:cs="Arial"/>
          <w:b/>
          <w:u w:val="single"/>
          <w:lang w:val="es-PR"/>
        </w:rPr>
        <w:t>2020</w:t>
      </w:r>
      <w:r w:rsidR="0029537E" w:rsidRPr="0029537E">
        <w:rPr>
          <w:rFonts w:ascii="Arial" w:hAnsi="Arial" w:cs="Arial"/>
          <w:u w:val="single"/>
          <w:lang w:val="es-PR"/>
        </w:rPr>
        <w:t>,</w:t>
      </w:r>
      <w:r w:rsidR="0029537E" w:rsidRPr="0029537E">
        <w:rPr>
          <w:rFonts w:ascii="Arial" w:hAnsi="Arial" w:cs="Arial"/>
          <w:lang w:val="es-PR"/>
        </w:rPr>
        <w:t xml:space="preserve"> </w:t>
      </w:r>
    </w:p>
    <w:p w14:paraId="2976C1A9" w14:textId="77777777" w:rsidR="00485D0A" w:rsidRDefault="00485D0A" w:rsidP="0029537E">
      <w:pPr>
        <w:jc w:val="both"/>
        <w:rPr>
          <w:rFonts w:ascii="Arial" w:hAnsi="Arial" w:cs="Arial"/>
          <w:lang w:val="es-PR"/>
        </w:rPr>
      </w:pPr>
    </w:p>
    <w:p w14:paraId="490BF14A" w14:textId="768FA050" w:rsidR="000969A1" w:rsidRPr="00485D0A" w:rsidRDefault="00485D0A" w:rsidP="00485D0A">
      <w:pPr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S</w:t>
      </w:r>
      <w:r w:rsidR="0029537E" w:rsidRPr="0029537E">
        <w:rPr>
          <w:rFonts w:ascii="Arial" w:hAnsi="Arial" w:cs="Arial"/>
          <w:lang w:val="es-PR"/>
        </w:rPr>
        <w:t>ala de reuniones OFA I</w:t>
      </w:r>
      <w:r w:rsidR="0029537E">
        <w:rPr>
          <w:rFonts w:ascii="Arial" w:hAnsi="Arial" w:cs="Arial"/>
          <w:lang w:val="es-PR"/>
        </w:rPr>
        <w:t xml:space="preserve"> </w:t>
      </w:r>
      <w:r>
        <w:rPr>
          <w:rFonts w:ascii="Arial" w:hAnsi="Arial" w:cs="Arial"/>
          <w:lang w:val="es-PR"/>
        </w:rPr>
        <w:t xml:space="preserve">- </w:t>
      </w:r>
      <w:r w:rsidR="0029537E">
        <w:rPr>
          <w:rFonts w:ascii="Arial" w:hAnsi="Arial" w:cs="Arial"/>
          <w:lang w:val="es-PR"/>
        </w:rPr>
        <w:t>1:0</w:t>
      </w:r>
      <w:r w:rsidR="000969A1" w:rsidRPr="0029537E">
        <w:rPr>
          <w:rFonts w:ascii="Arial" w:hAnsi="Arial" w:cs="Arial"/>
          <w:lang w:val="es-PR"/>
        </w:rPr>
        <w:t xml:space="preserve">0 </w:t>
      </w:r>
      <w:r w:rsidR="0029537E" w:rsidRPr="0029537E">
        <w:rPr>
          <w:rFonts w:ascii="Arial" w:hAnsi="Arial" w:cs="Arial"/>
          <w:lang w:val="es-PR"/>
        </w:rPr>
        <w:t>a 3:30 p.m.</w:t>
      </w:r>
      <w:r w:rsidR="000969A1" w:rsidRPr="0029537E">
        <w:rPr>
          <w:rFonts w:ascii="Arial" w:hAnsi="Arial" w:cs="Arial"/>
          <w:lang w:val="es-PR"/>
        </w:rPr>
        <w:t xml:space="preserve">, </w:t>
      </w:r>
      <w:r>
        <w:rPr>
          <w:rFonts w:ascii="Arial" w:hAnsi="Arial" w:cs="Arial"/>
          <w:lang w:val="es-PR"/>
        </w:rPr>
        <w:t>(cierre de registro deponentes 1:30 p.m.)</w:t>
      </w:r>
    </w:p>
    <w:p w14:paraId="0BEE4F7C" w14:textId="77777777" w:rsidR="0029537E" w:rsidRDefault="0029537E" w:rsidP="0029537E">
      <w:pPr>
        <w:jc w:val="both"/>
        <w:rPr>
          <w:rFonts w:ascii="Arial" w:hAnsi="Arial" w:cs="Arial"/>
          <w:u w:val="single"/>
          <w:lang w:val="es-PR"/>
        </w:rPr>
      </w:pPr>
    </w:p>
    <w:p w14:paraId="2CB52878" w14:textId="77777777" w:rsidR="00485D0A" w:rsidRDefault="000969A1" w:rsidP="0029537E">
      <w:pPr>
        <w:jc w:val="both"/>
        <w:rPr>
          <w:rFonts w:ascii="Arial" w:hAnsi="Arial" w:cs="Arial"/>
          <w:lang w:val="es-PR"/>
        </w:rPr>
      </w:pPr>
      <w:r w:rsidRPr="0029537E">
        <w:rPr>
          <w:rFonts w:ascii="Arial" w:hAnsi="Arial" w:cs="Arial"/>
          <w:b/>
          <w:u w:val="single"/>
          <w:lang w:val="es-PR"/>
        </w:rPr>
        <w:t xml:space="preserve">Viernes </w:t>
      </w:r>
      <w:r w:rsidR="0029537E" w:rsidRPr="0029537E">
        <w:rPr>
          <w:rFonts w:ascii="Arial" w:hAnsi="Arial" w:cs="Arial"/>
          <w:b/>
          <w:u w:val="single"/>
          <w:lang w:val="es-PR"/>
        </w:rPr>
        <w:t>6 de marzo de 2020</w:t>
      </w:r>
      <w:r w:rsidR="00485D0A">
        <w:rPr>
          <w:rFonts w:ascii="Arial" w:hAnsi="Arial" w:cs="Arial"/>
          <w:lang w:val="es-PR"/>
        </w:rPr>
        <w:t xml:space="preserve"> </w:t>
      </w:r>
    </w:p>
    <w:p w14:paraId="3671A280" w14:textId="77777777" w:rsidR="00485D0A" w:rsidRDefault="00485D0A" w:rsidP="0029537E">
      <w:pPr>
        <w:jc w:val="both"/>
        <w:rPr>
          <w:rFonts w:ascii="Arial" w:hAnsi="Arial" w:cs="Arial"/>
          <w:lang w:val="es-PR"/>
        </w:rPr>
      </w:pPr>
    </w:p>
    <w:p w14:paraId="322D2A5E" w14:textId="174BD39C" w:rsidR="0029537E" w:rsidRPr="00485D0A" w:rsidRDefault="0029537E" w:rsidP="00485D0A">
      <w:pPr>
        <w:jc w:val="both"/>
        <w:rPr>
          <w:rFonts w:ascii="Arial" w:hAnsi="Arial" w:cs="Arial"/>
          <w:lang w:val="es-PR"/>
        </w:rPr>
      </w:pPr>
      <w:r w:rsidRPr="00485D0A">
        <w:rPr>
          <w:rFonts w:ascii="Arial" w:hAnsi="Arial" w:cs="Arial"/>
          <w:lang w:val="es-PR"/>
        </w:rPr>
        <w:t xml:space="preserve">Sala de los Secretarios </w:t>
      </w:r>
      <w:r w:rsidR="00485D0A">
        <w:rPr>
          <w:rFonts w:ascii="Arial" w:hAnsi="Arial" w:cs="Arial"/>
          <w:lang w:val="es-PR"/>
        </w:rPr>
        <w:t xml:space="preserve">de </w:t>
      </w:r>
      <w:r w:rsidR="00485D0A" w:rsidRPr="00485D0A">
        <w:rPr>
          <w:rFonts w:ascii="Arial" w:hAnsi="Arial" w:cs="Arial"/>
          <w:lang w:val="es-PR"/>
        </w:rPr>
        <w:t xml:space="preserve">9:00 a 11:00 a.m. </w:t>
      </w:r>
      <w:r w:rsidRPr="00485D0A">
        <w:rPr>
          <w:rFonts w:ascii="Arial" w:hAnsi="Arial" w:cs="Arial"/>
          <w:lang w:val="es-PR"/>
        </w:rPr>
        <w:t>(cierre de registro deponentes 9:30 a.m.)</w:t>
      </w:r>
    </w:p>
    <w:p w14:paraId="2005967E" w14:textId="62CC08C4" w:rsidR="000969A1" w:rsidRDefault="000969A1" w:rsidP="00B1046D">
      <w:pPr>
        <w:jc w:val="both"/>
        <w:rPr>
          <w:rFonts w:ascii="Arial" w:hAnsi="Arial" w:cs="Arial"/>
          <w:lang w:val="es-PR"/>
        </w:rPr>
      </w:pPr>
    </w:p>
    <w:p w14:paraId="0C239E2D" w14:textId="5B689348" w:rsidR="00B1046D" w:rsidRDefault="00B1046D" w:rsidP="00B1046D">
      <w:pPr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 xml:space="preserve">Los documentos se encuentran disponibles en la SAEE y Centros de Servicios de Educación Especial para recibir comentarios, previo a las vistas. También se pueden </w:t>
      </w:r>
      <w:proofErr w:type="spellStart"/>
      <w:r>
        <w:rPr>
          <w:rFonts w:ascii="Arial" w:hAnsi="Arial" w:cs="Arial"/>
          <w:lang w:val="es-PR"/>
        </w:rPr>
        <w:t>accesar</w:t>
      </w:r>
      <w:proofErr w:type="spellEnd"/>
      <w:r>
        <w:rPr>
          <w:rFonts w:ascii="Arial" w:hAnsi="Arial" w:cs="Arial"/>
          <w:lang w:val="es-PR"/>
        </w:rPr>
        <w:t xml:space="preserve">, a través de la página: </w:t>
      </w:r>
      <w:hyperlink r:id="rId11" w:history="1">
        <w:r w:rsidRPr="00185585">
          <w:rPr>
            <w:rStyle w:val="Hyperlink"/>
            <w:rFonts w:ascii="Arial" w:hAnsi="Arial" w:cs="Arial"/>
            <w:lang w:val="es-PR"/>
          </w:rPr>
          <w:t>https://de.pr.gov</w:t>
        </w:r>
      </w:hyperlink>
      <w:r>
        <w:rPr>
          <w:rFonts w:ascii="Arial" w:hAnsi="Arial" w:cs="Arial"/>
          <w:lang w:val="es-PR"/>
        </w:rPr>
        <w:t xml:space="preserve"> o </w:t>
      </w:r>
      <w:hyperlink r:id="rId12" w:history="1">
        <w:r w:rsidRPr="00185585">
          <w:rPr>
            <w:rStyle w:val="Hyperlink"/>
            <w:rFonts w:ascii="Arial" w:hAnsi="Arial" w:cs="Arial"/>
            <w:lang w:val="es-PR"/>
          </w:rPr>
          <w:t>https://de.pr.gov/educacion-especial/reglamentos</w:t>
        </w:r>
      </w:hyperlink>
    </w:p>
    <w:sectPr w:rsidR="00B1046D" w:rsidSect="00B1046D">
      <w:headerReference w:type="first" r:id="rId13"/>
      <w:footerReference w:type="first" r:id="rId14"/>
      <w:pgSz w:w="12240" w:h="15840"/>
      <w:pgMar w:top="1170" w:right="1800" w:bottom="1710" w:left="1440" w:header="810" w:footer="6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A6B77" w14:textId="77777777" w:rsidR="00BC2D35" w:rsidRDefault="00BC2D35" w:rsidP="008B145B">
      <w:r>
        <w:separator/>
      </w:r>
    </w:p>
  </w:endnote>
  <w:endnote w:type="continuationSeparator" w:id="0">
    <w:p w14:paraId="112AB5A2" w14:textId="77777777" w:rsidR="00BC2D35" w:rsidRDefault="00BC2D35" w:rsidP="008B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10A69" w14:textId="3EFE4380" w:rsidR="00380499" w:rsidRDefault="00380499" w:rsidP="00E3434E">
    <w:pPr>
      <w:pStyle w:val="Footer"/>
      <w:rPr>
        <w:color w:val="808080" w:themeColor="background1" w:themeShade="80"/>
        <w:spacing w:val="20"/>
        <w:sz w:val="20"/>
        <w:szCs w:val="20"/>
        <w:lang w:val="es-PR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6BAFCED" wp14:editId="3FAB8369">
          <wp:simplePos x="0" y="0"/>
          <wp:positionH relativeFrom="margin">
            <wp:posOffset>4676775</wp:posOffset>
          </wp:positionH>
          <wp:positionV relativeFrom="paragraph">
            <wp:posOffset>-635</wp:posOffset>
          </wp:positionV>
          <wp:extent cx="1131103" cy="381000"/>
          <wp:effectExtent l="0" t="0" r="0" b="0"/>
          <wp:wrapNone/>
          <wp:docPr id="53" name="Picture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539" t="35940" r="39102" b="56607"/>
                  <a:stretch/>
                </pic:blipFill>
                <pic:spPr bwMode="auto">
                  <a:xfrm>
                    <a:off x="0" y="0"/>
                    <a:ext cx="1131103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EEE954" w14:textId="7C7C1353" w:rsidR="00905F7C" w:rsidRDefault="00905F7C" w:rsidP="00E3434E">
    <w:pPr>
      <w:pStyle w:val="Footer"/>
      <w:rPr>
        <w:color w:val="808080" w:themeColor="background1" w:themeShade="80"/>
        <w:spacing w:val="20"/>
        <w:sz w:val="20"/>
        <w:szCs w:val="20"/>
        <w:lang w:val="es-PR"/>
      </w:rPr>
    </w:pPr>
  </w:p>
  <w:p w14:paraId="34A7217F" w14:textId="76AD9414" w:rsidR="00905F7C" w:rsidRPr="00CD7BDB" w:rsidRDefault="00C760EA" w:rsidP="00C760EA">
    <w:pPr>
      <w:pStyle w:val="Footer"/>
      <w:rPr>
        <w:rFonts w:ascii="Arial Narrow" w:hAnsi="Arial Narrow"/>
        <w:color w:val="767171" w:themeColor="background2" w:themeShade="80"/>
        <w:spacing w:val="20"/>
        <w:sz w:val="16"/>
        <w:szCs w:val="16"/>
        <w:lang w:val="es-PR"/>
      </w:rPr>
    </w:pPr>
    <w:r w:rsidRPr="00CD7BDB">
      <w:rPr>
        <w:rFonts w:ascii="Arial Narrow" w:hAnsi="Arial Narrow"/>
        <w:noProof/>
        <w:color w:val="767171" w:themeColor="background2" w:themeShade="80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7662E7" wp14:editId="4D045BC8">
              <wp:simplePos x="0" y="0"/>
              <wp:positionH relativeFrom="column">
                <wp:posOffset>-7289</wp:posOffset>
              </wp:positionH>
              <wp:positionV relativeFrom="paragraph">
                <wp:posOffset>120015</wp:posOffset>
              </wp:positionV>
              <wp:extent cx="5915328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532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23AFF8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9.45pt" to="465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" strokecolor="black [3200]" strokeweight=".5pt">
              <v:stroke joinstyle="miter"/>
            </v:line>
          </w:pict>
        </mc:Fallback>
      </mc:AlternateContent>
    </w:r>
    <w:r w:rsidR="00905F7C" w:rsidRPr="00CD7BDB">
      <w:rPr>
        <w:rFonts w:ascii="Arial Narrow" w:hAnsi="Arial Narrow"/>
        <w:color w:val="767171" w:themeColor="background2" w:themeShade="80"/>
        <w:spacing w:val="20"/>
        <w:sz w:val="16"/>
        <w:szCs w:val="16"/>
        <w:lang w:val="es-PR"/>
      </w:rPr>
      <w:t>P.O. Box 190759, San Juan PR  00919-</w:t>
    </w:r>
    <w:r w:rsidRPr="00CD7BDB">
      <w:rPr>
        <w:rFonts w:ascii="Arial Narrow" w:hAnsi="Arial Narrow"/>
        <w:color w:val="767171" w:themeColor="background2" w:themeShade="80"/>
        <w:spacing w:val="20"/>
        <w:sz w:val="16"/>
        <w:szCs w:val="16"/>
        <w:lang w:val="es-PR"/>
      </w:rPr>
      <w:t>0759 Tel.</w:t>
    </w:r>
    <w:r w:rsidR="00905F7C" w:rsidRPr="00CD7BDB">
      <w:rPr>
        <w:rFonts w:ascii="Arial Narrow" w:hAnsi="Arial Narrow"/>
        <w:color w:val="767171" w:themeColor="background2" w:themeShade="80"/>
        <w:spacing w:val="20"/>
        <w:sz w:val="16"/>
        <w:szCs w:val="16"/>
        <w:lang w:val="es-PR"/>
      </w:rPr>
      <w:t>: (787)773-</w:t>
    </w:r>
    <w:r w:rsidRPr="00CD7BDB">
      <w:rPr>
        <w:rFonts w:ascii="Arial Narrow" w:hAnsi="Arial Narrow"/>
        <w:color w:val="767171" w:themeColor="background2" w:themeShade="80"/>
        <w:spacing w:val="20"/>
        <w:sz w:val="16"/>
        <w:szCs w:val="16"/>
        <w:lang w:val="es-PR"/>
      </w:rPr>
      <w:t>6178</w:t>
    </w:r>
    <w:r w:rsidR="00905F7C" w:rsidRPr="00CD7BDB">
      <w:rPr>
        <w:rFonts w:ascii="Arial Narrow" w:hAnsi="Arial Narrow"/>
        <w:color w:val="767171" w:themeColor="background2" w:themeShade="80"/>
        <w:spacing w:val="20"/>
        <w:sz w:val="16"/>
        <w:szCs w:val="16"/>
        <w:lang w:val="es-PR"/>
      </w:rPr>
      <w:t xml:space="preserve">    </w:t>
    </w:r>
  </w:p>
  <w:p w14:paraId="08B57527" w14:textId="4F315920" w:rsidR="00905F7C" w:rsidRPr="00725F53" w:rsidRDefault="00905F7C" w:rsidP="00C760EA">
    <w:pPr>
      <w:pStyle w:val="NoSpacing"/>
      <w:jc w:val="both"/>
      <w:rPr>
        <w:rFonts w:ascii="Arial Narrow" w:hAnsi="Arial Narrow"/>
        <w:color w:val="767171" w:themeColor="background2" w:themeShade="80"/>
        <w:sz w:val="16"/>
        <w:szCs w:val="16"/>
        <w:lang w:val="es-PR"/>
      </w:rPr>
    </w:pPr>
    <w:r w:rsidRPr="00725F53">
      <w:rPr>
        <w:rFonts w:ascii="Arial Narrow" w:hAnsi="Arial Narrow"/>
        <w:color w:val="767171" w:themeColor="background2" w:themeShade="80"/>
        <w:sz w:val="16"/>
        <w:szCs w:val="16"/>
        <w:lang w:val="es-PR"/>
      </w:rPr>
      <w:softHyphen/>
    </w:r>
    <w:r w:rsidRPr="00725F53">
      <w:rPr>
        <w:rFonts w:ascii="Arial Narrow" w:hAnsi="Arial Narrow"/>
        <w:color w:val="767171" w:themeColor="background2" w:themeShade="80"/>
        <w:sz w:val="16"/>
        <w:szCs w:val="16"/>
        <w:lang w:val="es-PR"/>
      </w:rPr>
      <w:softHyphen/>
    </w:r>
    <w:r w:rsidRPr="00725F53">
      <w:rPr>
        <w:rFonts w:ascii="Arial Narrow" w:hAnsi="Arial Narrow"/>
        <w:color w:val="767171" w:themeColor="background2" w:themeShade="80"/>
        <w:sz w:val="16"/>
        <w:szCs w:val="16"/>
        <w:lang w:val="es-PR"/>
      </w:rPr>
      <w:softHyphen/>
      <w:t>El Departamento de Educación no discrimina de ninguna manera por razón de edad, raza, color, sexo, nacimiento, condición de veterano, ideología política o religiosa, origen o condición social, orientación sexual o identidad de género, discapacidad o impedimento físico o mental; ni por ser víctima de violencia doméstica, agresión sexual o acecho.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65A56" w14:textId="77777777" w:rsidR="00BC2D35" w:rsidRDefault="00BC2D35" w:rsidP="008B145B">
      <w:r>
        <w:separator/>
      </w:r>
    </w:p>
  </w:footnote>
  <w:footnote w:type="continuationSeparator" w:id="0">
    <w:p w14:paraId="4604EA0B" w14:textId="77777777" w:rsidR="00BC2D35" w:rsidRDefault="00BC2D35" w:rsidP="008B1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5DC8F" w14:textId="7E4B0F38" w:rsidR="001F0D07" w:rsidRDefault="001F0D07">
    <w:pPr>
      <w:pStyle w:val="Header"/>
    </w:pPr>
    <w:r w:rsidRPr="00136485">
      <w:rPr>
        <w:rFonts w:ascii="Arial" w:hAnsi="Arial" w:cs="Arial"/>
        <w:noProof/>
        <w:sz w:val="21"/>
        <w:szCs w:val="21"/>
        <w:lang w:val="en-US" w:eastAsia="en-US"/>
      </w:rPr>
      <w:drawing>
        <wp:anchor distT="0" distB="0" distL="114300" distR="114300" simplePos="0" relativeHeight="251661312" behindDoc="1" locked="0" layoutInCell="1" allowOverlap="1" wp14:anchorId="2093DD2B" wp14:editId="1E3E5B29">
          <wp:simplePos x="0" y="0"/>
          <wp:positionH relativeFrom="column">
            <wp:posOffset>-390525</wp:posOffset>
          </wp:positionH>
          <wp:positionV relativeFrom="paragraph">
            <wp:posOffset>-276225</wp:posOffset>
          </wp:positionV>
          <wp:extent cx="4439198" cy="1123950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AEE_New2016.png"/>
                  <pic:cNvPicPr/>
                </pic:nvPicPr>
                <pic:blipFill rotWithShape="1">
                  <a:blip r:embed="rId1"/>
                  <a:srcRect l="23056" t="31975" r="38819" b="50864"/>
                  <a:stretch/>
                </pic:blipFill>
                <pic:spPr bwMode="auto">
                  <a:xfrm>
                    <a:off x="0" y="0"/>
                    <a:ext cx="4439198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80F4C"/>
    <w:multiLevelType w:val="hybridMultilevel"/>
    <w:tmpl w:val="B7BAD9BE"/>
    <w:lvl w:ilvl="0" w:tplc="8E189398">
      <w:start w:val="2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D7C5F"/>
    <w:multiLevelType w:val="hybridMultilevel"/>
    <w:tmpl w:val="8E8C28F6"/>
    <w:lvl w:ilvl="0" w:tplc="4C34CBBC">
      <w:start w:val="2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06175"/>
    <w:multiLevelType w:val="hybridMultilevel"/>
    <w:tmpl w:val="5DB689BA"/>
    <w:lvl w:ilvl="0" w:tplc="F138AD2E">
      <w:start w:val="28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7c51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852"/>
    <w:rsid w:val="00001D70"/>
    <w:rsid w:val="00006DB4"/>
    <w:rsid w:val="000107EB"/>
    <w:rsid w:val="000179C7"/>
    <w:rsid w:val="00022628"/>
    <w:rsid w:val="000309A0"/>
    <w:rsid w:val="00044B7F"/>
    <w:rsid w:val="00065091"/>
    <w:rsid w:val="00067475"/>
    <w:rsid w:val="000733BC"/>
    <w:rsid w:val="00073D31"/>
    <w:rsid w:val="00087F03"/>
    <w:rsid w:val="00094449"/>
    <w:rsid w:val="000969A1"/>
    <w:rsid w:val="000A1A2E"/>
    <w:rsid w:val="000A378A"/>
    <w:rsid w:val="000A400D"/>
    <w:rsid w:val="000A73B8"/>
    <w:rsid w:val="000B27D0"/>
    <w:rsid w:val="000B4B05"/>
    <w:rsid w:val="000C19F6"/>
    <w:rsid w:val="000C6139"/>
    <w:rsid w:val="000C6F5F"/>
    <w:rsid w:val="000E5EB5"/>
    <w:rsid w:val="000F1013"/>
    <w:rsid w:val="000F1AAA"/>
    <w:rsid w:val="000F1F42"/>
    <w:rsid w:val="000F3134"/>
    <w:rsid w:val="001115E3"/>
    <w:rsid w:val="00114A25"/>
    <w:rsid w:val="00126170"/>
    <w:rsid w:val="00136485"/>
    <w:rsid w:val="00137046"/>
    <w:rsid w:val="00152409"/>
    <w:rsid w:val="0015323B"/>
    <w:rsid w:val="001618AE"/>
    <w:rsid w:val="0016468E"/>
    <w:rsid w:val="00180D03"/>
    <w:rsid w:val="001811D5"/>
    <w:rsid w:val="00182CAB"/>
    <w:rsid w:val="00182DC2"/>
    <w:rsid w:val="001851DF"/>
    <w:rsid w:val="001866BB"/>
    <w:rsid w:val="00187640"/>
    <w:rsid w:val="00187D3C"/>
    <w:rsid w:val="0019171B"/>
    <w:rsid w:val="00192A92"/>
    <w:rsid w:val="001A1810"/>
    <w:rsid w:val="001B268B"/>
    <w:rsid w:val="001B273D"/>
    <w:rsid w:val="001B77BE"/>
    <w:rsid w:val="001C39C4"/>
    <w:rsid w:val="001D169A"/>
    <w:rsid w:val="001E3827"/>
    <w:rsid w:val="001F0D07"/>
    <w:rsid w:val="0020097D"/>
    <w:rsid w:val="00206750"/>
    <w:rsid w:val="00227E77"/>
    <w:rsid w:val="00237861"/>
    <w:rsid w:val="00240058"/>
    <w:rsid w:val="00241ED3"/>
    <w:rsid w:val="0024385B"/>
    <w:rsid w:val="00260C8A"/>
    <w:rsid w:val="002707AE"/>
    <w:rsid w:val="002758F8"/>
    <w:rsid w:val="0029537E"/>
    <w:rsid w:val="00295BBE"/>
    <w:rsid w:val="00296990"/>
    <w:rsid w:val="00297645"/>
    <w:rsid w:val="002A0247"/>
    <w:rsid w:val="002A19AF"/>
    <w:rsid w:val="002B0997"/>
    <w:rsid w:val="002B39CC"/>
    <w:rsid w:val="002B3B3F"/>
    <w:rsid w:val="002C7939"/>
    <w:rsid w:val="002D3DAD"/>
    <w:rsid w:val="002E34CA"/>
    <w:rsid w:val="002F0831"/>
    <w:rsid w:val="002F43B8"/>
    <w:rsid w:val="002F5CF7"/>
    <w:rsid w:val="00301C74"/>
    <w:rsid w:val="00316024"/>
    <w:rsid w:val="0032467B"/>
    <w:rsid w:val="00327E9A"/>
    <w:rsid w:val="00334C6A"/>
    <w:rsid w:val="00355B21"/>
    <w:rsid w:val="00362F8C"/>
    <w:rsid w:val="0037328E"/>
    <w:rsid w:val="00373F1E"/>
    <w:rsid w:val="00377105"/>
    <w:rsid w:val="00380499"/>
    <w:rsid w:val="00384CC5"/>
    <w:rsid w:val="00385897"/>
    <w:rsid w:val="0038779A"/>
    <w:rsid w:val="0039776F"/>
    <w:rsid w:val="003A21DD"/>
    <w:rsid w:val="003A6182"/>
    <w:rsid w:val="003A6450"/>
    <w:rsid w:val="003B3B69"/>
    <w:rsid w:val="003C02D6"/>
    <w:rsid w:val="003C0BCB"/>
    <w:rsid w:val="003C7624"/>
    <w:rsid w:val="003F4274"/>
    <w:rsid w:val="003F4DEB"/>
    <w:rsid w:val="003F51B3"/>
    <w:rsid w:val="003F59AB"/>
    <w:rsid w:val="0040357E"/>
    <w:rsid w:val="0040373C"/>
    <w:rsid w:val="00411CBA"/>
    <w:rsid w:val="0041539E"/>
    <w:rsid w:val="00416AA9"/>
    <w:rsid w:val="004275B9"/>
    <w:rsid w:val="00432FD6"/>
    <w:rsid w:val="004428FC"/>
    <w:rsid w:val="004447B6"/>
    <w:rsid w:val="00446D19"/>
    <w:rsid w:val="00451CD2"/>
    <w:rsid w:val="00451FBB"/>
    <w:rsid w:val="00452666"/>
    <w:rsid w:val="00455C8E"/>
    <w:rsid w:val="00462052"/>
    <w:rsid w:val="00481054"/>
    <w:rsid w:val="00485D0A"/>
    <w:rsid w:val="004961BC"/>
    <w:rsid w:val="004A389C"/>
    <w:rsid w:val="004B500D"/>
    <w:rsid w:val="004B5931"/>
    <w:rsid w:val="004C5737"/>
    <w:rsid w:val="004C6843"/>
    <w:rsid w:val="004C6AB7"/>
    <w:rsid w:val="004D53F4"/>
    <w:rsid w:val="004D72CF"/>
    <w:rsid w:val="004E354E"/>
    <w:rsid w:val="004F364E"/>
    <w:rsid w:val="00501689"/>
    <w:rsid w:val="00505EBC"/>
    <w:rsid w:val="0052389C"/>
    <w:rsid w:val="00531435"/>
    <w:rsid w:val="00533AC4"/>
    <w:rsid w:val="00533B9E"/>
    <w:rsid w:val="0054468D"/>
    <w:rsid w:val="005506D3"/>
    <w:rsid w:val="0055251A"/>
    <w:rsid w:val="00552B5B"/>
    <w:rsid w:val="00562F17"/>
    <w:rsid w:val="00573250"/>
    <w:rsid w:val="00582C63"/>
    <w:rsid w:val="00584345"/>
    <w:rsid w:val="00585864"/>
    <w:rsid w:val="00595ED0"/>
    <w:rsid w:val="005A5E2C"/>
    <w:rsid w:val="005B2B81"/>
    <w:rsid w:val="005B5B9A"/>
    <w:rsid w:val="005B71CE"/>
    <w:rsid w:val="005C0B38"/>
    <w:rsid w:val="005C1ABA"/>
    <w:rsid w:val="005D5A4B"/>
    <w:rsid w:val="005D5B88"/>
    <w:rsid w:val="005D79C4"/>
    <w:rsid w:val="005D7A32"/>
    <w:rsid w:val="005F030D"/>
    <w:rsid w:val="005F665D"/>
    <w:rsid w:val="0060141E"/>
    <w:rsid w:val="006051CC"/>
    <w:rsid w:val="00605517"/>
    <w:rsid w:val="00615332"/>
    <w:rsid w:val="006172E1"/>
    <w:rsid w:val="00622E86"/>
    <w:rsid w:val="00626DFB"/>
    <w:rsid w:val="0063359E"/>
    <w:rsid w:val="00634D81"/>
    <w:rsid w:val="0063642D"/>
    <w:rsid w:val="00650989"/>
    <w:rsid w:val="00652B72"/>
    <w:rsid w:val="00655F1F"/>
    <w:rsid w:val="006804A6"/>
    <w:rsid w:val="00682F6E"/>
    <w:rsid w:val="0068470A"/>
    <w:rsid w:val="00687177"/>
    <w:rsid w:val="0068724A"/>
    <w:rsid w:val="00687885"/>
    <w:rsid w:val="0069566E"/>
    <w:rsid w:val="006A4DA5"/>
    <w:rsid w:val="006A5085"/>
    <w:rsid w:val="006A742B"/>
    <w:rsid w:val="006B1F2A"/>
    <w:rsid w:val="006C0333"/>
    <w:rsid w:val="006C53A5"/>
    <w:rsid w:val="006D0FF9"/>
    <w:rsid w:val="006F2554"/>
    <w:rsid w:val="006F39FC"/>
    <w:rsid w:val="00710505"/>
    <w:rsid w:val="00710781"/>
    <w:rsid w:val="007140C6"/>
    <w:rsid w:val="00724A5D"/>
    <w:rsid w:val="00725F53"/>
    <w:rsid w:val="00731F68"/>
    <w:rsid w:val="00732A48"/>
    <w:rsid w:val="00746436"/>
    <w:rsid w:val="00754C0C"/>
    <w:rsid w:val="0075742E"/>
    <w:rsid w:val="0076188D"/>
    <w:rsid w:val="00765D9D"/>
    <w:rsid w:val="00775046"/>
    <w:rsid w:val="007823CB"/>
    <w:rsid w:val="0079428E"/>
    <w:rsid w:val="007962C1"/>
    <w:rsid w:val="007A4611"/>
    <w:rsid w:val="007B7589"/>
    <w:rsid w:val="007D003C"/>
    <w:rsid w:val="007E2573"/>
    <w:rsid w:val="007E33D3"/>
    <w:rsid w:val="007E3DAA"/>
    <w:rsid w:val="007E5413"/>
    <w:rsid w:val="007E5937"/>
    <w:rsid w:val="007F470E"/>
    <w:rsid w:val="007F4C8F"/>
    <w:rsid w:val="008116D2"/>
    <w:rsid w:val="0081346B"/>
    <w:rsid w:val="00823050"/>
    <w:rsid w:val="0082493E"/>
    <w:rsid w:val="008262DD"/>
    <w:rsid w:val="00830237"/>
    <w:rsid w:val="00833775"/>
    <w:rsid w:val="00836B76"/>
    <w:rsid w:val="0084243A"/>
    <w:rsid w:val="008440B2"/>
    <w:rsid w:val="008471E1"/>
    <w:rsid w:val="00851796"/>
    <w:rsid w:val="00853478"/>
    <w:rsid w:val="00853492"/>
    <w:rsid w:val="00856DFD"/>
    <w:rsid w:val="00862D93"/>
    <w:rsid w:val="00862FEC"/>
    <w:rsid w:val="00866FBB"/>
    <w:rsid w:val="00870BCD"/>
    <w:rsid w:val="00876E7E"/>
    <w:rsid w:val="00881311"/>
    <w:rsid w:val="00884848"/>
    <w:rsid w:val="00884A6F"/>
    <w:rsid w:val="0088558F"/>
    <w:rsid w:val="008A0440"/>
    <w:rsid w:val="008A3320"/>
    <w:rsid w:val="008A3CC2"/>
    <w:rsid w:val="008B145B"/>
    <w:rsid w:val="008C3110"/>
    <w:rsid w:val="008C45DF"/>
    <w:rsid w:val="008D16BA"/>
    <w:rsid w:val="008D477B"/>
    <w:rsid w:val="008D75C6"/>
    <w:rsid w:val="008E0766"/>
    <w:rsid w:val="008E1296"/>
    <w:rsid w:val="008E7041"/>
    <w:rsid w:val="008F06D5"/>
    <w:rsid w:val="008F5DB1"/>
    <w:rsid w:val="008F6735"/>
    <w:rsid w:val="00903582"/>
    <w:rsid w:val="009043DE"/>
    <w:rsid w:val="00905F7C"/>
    <w:rsid w:val="00906730"/>
    <w:rsid w:val="009137C6"/>
    <w:rsid w:val="0092102A"/>
    <w:rsid w:val="009225F1"/>
    <w:rsid w:val="0092396C"/>
    <w:rsid w:val="009344A3"/>
    <w:rsid w:val="00940301"/>
    <w:rsid w:val="00943126"/>
    <w:rsid w:val="00943A76"/>
    <w:rsid w:val="00944EBF"/>
    <w:rsid w:val="009511F9"/>
    <w:rsid w:val="009728F4"/>
    <w:rsid w:val="00973A2B"/>
    <w:rsid w:val="00975D96"/>
    <w:rsid w:val="00976094"/>
    <w:rsid w:val="009811F0"/>
    <w:rsid w:val="009A1D6E"/>
    <w:rsid w:val="009A379E"/>
    <w:rsid w:val="009B31D1"/>
    <w:rsid w:val="009B63DA"/>
    <w:rsid w:val="009C07F0"/>
    <w:rsid w:val="009C2672"/>
    <w:rsid w:val="009C662B"/>
    <w:rsid w:val="009D0260"/>
    <w:rsid w:val="009D1DAC"/>
    <w:rsid w:val="009D593E"/>
    <w:rsid w:val="009D5968"/>
    <w:rsid w:val="009E5802"/>
    <w:rsid w:val="009F1395"/>
    <w:rsid w:val="009F495A"/>
    <w:rsid w:val="00A0131A"/>
    <w:rsid w:val="00A11A25"/>
    <w:rsid w:val="00A2260E"/>
    <w:rsid w:val="00A446E6"/>
    <w:rsid w:val="00A471D5"/>
    <w:rsid w:val="00A52503"/>
    <w:rsid w:val="00A57F03"/>
    <w:rsid w:val="00A60450"/>
    <w:rsid w:val="00A60D2C"/>
    <w:rsid w:val="00A61CE1"/>
    <w:rsid w:val="00A622D2"/>
    <w:rsid w:val="00A7002E"/>
    <w:rsid w:val="00A73157"/>
    <w:rsid w:val="00A74865"/>
    <w:rsid w:val="00A92F23"/>
    <w:rsid w:val="00A930D0"/>
    <w:rsid w:val="00A953A0"/>
    <w:rsid w:val="00AA043B"/>
    <w:rsid w:val="00AA54DF"/>
    <w:rsid w:val="00AC5BB0"/>
    <w:rsid w:val="00AD3B81"/>
    <w:rsid w:val="00AE77EC"/>
    <w:rsid w:val="00AF5516"/>
    <w:rsid w:val="00B04A2F"/>
    <w:rsid w:val="00B1046D"/>
    <w:rsid w:val="00B232C9"/>
    <w:rsid w:val="00B5454A"/>
    <w:rsid w:val="00B611BB"/>
    <w:rsid w:val="00B6176A"/>
    <w:rsid w:val="00B73C42"/>
    <w:rsid w:val="00B86979"/>
    <w:rsid w:val="00B95848"/>
    <w:rsid w:val="00BA7C22"/>
    <w:rsid w:val="00BB2D96"/>
    <w:rsid w:val="00BB4ACD"/>
    <w:rsid w:val="00BC2D35"/>
    <w:rsid w:val="00BC5DDE"/>
    <w:rsid w:val="00BD3F48"/>
    <w:rsid w:val="00BD6248"/>
    <w:rsid w:val="00BD75EF"/>
    <w:rsid w:val="00BD7F98"/>
    <w:rsid w:val="00BE0A62"/>
    <w:rsid w:val="00BE1497"/>
    <w:rsid w:val="00BF279C"/>
    <w:rsid w:val="00BF42A1"/>
    <w:rsid w:val="00C0496A"/>
    <w:rsid w:val="00C13542"/>
    <w:rsid w:val="00C20CB0"/>
    <w:rsid w:val="00C32835"/>
    <w:rsid w:val="00C33D19"/>
    <w:rsid w:val="00C35AF2"/>
    <w:rsid w:val="00C45BAA"/>
    <w:rsid w:val="00C476FA"/>
    <w:rsid w:val="00C500A7"/>
    <w:rsid w:val="00C65E3E"/>
    <w:rsid w:val="00C66EB0"/>
    <w:rsid w:val="00C760EA"/>
    <w:rsid w:val="00C77C8C"/>
    <w:rsid w:val="00C802A6"/>
    <w:rsid w:val="00C807D4"/>
    <w:rsid w:val="00C874B8"/>
    <w:rsid w:val="00C9075A"/>
    <w:rsid w:val="00CA2071"/>
    <w:rsid w:val="00CA24BB"/>
    <w:rsid w:val="00CB194C"/>
    <w:rsid w:val="00CB2689"/>
    <w:rsid w:val="00CD1C6C"/>
    <w:rsid w:val="00CD2527"/>
    <w:rsid w:val="00CD3B49"/>
    <w:rsid w:val="00CD427D"/>
    <w:rsid w:val="00CD725F"/>
    <w:rsid w:val="00CD7BDB"/>
    <w:rsid w:val="00CE30EB"/>
    <w:rsid w:val="00D039C1"/>
    <w:rsid w:val="00D078FD"/>
    <w:rsid w:val="00D07E03"/>
    <w:rsid w:val="00D10F2C"/>
    <w:rsid w:val="00D42302"/>
    <w:rsid w:val="00D46D18"/>
    <w:rsid w:val="00D551FA"/>
    <w:rsid w:val="00D63650"/>
    <w:rsid w:val="00D63B98"/>
    <w:rsid w:val="00D70073"/>
    <w:rsid w:val="00D73478"/>
    <w:rsid w:val="00D80668"/>
    <w:rsid w:val="00D93F78"/>
    <w:rsid w:val="00D95878"/>
    <w:rsid w:val="00D95F15"/>
    <w:rsid w:val="00DA7FC9"/>
    <w:rsid w:val="00DC0C40"/>
    <w:rsid w:val="00DC25B6"/>
    <w:rsid w:val="00DC7F3E"/>
    <w:rsid w:val="00DD1A8F"/>
    <w:rsid w:val="00DD568B"/>
    <w:rsid w:val="00DD5978"/>
    <w:rsid w:val="00DF0767"/>
    <w:rsid w:val="00DF136D"/>
    <w:rsid w:val="00DF15E0"/>
    <w:rsid w:val="00DF604C"/>
    <w:rsid w:val="00E056A8"/>
    <w:rsid w:val="00E06807"/>
    <w:rsid w:val="00E06C36"/>
    <w:rsid w:val="00E103A0"/>
    <w:rsid w:val="00E12738"/>
    <w:rsid w:val="00E202E5"/>
    <w:rsid w:val="00E20509"/>
    <w:rsid w:val="00E310E4"/>
    <w:rsid w:val="00E333D4"/>
    <w:rsid w:val="00E3434E"/>
    <w:rsid w:val="00E36DA3"/>
    <w:rsid w:val="00E408E4"/>
    <w:rsid w:val="00E43A24"/>
    <w:rsid w:val="00E611AE"/>
    <w:rsid w:val="00E63E4F"/>
    <w:rsid w:val="00E70149"/>
    <w:rsid w:val="00E70852"/>
    <w:rsid w:val="00E946F3"/>
    <w:rsid w:val="00EA38DC"/>
    <w:rsid w:val="00EB41B9"/>
    <w:rsid w:val="00EB5AB9"/>
    <w:rsid w:val="00EC4D60"/>
    <w:rsid w:val="00ED0D76"/>
    <w:rsid w:val="00ED4E6F"/>
    <w:rsid w:val="00EE0209"/>
    <w:rsid w:val="00EE6787"/>
    <w:rsid w:val="00EF121D"/>
    <w:rsid w:val="00F10338"/>
    <w:rsid w:val="00F12146"/>
    <w:rsid w:val="00F252FC"/>
    <w:rsid w:val="00F3132C"/>
    <w:rsid w:val="00F52A18"/>
    <w:rsid w:val="00F5505F"/>
    <w:rsid w:val="00F56E09"/>
    <w:rsid w:val="00F57A06"/>
    <w:rsid w:val="00F820A8"/>
    <w:rsid w:val="00F83CE0"/>
    <w:rsid w:val="00F944AC"/>
    <w:rsid w:val="00F9734F"/>
    <w:rsid w:val="00FA072C"/>
    <w:rsid w:val="00FA3811"/>
    <w:rsid w:val="00FA4323"/>
    <w:rsid w:val="00FA4447"/>
    <w:rsid w:val="00FB617C"/>
    <w:rsid w:val="00FD0191"/>
    <w:rsid w:val="00FD5AD9"/>
    <w:rsid w:val="00FD67A5"/>
    <w:rsid w:val="00FE1C87"/>
    <w:rsid w:val="00FE3D55"/>
    <w:rsid w:val="00FF0D15"/>
    <w:rsid w:val="00FF28C5"/>
    <w:rsid w:val="00FF3D76"/>
    <w:rsid w:val="00FF6B96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7c51c"/>
    </o:shapedefaults>
    <o:shapelayout v:ext="edit">
      <o:idmap v:ext="edit" data="1"/>
    </o:shapelayout>
  </w:shapeDefaults>
  <w:doNotEmbedSmartTags/>
  <w:decimalSymbol w:val="."/>
  <w:listSeparator w:val=","/>
  <w14:docId w14:val="465ED358"/>
  <w15:chartTrackingRefBased/>
  <w15:docId w15:val="{ADC60B26-EEFC-4237-9A56-DBD29237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5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84A6F"/>
    <w:pPr>
      <w:keepNext/>
      <w:widowControl w:val="0"/>
      <w:tabs>
        <w:tab w:val="center" w:pos="9360"/>
      </w:tabs>
      <w:autoSpaceDE w:val="0"/>
      <w:autoSpaceDN w:val="0"/>
      <w:adjustRightInd w:val="0"/>
      <w:jc w:val="center"/>
      <w:outlineLvl w:val="4"/>
    </w:pPr>
    <w:rPr>
      <w:rFonts w:ascii="Baskerville Old Face" w:eastAsia="Times New Roman" w:hAnsi="Baskerville Old Face"/>
      <w:b/>
      <w:bCs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8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0852"/>
    <w:rPr>
      <w:rFonts w:ascii="Lucida Grande" w:hAnsi="Lucida Grande" w:cs="Lucida Grande"/>
      <w:sz w:val="18"/>
      <w:szCs w:val="18"/>
      <w:lang w:val="es-ES_tradnl" w:eastAsia="en-US"/>
    </w:rPr>
  </w:style>
  <w:style w:type="paragraph" w:styleId="Header">
    <w:name w:val="header"/>
    <w:basedOn w:val="Normal"/>
    <w:link w:val="HeaderChar"/>
    <w:uiPriority w:val="99"/>
    <w:unhideWhenUsed/>
    <w:rsid w:val="008B145B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8B145B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nhideWhenUsed/>
    <w:rsid w:val="008B145B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8B145B"/>
    <w:rPr>
      <w:sz w:val="24"/>
      <w:szCs w:val="24"/>
      <w:lang w:val="es-ES_tradnl"/>
    </w:rPr>
  </w:style>
  <w:style w:type="paragraph" w:customStyle="1" w:styleId="Default">
    <w:name w:val="Default"/>
    <w:rsid w:val="0039776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95BBE"/>
    <w:rPr>
      <w:rFonts w:ascii="Calibri" w:eastAsia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295BBE"/>
    <w:rPr>
      <w:rFonts w:ascii="Arial" w:eastAsia="Times New Roman" w:hAnsi="Arial" w:cs="Arial"/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5BBE"/>
    <w:rPr>
      <w:rFonts w:ascii="Arial" w:eastAsia="Times New Roman" w:hAnsi="Arial" w:cs="Arial"/>
      <w:lang w:val="es-ES" w:eastAsia="en-US"/>
    </w:rPr>
  </w:style>
  <w:style w:type="character" w:styleId="FootnoteReference">
    <w:name w:val="footnote reference"/>
    <w:uiPriority w:val="99"/>
    <w:rsid w:val="00295B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AE77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85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42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11BB"/>
    <w:pPr>
      <w:spacing w:before="100" w:beforeAutospacing="1" w:after="100" w:afterAutospacing="1"/>
    </w:pPr>
    <w:rPr>
      <w:rFonts w:eastAsia="Times New Roman"/>
      <w:lang w:val="es-PR" w:eastAsia="es-PR"/>
    </w:rPr>
  </w:style>
  <w:style w:type="character" w:styleId="Emphasis">
    <w:name w:val="Emphasis"/>
    <w:basedOn w:val="DefaultParagraphFont"/>
    <w:uiPriority w:val="20"/>
    <w:qFormat/>
    <w:rsid w:val="00B611BB"/>
    <w:rPr>
      <w:i/>
      <w:iCs/>
    </w:rPr>
  </w:style>
  <w:style w:type="character" w:customStyle="1" w:styleId="Heading5Char">
    <w:name w:val="Heading 5 Char"/>
    <w:basedOn w:val="DefaultParagraphFont"/>
    <w:link w:val="Heading5"/>
    <w:rsid w:val="00884A6F"/>
    <w:rPr>
      <w:rFonts w:ascii="Baskerville Old Face" w:eastAsia="Times New Roman" w:hAnsi="Baskerville Old Face"/>
      <w:b/>
      <w:bCs/>
      <w:sz w:val="22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04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3DE"/>
    <w:rPr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3DE"/>
    <w:rPr>
      <w:b/>
      <w:bCs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F55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_tradnl" w:eastAsia="en-US"/>
    </w:rPr>
  </w:style>
  <w:style w:type="paragraph" w:styleId="BodyText">
    <w:name w:val="Body Text"/>
    <w:basedOn w:val="Normal"/>
    <w:link w:val="BodyTextChar"/>
    <w:rsid w:val="00AF5516"/>
    <w:pPr>
      <w:jc w:val="both"/>
    </w:pPr>
    <w:rPr>
      <w:rFonts w:ascii="Arial" w:eastAsia="Times New Roman" w:hAnsi="Arial" w:cs="Arial"/>
      <w:b/>
      <w:bCs/>
      <w:szCs w:val="20"/>
      <w:lang w:val="es-ES"/>
    </w:rPr>
  </w:style>
  <w:style w:type="character" w:customStyle="1" w:styleId="BodyTextChar">
    <w:name w:val="Body Text Char"/>
    <w:basedOn w:val="DefaultParagraphFont"/>
    <w:link w:val="BodyText"/>
    <w:rsid w:val="00AF5516"/>
    <w:rPr>
      <w:rFonts w:ascii="Arial" w:eastAsia="Times New Roman" w:hAnsi="Arial" w:cs="Arial"/>
      <w:b/>
      <w:bCs/>
      <w:sz w:val="24"/>
      <w:lang w:val="es-ES" w:eastAsia="en-US"/>
    </w:rPr>
  </w:style>
  <w:style w:type="paragraph" w:styleId="Title">
    <w:name w:val="Title"/>
    <w:basedOn w:val="Normal"/>
    <w:link w:val="TitleChar"/>
    <w:qFormat/>
    <w:rsid w:val="00AF5516"/>
    <w:pPr>
      <w:jc w:val="center"/>
    </w:pPr>
    <w:rPr>
      <w:rFonts w:eastAsia="Times New Roma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F5516"/>
    <w:rPr>
      <w:rFonts w:eastAsia="Times New Roman"/>
      <w:b/>
      <w:sz w:val="24"/>
      <w:lang w:val="en-US" w:eastAsia="en-US"/>
    </w:rPr>
  </w:style>
  <w:style w:type="paragraph" w:customStyle="1" w:styleId="CM5">
    <w:name w:val="CM5"/>
    <w:basedOn w:val="Normal"/>
    <w:next w:val="Normal"/>
    <w:uiPriority w:val="99"/>
    <w:rsid w:val="00AF5516"/>
    <w:pPr>
      <w:autoSpaceDE w:val="0"/>
      <w:autoSpaceDN w:val="0"/>
      <w:adjustRightInd w:val="0"/>
    </w:pPr>
    <w:rPr>
      <w:rFonts w:eastAsia="Calibri"/>
      <w:lang w:val="en-US"/>
    </w:rPr>
  </w:style>
  <w:style w:type="paragraph" w:styleId="Revision">
    <w:name w:val="Revision"/>
    <w:hidden/>
    <w:uiPriority w:val="99"/>
    <w:rsid w:val="00AF5516"/>
    <w:rPr>
      <w:sz w:val="24"/>
      <w:szCs w:val="24"/>
      <w:lang w:val="es-ES_tradnl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969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1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PR" w:eastAsia="es-P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188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8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59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2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e.pr.gov/educacion-especial/reglamento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.pr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B50CDA5B7084E9CE368FD00A2897B" ma:contentTypeVersion="5" ma:contentTypeDescription="Create a new document." ma:contentTypeScope="" ma:versionID="a70b3d7a2a963dcd6e016b5a67038b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9108e52a35659d0b9a847256f754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7D3766-9E5D-41A0-9DAA-FCFFEDE755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A04E9-0AB1-4AA5-8E17-F34E81B19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244C5D-16B2-4A9D-B197-DE360C613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D75347-409E-42F2-BA95-9D924FD4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1457</Characters>
  <Application>Microsoft Office Word</Application>
  <DocSecurity>0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PAPEL TIMBRADO - DEPARTAMENTO DE EDUCACIÓN</vt:lpstr>
    </vt:vector>
  </TitlesOfParts>
  <Company>Gobierno de Puero Rico</Company>
  <LinksUpToDate>false</LinksUpToDate>
  <CharactersWithSpaces>1681</CharactersWithSpaces>
  <SharedDoc>false</SharedDoc>
  <HLinks>
    <vt:vector size="12" baseType="variant"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tel:%28787%29773-6204</vt:lpwstr>
      </vt:variant>
      <vt:variant>
        <vt:lpwstr/>
      </vt:variant>
      <vt:variant>
        <vt:i4>196645</vt:i4>
      </vt:variant>
      <vt:variant>
        <vt:i4>0</vt:i4>
      </vt:variant>
      <vt:variant>
        <vt:i4>0</vt:i4>
      </vt:variant>
      <vt:variant>
        <vt:i4>5</vt:i4>
      </vt:variant>
      <vt:variant>
        <vt:lpwstr>mailto:cmaduro@rocpr.net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- DEPARTAMENTO DE EDUCACIÓN</dc:title>
  <dc:subject/>
  <dc:creator>DEPR</dc:creator>
  <cp:keywords/>
  <cp:lastModifiedBy>Yajaira Gracia</cp:lastModifiedBy>
  <cp:revision>5</cp:revision>
  <cp:lastPrinted>2020-02-28T20:53:00Z</cp:lastPrinted>
  <dcterms:created xsi:type="dcterms:W3CDTF">2020-02-28T21:19:00Z</dcterms:created>
  <dcterms:modified xsi:type="dcterms:W3CDTF">2020-02-28T21:20:00Z</dcterms:modified>
</cp:coreProperties>
</file>