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C68111" w14:textId="6FCE5D99" w:rsidR="00934182" w:rsidRPr="00DB5C6E" w:rsidRDefault="00AB577B" w:rsidP="006B49DD">
      <w:pPr>
        <w:spacing w:after="0"/>
        <w:rPr>
          <w:rFonts w:cstheme="minorHAnsi"/>
          <w:b/>
          <w:bCs/>
        </w:rPr>
      </w:pPr>
      <w:bookmarkStart w:id="0" w:name="_GoBack"/>
      <w:bookmarkEnd w:id="0"/>
      <w:r w:rsidRPr="00AB577B">
        <w:rPr>
          <w:rFonts w:cstheme="minorHAnsi"/>
          <w:b/>
          <w:bCs/>
          <w:noProof/>
        </w:rPr>
        <mc:AlternateContent>
          <mc:Choice Requires="wps">
            <w:drawing>
              <wp:anchor distT="45720" distB="45720" distL="114300" distR="114300" simplePos="0" relativeHeight="251723780" behindDoc="0" locked="0" layoutInCell="1" allowOverlap="1" wp14:anchorId="5AE9B85B" wp14:editId="188DE9EB">
                <wp:simplePos x="0" y="0"/>
                <wp:positionH relativeFrom="margin">
                  <wp:align>right</wp:align>
                </wp:positionH>
                <wp:positionV relativeFrom="margin">
                  <wp:align>center</wp:align>
                </wp:positionV>
                <wp:extent cx="5924550" cy="1404620"/>
                <wp:effectExtent l="0" t="0" r="19050"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1404620"/>
                        </a:xfrm>
                        <a:prstGeom prst="rect">
                          <a:avLst/>
                        </a:prstGeom>
                        <a:solidFill>
                          <a:srgbClr val="FFFFFF"/>
                        </a:solidFill>
                        <a:ln w="9525">
                          <a:solidFill>
                            <a:srgbClr val="000000"/>
                          </a:solidFill>
                          <a:miter lim="800000"/>
                          <a:headEnd/>
                          <a:tailEnd/>
                        </a:ln>
                      </wps:spPr>
                      <wps:txbx>
                        <w:txbxContent>
                          <w:p w14:paraId="0EA1C9FB" w14:textId="5A95FA90" w:rsidR="00AB577B" w:rsidRPr="00AB577B" w:rsidRDefault="00AB577B" w:rsidP="00AB577B">
                            <w:pPr>
                              <w:spacing w:after="0"/>
                              <w:jc w:val="center"/>
                              <w:rPr>
                                <w:sz w:val="40"/>
                                <w:szCs w:val="40"/>
                                <w:lang w:val="es-PR"/>
                              </w:rPr>
                            </w:pPr>
                            <w:r w:rsidRPr="00AB577B">
                              <w:rPr>
                                <w:b/>
                                <w:bCs/>
                                <w:sz w:val="40"/>
                                <w:szCs w:val="40"/>
                              </w:rPr>
                              <w:t>GUÍA PARA LA</w:t>
                            </w:r>
                            <w:r w:rsidRPr="00AB577B">
                              <w:rPr>
                                <w:sz w:val="40"/>
                                <w:szCs w:val="40"/>
                              </w:rPr>
                              <w:t xml:space="preserve"> </w:t>
                            </w:r>
                            <w:r w:rsidRPr="00AB577B">
                              <w:rPr>
                                <w:rFonts w:cstheme="minorHAnsi"/>
                                <w:b/>
                                <w:bCs/>
                                <w:sz w:val="40"/>
                                <w:szCs w:val="40"/>
                              </w:rPr>
                              <w:t>PARA LA ADMINISTRACIÓN Y ANÁLISIS DE LOS</w:t>
                            </w:r>
                            <w:r>
                              <w:rPr>
                                <w:rFonts w:cstheme="minorHAnsi"/>
                                <w:b/>
                                <w:bCs/>
                                <w:sz w:val="40"/>
                                <w:szCs w:val="40"/>
                              </w:rPr>
                              <w:t xml:space="preserve"> </w:t>
                            </w:r>
                            <w:r w:rsidRPr="00AB577B">
                              <w:rPr>
                                <w:rFonts w:cstheme="minorHAnsi"/>
                                <w:b/>
                                <w:bCs/>
                                <w:sz w:val="40"/>
                                <w:szCs w:val="40"/>
                              </w:rPr>
                              <w:t>RESULTADOS DE LA EVALUACIÓN FUNCIONAL DE LA</w:t>
                            </w:r>
                            <w:r>
                              <w:rPr>
                                <w:rFonts w:cstheme="minorHAnsi"/>
                                <w:b/>
                                <w:bCs/>
                                <w:sz w:val="40"/>
                                <w:szCs w:val="40"/>
                              </w:rPr>
                              <w:t xml:space="preserve"> </w:t>
                            </w:r>
                            <w:r w:rsidRPr="00AB577B">
                              <w:rPr>
                                <w:rFonts w:cstheme="minorHAnsi"/>
                                <w:b/>
                                <w:bCs/>
                                <w:sz w:val="40"/>
                                <w:szCs w:val="40"/>
                              </w:rPr>
                              <w:t>CONDUCTA Y EL PLAN DE APOYO CONDUCTUAL PARA</w:t>
                            </w:r>
                            <w:r>
                              <w:rPr>
                                <w:rFonts w:cstheme="minorHAnsi"/>
                                <w:b/>
                                <w:bCs/>
                                <w:sz w:val="40"/>
                                <w:szCs w:val="40"/>
                              </w:rPr>
                              <w:t xml:space="preserve"> </w:t>
                            </w:r>
                            <w:r w:rsidRPr="00AB577B">
                              <w:rPr>
                                <w:rFonts w:cstheme="minorHAnsi"/>
                                <w:b/>
                                <w:bCs/>
                                <w:sz w:val="40"/>
                                <w:szCs w:val="40"/>
                              </w:rPr>
                              <w:t>ESTUDIANTES CON DISCAPACIDAD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E9B85B" id="_x0000_t202" coordsize="21600,21600" o:spt="202" path="m,l,21600r21600,l21600,xe">
                <v:stroke joinstyle="miter"/>
                <v:path gradientshapeok="t" o:connecttype="rect"/>
              </v:shapetype>
              <v:shape id="Text Box 2" o:spid="_x0000_s1026" type="#_x0000_t202" style="position:absolute;margin-left:415.3pt;margin-top:0;width:466.5pt;height:110.6pt;z-index:251723780;visibility:visible;mso-wrap-style:square;mso-width-percent:0;mso-height-percent:200;mso-wrap-distance-left:9pt;mso-wrap-distance-top:3.6pt;mso-wrap-distance-right:9pt;mso-wrap-distance-bottom:3.6pt;mso-position-horizontal:right;mso-position-horizontal-relative:margin;mso-position-vertical:center;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">
                <v:textbox style="mso-fit-shape-to-text:t">
                  <w:txbxContent>
                    <w:p w14:paraId="0EA1C9FB" w14:textId="5A95FA90" w:rsidR="00AB577B" w:rsidRPr="00AB577B" w:rsidRDefault="00AB577B" w:rsidP="00AB577B">
                      <w:pPr>
                        <w:spacing w:after="0"/>
                        <w:jc w:val="center"/>
                        <w:rPr>
                          <w:sz w:val="40"/>
                          <w:szCs w:val="40"/>
                          <w:lang w:val="es-PR"/>
                        </w:rPr>
                      </w:pPr>
                      <w:r w:rsidRPr="00AB577B">
                        <w:rPr>
                          <w:b/>
                          <w:bCs/>
                          <w:sz w:val="40"/>
                          <w:szCs w:val="40"/>
                        </w:rPr>
                        <w:t>GUÍA PARA LA</w:t>
                      </w:r>
                      <w:r w:rsidRPr="00AB577B">
                        <w:rPr>
                          <w:sz w:val="40"/>
                          <w:szCs w:val="40"/>
                        </w:rPr>
                        <w:t xml:space="preserve"> </w:t>
                      </w:r>
                      <w:r w:rsidRPr="00AB577B">
                        <w:rPr>
                          <w:rFonts w:cstheme="minorHAnsi"/>
                          <w:b/>
                          <w:bCs/>
                          <w:sz w:val="40"/>
                          <w:szCs w:val="40"/>
                        </w:rPr>
                        <w:t>PARA LA ADMINISTRACIÓN Y ANÁLISIS DE LOS</w:t>
                      </w:r>
                      <w:r>
                        <w:rPr>
                          <w:rFonts w:cstheme="minorHAnsi"/>
                          <w:b/>
                          <w:bCs/>
                          <w:sz w:val="40"/>
                          <w:szCs w:val="40"/>
                        </w:rPr>
                        <w:t xml:space="preserve"> </w:t>
                      </w:r>
                      <w:r w:rsidRPr="00AB577B">
                        <w:rPr>
                          <w:rFonts w:cstheme="minorHAnsi"/>
                          <w:b/>
                          <w:bCs/>
                          <w:sz w:val="40"/>
                          <w:szCs w:val="40"/>
                        </w:rPr>
                        <w:t>RESULTADOS DE LA EVALUACIÓN FUNCIONAL DE LA</w:t>
                      </w:r>
                      <w:r>
                        <w:rPr>
                          <w:rFonts w:cstheme="minorHAnsi"/>
                          <w:b/>
                          <w:bCs/>
                          <w:sz w:val="40"/>
                          <w:szCs w:val="40"/>
                        </w:rPr>
                        <w:t xml:space="preserve"> </w:t>
                      </w:r>
                      <w:r w:rsidRPr="00AB577B">
                        <w:rPr>
                          <w:rFonts w:cstheme="minorHAnsi"/>
                          <w:b/>
                          <w:bCs/>
                          <w:sz w:val="40"/>
                          <w:szCs w:val="40"/>
                        </w:rPr>
                        <w:t>CONDUCTA Y EL PLAN DE APOYO CONDUCTUAL PARA</w:t>
                      </w:r>
                      <w:r>
                        <w:rPr>
                          <w:rFonts w:cstheme="minorHAnsi"/>
                          <w:b/>
                          <w:bCs/>
                          <w:sz w:val="40"/>
                          <w:szCs w:val="40"/>
                        </w:rPr>
                        <w:t xml:space="preserve"> </w:t>
                      </w:r>
                      <w:r w:rsidRPr="00AB577B">
                        <w:rPr>
                          <w:rFonts w:cstheme="minorHAnsi"/>
                          <w:b/>
                          <w:bCs/>
                          <w:sz w:val="40"/>
                          <w:szCs w:val="40"/>
                        </w:rPr>
                        <w:t>ESTUDIANTES CON DISCAPACIDAD</w:t>
                      </w:r>
                    </w:p>
                  </w:txbxContent>
                </v:textbox>
                <w10:wrap type="square" anchorx="margin" anchory="margin"/>
              </v:shape>
            </w:pict>
          </mc:Fallback>
        </mc:AlternateContent>
      </w:r>
    </w:p>
    <w:p w14:paraId="6EEA61BC" w14:textId="77777777" w:rsidR="00934182" w:rsidRPr="00DB5C6E" w:rsidRDefault="00934182" w:rsidP="006B49DD">
      <w:pPr>
        <w:spacing w:after="0"/>
        <w:rPr>
          <w:rFonts w:cstheme="minorHAnsi"/>
          <w:b/>
          <w:bCs/>
        </w:rPr>
      </w:pPr>
    </w:p>
    <w:p w14:paraId="1254A9AD" w14:textId="190F7A65" w:rsidR="00934182" w:rsidRDefault="00934182" w:rsidP="006B49DD">
      <w:pPr>
        <w:spacing w:after="0"/>
        <w:rPr>
          <w:rFonts w:cstheme="minorHAnsi"/>
          <w:b/>
          <w:bCs/>
        </w:rPr>
      </w:pPr>
    </w:p>
    <w:p w14:paraId="01D73236" w14:textId="5025AE9D" w:rsidR="00AB577B" w:rsidRDefault="00AB577B" w:rsidP="006B49DD">
      <w:pPr>
        <w:spacing w:after="0"/>
        <w:rPr>
          <w:rFonts w:cstheme="minorHAnsi"/>
          <w:b/>
          <w:bCs/>
        </w:rPr>
      </w:pPr>
    </w:p>
    <w:p w14:paraId="50A89A8C" w14:textId="6F3DBAB5" w:rsidR="00AB577B" w:rsidRDefault="00AB577B" w:rsidP="006B49DD">
      <w:pPr>
        <w:spacing w:after="0"/>
        <w:rPr>
          <w:rFonts w:cstheme="minorHAnsi"/>
          <w:b/>
          <w:bCs/>
        </w:rPr>
      </w:pPr>
    </w:p>
    <w:p w14:paraId="2E30A765" w14:textId="1B928810" w:rsidR="00AB577B" w:rsidRDefault="00AB577B" w:rsidP="006B49DD">
      <w:pPr>
        <w:spacing w:after="0"/>
        <w:rPr>
          <w:rFonts w:cstheme="minorHAnsi"/>
          <w:b/>
          <w:bCs/>
        </w:rPr>
      </w:pPr>
    </w:p>
    <w:p w14:paraId="5F7A9465" w14:textId="7C9BC493" w:rsidR="00AB577B" w:rsidRDefault="00AB577B" w:rsidP="006B49DD">
      <w:pPr>
        <w:spacing w:after="0"/>
        <w:rPr>
          <w:rFonts w:cstheme="minorHAnsi"/>
          <w:b/>
          <w:bCs/>
        </w:rPr>
      </w:pPr>
    </w:p>
    <w:p w14:paraId="7ED12C17" w14:textId="399575C0" w:rsidR="00AB577B" w:rsidRDefault="00AB577B" w:rsidP="006B49DD">
      <w:pPr>
        <w:spacing w:after="0"/>
        <w:rPr>
          <w:rFonts w:cstheme="minorHAnsi"/>
          <w:b/>
          <w:bCs/>
        </w:rPr>
      </w:pPr>
    </w:p>
    <w:p w14:paraId="35D32948" w14:textId="00E38388" w:rsidR="00AB577B" w:rsidRDefault="00AB577B" w:rsidP="006B49DD">
      <w:pPr>
        <w:spacing w:after="0"/>
        <w:rPr>
          <w:rFonts w:cstheme="minorHAnsi"/>
          <w:b/>
          <w:bCs/>
        </w:rPr>
      </w:pPr>
    </w:p>
    <w:p w14:paraId="333999C0" w14:textId="77777777" w:rsidR="00AB577B" w:rsidRPr="00DB5C6E" w:rsidRDefault="00AB577B" w:rsidP="006B49DD">
      <w:pPr>
        <w:spacing w:after="0"/>
        <w:rPr>
          <w:rFonts w:cstheme="minorHAnsi"/>
          <w:b/>
          <w:bCs/>
        </w:rPr>
      </w:pPr>
    </w:p>
    <w:p w14:paraId="31752370" w14:textId="77777777" w:rsidR="00934182" w:rsidRPr="00DB5C6E" w:rsidRDefault="00934182" w:rsidP="006B49DD">
      <w:pPr>
        <w:spacing w:after="0"/>
        <w:rPr>
          <w:rFonts w:cstheme="minorHAnsi"/>
          <w:b/>
          <w:bCs/>
        </w:rPr>
      </w:pPr>
    </w:p>
    <w:p w14:paraId="432E765A" w14:textId="77777777" w:rsidR="00934182" w:rsidRPr="00DB5C6E" w:rsidRDefault="00934182" w:rsidP="006B49DD">
      <w:pPr>
        <w:spacing w:after="0"/>
        <w:rPr>
          <w:rFonts w:cstheme="minorHAnsi"/>
          <w:b/>
          <w:bCs/>
        </w:rPr>
      </w:pPr>
    </w:p>
    <w:p w14:paraId="7165D094" w14:textId="77777777" w:rsidR="00934182" w:rsidRPr="00DB5C6E" w:rsidRDefault="00934182" w:rsidP="006B49DD">
      <w:pPr>
        <w:spacing w:after="0"/>
        <w:rPr>
          <w:rFonts w:cstheme="minorHAnsi"/>
          <w:b/>
          <w:bCs/>
        </w:rPr>
      </w:pPr>
    </w:p>
    <w:p w14:paraId="4E00172E" w14:textId="77777777" w:rsidR="00AB577B" w:rsidRDefault="00AB577B" w:rsidP="006B49DD">
      <w:pPr>
        <w:spacing w:after="0"/>
        <w:rPr>
          <w:rFonts w:cstheme="minorHAnsi"/>
          <w:b/>
          <w:bCs/>
        </w:rPr>
        <w:sectPr w:rsidR="00AB577B" w:rsidSect="003B4513">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titlePg/>
          <w:docGrid w:linePitch="360"/>
        </w:sectPr>
      </w:pPr>
      <w:bookmarkStart w:id="1" w:name="_Hlk49930925"/>
    </w:p>
    <w:p w14:paraId="30F23329" w14:textId="5A5019F1" w:rsidR="006B49DD" w:rsidRPr="00DB5C6E" w:rsidRDefault="006B49DD" w:rsidP="006B49DD">
      <w:pPr>
        <w:spacing w:after="0"/>
        <w:rPr>
          <w:rFonts w:cstheme="minorHAnsi"/>
          <w:b/>
          <w:bCs/>
        </w:rPr>
      </w:pPr>
      <w:r w:rsidRPr="00DB5C6E">
        <w:rPr>
          <w:rFonts w:cstheme="minorHAnsi"/>
          <w:b/>
          <w:bCs/>
        </w:rPr>
        <w:lastRenderedPageBreak/>
        <w:t>Guía para la administración y análisis de los</w:t>
      </w:r>
    </w:p>
    <w:p w14:paraId="56A1740D" w14:textId="77777777" w:rsidR="006B49DD" w:rsidRPr="00DB5C6E" w:rsidRDefault="006B49DD" w:rsidP="006B49DD">
      <w:pPr>
        <w:spacing w:after="0"/>
        <w:rPr>
          <w:rFonts w:cstheme="minorHAnsi"/>
          <w:b/>
          <w:bCs/>
        </w:rPr>
      </w:pPr>
      <w:r w:rsidRPr="00DB5C6E">
        <w:rPr>
          <w:rFonts w:cstheme="minorHAnsi"/>
          <w:b/>
          <w:bCs/>
        </w:rPr>
        <w:t>resultados de la Evaluación funcional de la</w:t>
      </w:r>
    </w:p>
    <w:p w14:paraId="0AEDED7E" w14:textId="77777777" w:rsidR="006B49DD" w:rsidRPr="00DB5C6E" w:rsidRDefault="006B49DD" w:rsidP="006B49DD">
      <w:pPr>
        <w:spacing w:after="0"/>
        <w:rPr>
          <w:rFonts w:cstheme="minorHAnsi"/>
          <w:b/>
          <w:bCs/>
        </w:rPr>
      </w:pPr>
      <w:r w:rsidRPr="00DB5C6E">
        <w:rPr>
          <w:rFonts w:cstheme="minorHAnsi"/>
          <w:b/>
          <w:bCs/>
        </w:rPr>
        <w:t>conducta y el Plan de apoyo conductual para</w:t>
      </w:r>
    </w:p>
    <w:p w14:paraId="64BCBB49" w14:textId="690E7B5F" w:rsidR="006B49DD" w:rsidRPr="00DB5C6E" w:rsidRDefault="006B49DD" w:rsidP="006B49DD">
      <w:pPr>
        <w:spacing w:after="0"/>
        <w:rPr>
          <w:rFonts w:cstheme="minorHAnsi"/>
          <w:b/>
          <w:bCs/>
        </w:rPr>
      </w:pPr>
      <w:r w:rsidRPr="00DB5C6E">
        <w:rPr>
          <w:rFonts w:cstheme="minorHAnsi"/>
          <w:b/>
          <w:bCs/>
        </w:rPr>
        <w:t>estudiantes con discapacidad</w:t>
      </w:r>
    </w:p>
    <w:p w14:paraId="3769C86C" w14:textId="77777777" w:rsidR="006B49DD" w:rsidRPr="00DB5C6E" w:rsidRDefault="006B49DD" w:rsidP="006B49DD">
      <w:pPr>
        <w:spacing w:after="0"/>
        <w:rPr>
          <w:rFonts w:cstheme="minorHAnsi"/>
          <w:b/>
          <w:bCs/>
        </w:rPr>
      </w:pPr>
    </w:p>
    <w:bookmarkEnd w:id="1"/>
    <w:p w14:paraId="703A9619" w14:textId="77777777" w:rsidR="006B49DD" w:rsidRPr="00DB5C6E" w:rsidRDefault="006B49DD" w:rsidP="006B49DD">
      <w:pPr>
        <w:spacing w:after="0"/>
        <w:rPr>
          <w:rFonts w:cstheme="minorHAnsi"/>
        </w:rPr>
      </w:pPr>
    </w:p>
    <w:p w14:paraId="129D2622" w14:textId="77777777" w:rsidR="006B49DD" w:rsidRPr="00DB5C6E" w:rsidRDefault="006B49DD" w:rsidP="006B49DD">
      <w:pPr>
        <w:spacing w:after="0"/>
        <w:rPr>
          <w:rFonts w:cstheme="minorHAnsi"/>
        </w:rPr>
      </w:pPr>
      <w:r w:rsidRPr="00DB5C6E">
        <w:rPr>
          <w:rFonts w:cstheme="minorHAnsi"/>
        </w:rPr>
        <w:t>© 2020 DEPARTAMENTO DE EDUCACIÓN DE PUERTO RICO</w:t>
      </w:r>
    </w:p>
    <w:p w14:paraId="060DF869" w14:textId="77777777" w:rsidR="006B49DD" w:rsidRPr="00AB577B" w:rsidRDefault="006B49DD">
      <w:pPr>
        <w:pStyle w:val="TOCHeading"/>
        <w:rPr>
          <w:rFonts w:asciiTheme="minorHAnsi" w:hAnsiTheme="minorHAnsi" w:cstheme="minorHAnsi"/>
        </w:rPr>
      </w:pPr>
    </w:p>
    <w:p w14:paraId="153849AA" w14:textId="275494FC" w:rsidR="004F09E6" w:rsidRPr="00DB5C6E" w:rsidRDefault="00D43BBE" w:rsidP="00AB577B">
      <w:pPr>
        <w:jc w:val="both"/>
        <w:rPr>
          <w:rFonts w:cstheme="minorHAnsi"/>
        </w:rPr>
      </w:pPr>
      <w:r w:rsidRPr="00DB5C6E">
        <w:rPr>
          <w:rFonts w:cstheme="minorHAnsi"/>
        </w:rPr>
        <w:t>Esta Guía para la administración y el análisis de los resultados de la Evaluación funcional de la conducta y el Plan de apoyo conductual par</w:t>
      </w:r>
      <w:r w:rsidR="00681EFA" w:rsidRPr="00DB5C6E">
        <w:rPr>
          <w:rFonts w:cstheme="minorHAnsi"/>
        </w:rPr>
        <w:t>a estudiantes con discapacidad fue creado por la personal de la Secretaría Asociada de Educación Especial</w:t>
      </w:r>
      <w:r w:rsidR="00DB1ED7" w:rsidRPr="00DB5C6E">
        <w:rPr>
          <w:rFonts w:cstheme="minorHAnsi"/>
        </w:rPr>
        <w:t xml:space="preserve"> como una herramienta de trabajo para el personal escolar de apoyo al estudiante y para los maestros del Departamento de Educación de Puerto Rico. </w:t>
      </w:r>
      <w:r w:rsidR="004F09E6" w:rsidRPr="00DB5C6E">
        <w:rPr>
          <w:rFonts w:cstheme="minorHAnsi"/>
        </w:rPr>
        <w:t xml:space="preserve">  </w:t>
      </w:r>
    </w:p>
    <w:p w14:paraId="2B6EB9A7" w14:textId="77777777" w:rsidR="004F09E6" w:rsidRPr="00DB5C6E" w:rsidRDefault="004F09E6" w:rsidP="00AB577B">
      <w:pPr>
        <w:jc w:val="both"/>
        <w:rPr>
          <w:rFonts w:cstheme="minorHAnsi"/>
        </w:rPr>
      </w:pPr>
      <w:r w:rsidRPr="00DB5C6E">
        <w:rPr>
          <w:rFonts w:cstheme="minorHAnsi"/>
        </w:rPr>
        <w:t>Para propósitos de carácter legal en relación con la Ley de Derechos Civiles de 1964, el uso de los términos estudiante, hijo, maestro, niño, joven, director, superintendente, proveedor, encargado, facilitador, representante, padre, administrador, persona, funcionario y cualquier otro que pueda hacer referencia a ambos sexos, incluye tanto el género masculino como el femenino. De igual manera, el término padres incluye tanto a las madres, a los padres y a los encargados de los estudiantes con discapacidad.</w:t>
      </w:r>
    </w:p>
    <w:p w14:paraId="37C96E25" w14:textId="77777777" w:rsidR="00997CF9" w:rsidRPr="00AB577B" w:rsidRDefault="00997CF9">
      <w:pPr>
        <w:pStyle w:val="TOCHeading"/>
        <w:rPr>
          <w:rFonts w:asciiTheme="minorHAnsi" w:hAnsiTheme="minorHAnsi" w:cstheme="minorHAnsi"/>
          <w:lang w:val="es-PR"/>
        </w:rPr>
      </w:pPr>
    </w:p>
    <w:p w14:paraId="26E6D4AB" w14:textId="77777777" w:rsidR="00577F97" w:rsidRPr="00DB5C6E" w:rsidRDefault="00577F97" w:rsidP="00D64F1D">
      <w:pPr>
        <w:rPr>
          <w:rFonts w:cstheme="minorHAnsi"/>
        </w:rPr>
      </w:pPr>
    </w:p>
    <w:p w14:paraId="4D303714" w14:textId="77777777" w:rsidR="00577F97" w:rsidRPr="00DB5C6E" w:rsidRDefault="00577F97" w:rsidP="00D64F1D">
      <w:pPr>
        <w:rPr>
          <w:rFonts w:cstheme="minorHAnsi"/>
        </w:rPr>
      </w:pPr>
    </w:p>
    <w:p w14:paraId="5CC030B5" w14:textId="77777777" w:rsidR="007706EE" w:rsidRPr="00DB5C6E" w:rsidRDefault="007706EE" w:rsidP="00756EEB">
      <w:pPr>
        <w:rPr>
          <w:rFonts w:cstheme="minorHAnsi"/>
          <w:b/>
          <w:bCs/>
          <w:sz w:val="28"/>
          <w:szCs w:val="28"/>
        </w:rPr>
        <w:sectPr w:rsidR="007706EE" w:rsidRPr="00DB5C6E" w:rsidSect="003B4513">
          <w:pgSz w:w="12240" w:h="15840"/>
          <w:pgMar w:top="1440" w:right="1440" w:bottom="1440" w:left="1440" w:header="720" w:footer="720" w:gutter="0"/>
          <w:cols w:space="720"/>
          <w:titlePg/>
          <w:docGrid w:linePitch="360"/>
        </w:sectPr>
      </w:pPr>
    </w:p>
    <w:p w14:paraId="6D7EE331" w14:textId="77777777" w:rsidR="007706EE" w:rsidRPr="00DB5C6E" w:rsidRDefault="007706EE" w:rsidP="00756EEB">
      <w:pPr>
        <w:rPr>
          <w:rFonts w:cstheme="minorHAnsi"/>
          <w:b/>
          <w:bCs/>
          <w:sz w:val="28"/>
          <w:szCs w:val="28"/>
        </w:rPr>
      </w:pPr>
    </w:p>
    <w:p w14:paraId="6AE7EF92" w14:textId="5EDEA1BC" w:rsidR="00C85750" w:rsidRDefault="00C85750">
      <w:pPr>
        <w:jc w:val="center"/>
        <w:rPr>
          <w:rFonts w:cstheme="minorHAnsi"/>
        </w:rPr>
      </w:pPr>
    </w:p>
    <w:p w14:paraId="1DEF8024" w14:textId="0813AC90" w:rsidR="00C85750" w:rsidRDefault="00C85750">
      <w:pPr>
        <w:jc w:val="center"/>
        <w:rPr>
          <w:rFonts w:cstheme="minorHAnsi"/>
        </w:rPr>
      </w:pPr>
    </w:p>
    <w:p w14:paraId="75CFCEBA" w14:textId="403A9B2C" w:rsidR="00C85750" w:rsidRDefault="00C85750">
      <w:pPr>
        <w:jc w:val="center"/>
        <w:rPr>
          <w:rFonts w:cstheme="minorHAnsi"/>
        </w:rPr>
      </w:pPr>
    </w:p>
    <w:p w14:paraId="235FCC84" w14:textId="2D359C27" w:rsidR="00C85750" w:rsidRDefault="00C85750">
      <w:pPr>
        <w:jc w:val="center"/>
        <w:rPr>
          <w:rFonts w:cstheme="minorHAnsi"/>
        </w:rPr>
      </w:pPr>
    </w:p>
    <w:p w14:paraId="7CB4407B" w14:textId="2A1AB75B" w:rsidR="00C85750" w:rsidRDefault="00C85750">
      <w:pPr>
        <w:jc w:val="center"/>
        <w:rPr>
          <w:rFonts w:cstheme="minorHAnsi"/>
        </w:rPr>
      </w:pPr>
    </w:p>
    <w:p w14:paraId="5DF8DD85" w14:textId="2F5731C0" w:rsidR="00C85750" w:rsidRDefault="00C85750">
      <w:pPr>
        <w:jc w:val="center"/>
        <w:rPr>
          <w:rFonts w:cstheme="minorHAnsi"/>
        </w:rPr>
      </w:pPr>
    </w:p>
    <w:p w14:paraId="3F1C64F2" w14:textId="3F597BB8" w:rsidR="00C85750" w:rsidRDefault="00C85750">
      <w:pPr>
        <w:jc w:val="center"/>
        <w:rPr>
          <w:rFonts w:cstheme="minorHAnsi"/>
        </w:rPr>
      </w:pPr>
    </w:p>
    <w:p w14:paraId="66EC1995" w14:textId="0A9E5DDF" w:rsidR="00C85750" w:rsidRDefault="00C85750">
      <w:pPr>
        <w:jc w:val="center"/>
        <w:rPr>
          <w:rFonts w:cstheme="minorHAnsi"/>
        </w:rPr>
      </w:pPr>
    </w:p>
    <w:p w14:paraId="7883E756" w14:textId="774EB856" w:rsidR="00C85750" w:rsidRDefault="00C85750">
      <w:pPr>
        <w:jc w:val="center"/>
        <w:rPr>
          <w:rFonts w:cstheme="minorHAnsi"/>
        </w:rPr>
      </w:pPr>
    </w:p>
    <w:p w14:paraId="2202C33D" w14:textId="5F08C8B6" w:rsidR="00C85750" w:rsidRDefault="00C85750">
      <w:pPr>
        <w:jc w:val="center"/>
        <w:rPr>
          <w:rFonts w:cstheme="minorHAnsi"/>
        </w:rPr>
      </w:pPr>
    </w:p>
    <w:p w14:paraId="6F08C7E1" w14:textId="77777777" w:rsidR="00C85750" w:rsidRDefault="00C85750">
      <w:pPr>
        <w:jc w:val="center"/>
        <w:rPr>
          <w:rFonts w:cstheme="minorHAnsi"/>
        </w:rPr>
      </w:pPr>
    </w:p>
    <w:p w14:paraId="3396C737" w14:textId="77777777" w:rsidR="00D40FB7" w:rsidRPr="00DB5C6E" w:rsidRDefault="00D40FB7" w:rsidP="00AB577B">
      <w:pPr>
        <w:jc w:val="center"/>
        <w:rPr>
          <w:rFonts w:cstheme="minorHAnsi"/>
        </w:rPr>
      </w:pPr>
    </w:p>
    <w:sdt>
      <w:sdtPr>
        <w:rPr>
          <w:rFonts w:asciiTheme="minorHAnsi" w:eastAsiaTheme="minorEastAsia" w:hAnsiTheme="minorHAnsi" w:cstheme="minorBidi"/>
          <w:color w:val="auto"/>
          <w:sz w:val="22"/>
          <w:szCs w:val="22"/>
        </w:rPr>
        <w:id w:val="1969557078"/>
        <w:docPartObj>
          <w:docPartGallery w:val="Table of Contents"/>
          <w:docPartUnique/>
        </w:docPartObj>
      </w:sdtPr>
      <w:sdtEndPr>
        <w:rPr>
          <w:b/>
          <w:bCs/>
          <w:noProof/>
        </w:rPr>
      </w:sdtEndPr>
      <w:sdtContent>
        <w:p w14:paraId="1C8EC778" w14:textId="1C1D5437" w:rsidR="00D40FB7" w:rsidRDefault="004E08CF">
          <w:pPr>
            <w:pStyle w:val="TOCHeading"/>
          </w:pPr>
          <w:r>
            <w:t>TABLA DE CONTENDIDO</w:t>
          </w:r>
        </w:p>
        <w:p w14:paraId="7408185C" w14:textId="0445B53F" w:rsidR="00D40FB7" w:rsidRDefault="00D40FB7">
          <w:pPr>
            <w:pStyle w:val="TOC1"/>
            <w:tabs>
              <w:tab w:val="right" w:leader="dot" w:pos="9350"/>
            </w:tabs>
            <w:rPr>
              <w:noProof/>
              <w:lang w:val="es-PR" w:eastAsia="es-PR"/>
            </w:rPr>
          </w:pPr>
          <w:r>
            <w:fldChar w:fldCharType="begin"/>
          </w:r>
          <w:r>
            <w:instrText xml:space="preserve"> TOC \o "1-3" \h \z \u </w:instrText>
          </w:r>
          <w:r>
            <w:fldChar w:fldCharType="separate"/>
          </w:r>
          <w:hyperlink w:anchor="_Toc50136075" w:history="1">
            <w:r w:rsidRPr="00D15507">
              <w:rPr>
                <w:rStyle w:val="Hyperlink"/>
                <w:noProof/>
              </w:rPr>
              <w:t>Introducción</w:t>
            </w:r>
            <w:r>
              <w:rPr>
                <w:noProof/>
                <w:webHidden/>
              </w:rPr>
              <w:tab/>
            </w:r>
            <w:r>
              <w:rPr>
                <w:noProof/>
                <w:webHidden/>
              </w:rPr>
              <w:fldChar w:fldCharType="begin"/>
            </w:r>
            <w:r>
              <w:rPr>
                <w:noProof/>
                <w:webHidden/>
              </w:rPr>
              <w:instrText xml:space="preserve"> PAGEREF _Toc50136075 \h </w:instrText>
            </w:r>
            <w:r>
              <w:rPr>
                <w:noProof/>
                <w:webHidden/>
              </w:rPr>
            </w:r>
            <w:r>
              <w:rPr>
                <w:noProof/>
                <w:webHidden/>
              </w:rPr>
              <w:fldChar w:fldCharType="separate"/>
            </w:r>
            <w:r>
              <w:rPr>
                <w:noProof/>
                <w:webHidden/>
              </w:rPr>
              <w:t>7</w:t>
            </w:r>
            <w:r>
              <w:rPr>
                <w:noProof/>
                <w:webHidden/>
              </w:rPr>
              <w:fldChar w:fldCharType="end"/>
            </w:r>
          </w:hyperlink>
        </w:p>
        <w:p w14:paraId="759B758F" w14:textId="1EE48CCE" w:rsidR="00D40FB7" w:rsidRDefault="001C2AEA">
          <w:pPr>
            <w:pStyle w:val="TOC1"/>
            <w:tabs>
              <w:tab w:val="right" w:leader="dot" w:pos="9350"/>
            </w:tabs>
            <w:rPr>
              <w:noProof/>
              <w:lang w:val="es-PR" w:eastAsia="es-PR"/>
            </w:rPr>
          </w:pPr>
          <w:hyperlink w:anchor="_Toc50136076" w:history="1">
            <w:r w:rsidR="00D40FB7" w:rsidRPr="00D15507">
              <w:rPr>
                <w:rStyle w:val="Hyperlink"/>
                <w:noProof/>
              </w:rPr>
              <w:t>Definiciones</w:t>
            </w:r>
            <w:r w:rsidR="00D40FB7">
              <w:rPr>
                <w:noProof/>
                <w:webHidden/>
              </w:rPr>
              <w:tab/>
            </w:r>
            <w:r w:rsidR="00D40FB7">
              <w:rPr>
                <w:noProof/>
                <w:webHidden/>
              </w:rPr>
              <w:fldChar w:fldCharType="begin"/>
            </w:r>
            <w:r w:rsidR="00D40FB7">
              <w:rPr>
                <w:noProof/>
                <w:webHidden/>
              </w:rPr>
              <w:instrText xml:space="preserve"> PAGEREF _Toc50136076 \h </w:instrText>
            </w:r>
            <w:r w:rsidR="00D40FB7">
              <w:rPr>
                <w:noProof/>
                <w:webHidden/>
              </w:rPr>
            </w:r>
            <w:r w:rsidR="00D40FB7">
              <w:rPr>
                <w:noProof/>
                <w:webHidden/>
              </w:rPr>
              <w:fldChar w:fldCharType="separate"/>
            </w:r>
            <w:r w:rsidR="00D40FB7">
              <w:rPr>
                <w:noProof/>
                <w:webHidden/>
              </w:rPr>
              <w:t>8</w:t>
            </w:r>
            <w:r w:rsidR="00D40FB7">
              <w:rPr>
                <w:noProof/>
                <w:webHidden/>
              </w:rPr>
              <w:fldChar w:fldCharType="end"/>
            </w:r>
          </w:hyperlink>
        </w:p>
        <w:p w14:paraId="67F9DDC4" w14:textId="750D141D" w:rsidR="00D40FB7" w:rsidRDefault="001C2AEA">
          <w:pPr>
            <w:pStyle w:val="TOC2"/>
            <w:tabs>
              <w:tab w:val="right" w:leader="dot" w:pos="9350"/>
            </w:tabs>
            <w:rPr>
              <w:rFonts w:cstheme="minorBidi"/>
              <w:noProof/>
              <w:lang w:val="es-PR" w:eastAsia="es-PR"/>
            </w:rPr>
          </w:pPr>
          <w:hyperlink w:anchor="_Toc50136077" w:history="1">
            <w:r w:rsidR="00D40FB7" w:rsidRPr="00D15507">
              <w:rPr>
                <w:rStyle w:val="Hyperlink"/>
                <w:noProof/>
              </w:rPr>
              <w:t>Evaluación Funcional de la Conducta (FBA) y</w:t>
            </w:r>
            <w:r w:rsidR="00D40FB7">
              <w:rPr>
                <w:noProof/>
                <w:webHidden/>
              </w:rPr>
              <w:tab/>
            </w:r>
            <w:r w:rsidR="00D40FB7">
              <w:rPr>
                <w:noProof/>
                <w:webHidden/>
              </w:rPr>
              <w:fldChar w:fldCharType="begin"/>
            </w:r>
            <w:r w:rsidR="00D40FB7">
              <w:rPr>
                <w:noProof/>
                <w:webHidden/>
              </w:rPr>
              <w:instrText xml:space="preserve"> PAGEREF _Toc50136077 \h </w:instrText>
            </w:r>
            <w:r w:rsidR="00D40FB7">
              <w:rPr>
                <w:noProof/>
                <w:webHidden/>
              </w:rPr>
            </w:r>
            <w:r w:rsidR="00D40FB7">
              <w:rPr>
                <w:noProof/>
                <w:webHidden/>
              </w:rPr>
              <w:fldChar w:fldCharType="separate"/>
            </w:r>
            <w:r w:rsidR="00D40FB7">
              <w:rPr>
                <w:noProof/>
                <w:webHidden/>
              </w:rPr>
              <w:t>9</w:t>
            </w:r>
            <w:r w:rsidR="00D40FB7">
              <w:rPr>
                <w:noProof/>
                <w:webHidden/>
              </w:rPr>
              <w:fldChar w:fldCharType="end"/>
            </w:r>
          </w:hyperlink>
        </w:p>
        <w:p w14:paraId="77BD9AEA" w14:textId="5F7CD5D8" w:rsidR="00D40FB7" w:rsidRDefault="001C2AEA">
          <w:pPr>
            <w:pStyle w:val="TOC2"/>
            <w:tabs>
              <w:tab w:val="right" w:leader="dot" w:pos="9350"/>
            </w:tabs>
            <w:rPr>
              <w:rFonts w:cstheme="minorBidi"/>
              <w:noProof/>
              <w:lang w:val="es-PR" w:eastAsia="es-PR"/>
            </w:rPr>
          </w:pPr>
          <w:hyperlink w:anchor="_Toc50136078" w:history="1">
            <w:r w:rsidR="00D40FB7" w:rsidRPr="00D15507">
              <w:rPr>
                <w:rStyle w:val="Hyperlink"/>
                <w:noProof/>
              </w:rPr>
              <w:t>Plan de Apoyo Conductual Positivo</w:t>
            </w:r>
            <w:r w:rsidR="00D40FB7">
              <w:rPr>
                <w:noProof/>
                <w:webHidden/>
              </w:rPr>
              <w:tab/>
            </w:r>
            <w:r w:rsidR="00D40FB7">
              <w:rPr>
                <w:noProof/>
                <w:webHidden/>
              </w:rPr>
              <w:fldChar w:fldCharType="begin"/>
            </w:r>
            <w:r w:rsidR="00D40FB7">
              <w:rPr>
                <w:noProof/>
                <w:webHidden/>
              </w:rPr>
              <w:instrText xml:space="preserve"> PAGEREF _Toc50136078 \h </w:instrText>
            </w:r>
            <w:r w:rsidR="00D40FB7">
              <w:rPr>
                <w:noProof/>
                <w:webHidden/>
              </w:rPr>
            </w:r>
            <w:r w:rsidR="00D40FB7">
              <w:rPr>
                <w:noProof/>
                <w:webHidden/>
              </w:rPr>
              <w:fldChar w:fldCharType="separate"/>
            </w:r>
            <w:r w:rsidR="00D40FB7">
              <w:rPr>
                <w:noProof/>
                <w:webHidden/>
              </w:rPr>
              <w:t>9</w:t>
            </w:r>
            <w:r w:rsidR="00D40FB7">
              <w:rPr>
                <w:noProof/>
                <w:webHidden/>
              </w:rPr>
              <w:fldChar w:fldCharType="end"/>
            </w:r>
          </w:hyperlink>
        </w:p>
        <w:p w14:paraId="3FED06BB" w14:textId="3DC242AD" w:rsidR="00D40FB7" w:rsidRDefault="001C2AEA">
          <w:pPr>
            <w:pStyle w:val="TOC1"/>
            <w:tabs>
              <w:tab w:val="right" w:leader="dot" w:pos="9350"/>
            </w:tabs>
            <w:rPr>
              <w:noProof/>
              <w:lang w:val="es-PR" w:eastAsia="es-PR"/>
            </w:rPr>
          </w:pPr>
          <w:hyperlink w:anchor="_Toc50136079" w:history="1">
            <w:r w:rsidR="00D40FB7" w:rsidRPr="00D15507">
              <w:rPr>
                <w:rStyle w:val="Hyperlink"/>
                <w:b/>
                <w:bCs/>
                <w:noProof/>
                <w:lang w:val="es-PR"/>
              </w:rPr>
              <w:t>Propósito y Procedimiento de Implementación</w:t>
            </w:r>
            <w:r w:rsidR="00D40FB7">
              <w:rPr>
                <w:noProof/>
                <w:webHidden/>
              </w:rPr>
              <w:tab/>
            </w:r>
            <w:r w:rsidR="00D40FB7">
              <w:rPr>
                <w:noProof/>
                <w:webHidden/>
              </w:rPr>
              <w:fldChar w:fldCharType="begin"/>
            </w:r>
            <w:r w:rsidR="00D40FB7">
              <w:rPr>
                <w:noProof/>
                <w:webHidden/>
              </w:rPr>
              <w:instrText xml:space="preserve"> PAGEREF _Toc50136079 \h </w:instrText>
            </w:r>
            <w:r w:rsidR="00D40FB7">
              <w:rPr>
                <w:noProof/>
                <w:webHidden/>
              </w:rPr>
            </w:r>
            <w:r w:rsidR="00D40FB7">
              <w:rPr>
                <w:noProof/>
                <w:webHidden/>
              </w:rPr>
              <w:fldChar w:fldCharType="separate"/>
            </w:r>
            <w:r w:rsidR="00D40FB7">
              <w:rPr>
                <w:noProof/>
                <w:webHidden/>
              </w:rPr>
              <w:t>9</w:t>
            </w:r>
            <w:r w:rsidR="00D40FB7">
              <w:rPr>
                <w:noProof/>
                <w:webHidden/>
              </w:rPr>
              <w:fldChar w:fldCharType="end"/>
            </w:r>
          </w:hyperlink>
        </w:p>
        <w:p w14:paraId="03281A5D" w14:textId="23D5DB54" w:rsidR="00D40FB7" w:rsidRDefault="001C2AEA">
          <w:pPr>
            <w:pStyle w:val="TOC1"/>
            <w:tabs>
              <w:tab w:val="right" w:leader="dot" w:pos="9350"/>
            </w:tabs>
            <w:rPr>
              <w:noProof/>
              <w:lang w:val="es-PR" w:eastAsia="es-PR"/>
            </w:rPr>
          </w:pPr>
          <w:hyperlink w:anchor="_Toc50136080" w:history="1">
            <w:r w:rsidR="00D40FB7" w:rsidRPr="00D15507">
              <w:rPr>
                <w:rStyle w:val="Hyperlink"/>
                <w:noProof/>
                <w:lang w:val="es-PR"/>
              </w:rPr>
              <w:t>PROCESO Y DESARROLLO DE LA EVALUACION FUNCIONAL DE CONDUCTA Y PLAN DE APOYO CONDUCTUAL</w:t>
            </w:r>
            <w:r w:rsidR="00D40FB7">
              <w:rPr>
                <w:noProof/>
                <w:webHidden/>
              </w:rPr>
              <w:tab/>
            </w:r>
            <w:r w:rsidR="00D40FB7">
              <w:rPr>
                <w:noProof/>
                <w:webHidden/>
              </w:rPr>
              <w:fldChar w:fldCharType="begin"/>
            </w:r>
            <w:r w:rsidR="00D40FB7">
              <w:rPr>
                <w:noProof/>
                <w:webHidden/>
              </w:rPr>
              <w:instrText xml:space="preserve"> PAGEREF _Toc50136080 \h </w:instrText>
            </w:r>
            <w:r w:rsidR="00D40FB7">
              <w:rPr>
                <w:noProof/>
                <w:webHidden/>
              </w:rPr>
            </w:r>
            <w:r w:rsidR="00D40FB7">
              <w:rPr>
                <w:noProof/>
                <w:webHidden/>
              </w:rPr>
              <w:fldChar w:fldCharType="separate"/>
            </w:r>
            <w:r w:rsidR="00D40FB7">
              <w:rPr>
                <w:noProof/>
                <w:webHidden/>
              </w:rPr>
              <w:t>9</w:t>
            </w:r>
            <w:r w:rsidR="00D40FB7">
              <w:rPr>
                <w:noProof/>
                <w:webHidden/>
              </w:rPr>
              <w:fldChar w:fldCharType="end"/>
            </w:r>
          </w:hyperlink>
        </w:p>
        <w:p w14:paraId="348820E0" w14:textId="67899BD9" w:rsidR="00D40FB7" w:rsidRDefault="001C2AEA">
          <w:pPr>
            <w:pStyle w:val="TOC2"/>
            <w:tabs>
              <w:tab w:val="right" w:leader="dot" w:pos="9350"/>
            </w:tabs>
            <w:rPr>
              <w:rFonts w:cstheme="minorBidi"/>
              <w:noProof/>
              <w:lang w:val="es-PR" w:eastAsia="es-PR"/>
            </w:rPr>
          </w:pPr>
          <w:hyperlink w:anchor="_Toc50136081" w:history="1">
            <w:r w:rsidR="00D40FB7" w:rsidRPr="00D15507">
              <w:rPr>
                <w:rStyle w:val="Hyperlink"/>
                <w:noProof/>
                <w:lang w:val="es-PR"/>
              </w:rPr>
              <w:t>¿Cuándo se utiliza?</w:t>
            </w:r>
            <w:r w:rsidR="00D40FB7">
              <w:rPr>
                <w:noProof/>
                <w:webHidden/>
              </w:rPr>
              <w:tab/>
            </w:r>
            <w:r w:rsidR="00D40FB7">
              <w:rPr>
                <w:noProof/>
                <w:webHidden/>
              </w:rPr>
              <w:fldChar w:fldCharType="begin"/>
            </w:r>
            <w:r w:rsidR="00D40FB7">
              <w:rPr>
                <w:noProof/>
                <w:webHidden/>
              </w:rPr>
              <w:instrText xml:space="preserve"> PAGEREF _Toc50136081 \h </w:instrText>
            </w:r>
            <w:r w:rsidR="00D40FB7">
              <w:rPr>
                <w:noProof/>
                <w:webHidden/>
              </w:rPr>
            </w:r>
            <w:r w:rsidR="00D40FB7">
              <w:rPr>
                <w:noProof/>
                <w:webHidden/>
              </w:rPr>
              <w:fldChar w:fldCharType="separate"/>
            </w:r>
            <w:r w:rsidR="00D40FB7">
              <w:rPr>
                <w:noProof/>
                <w:webHidden/>
              </w:rPr>
              <w:t>10</w:t>
            </w:r>
            <w:r w:rsidR="00D40FB7">
              <w:rPr>
                <w:noProof/>
                <w:webHidden/>
              </w:rPr>
              <w:fldChar w:fldCharType="end"/>
            </w:r>
          </w:hyperlink>
        </w:p>
        <w:p w14:paraId="656208F7" w14:textId="0A414DDA" w:rsidR="00D40FB7" w:rsidRDefault="001C2AEA">
          <w:pPr>
            <w:pStyle w:val="TOC2"/>
            <w:tabs>
              <w:tab w:val="right" w:leader="dot" w:pos="9350"/>
            </w:tabs>
            <w:rPr>
              <w:rFonts w:cstheme="minorBidi"/>
              <w:noProof/>
              <w:lang w:val="es-PR" w:eastAsia="es-PR"/>
            </w:rPr>
          </w:pPr>
          <w:hyperlink w:anchor="_Toc50136082" w:history="1">
            <w:r w:rsidR="00D40FB7" w:rsidRPr="00D15507">
              <w:rPr>
                <w:rStyle w:val="Hyperlink"/>
                <w:noProof/>
                <w:lang w:val="es-PR"/>
              </w:rPr>
              <w:t>¿Quién lo completa?</w:t>
            </w:r>
            <w:r w:rsidR="00D40FB7">
              <w:rPr>
                <w:noProof/>
                <w:webHidden/>
              </w:rPr>
              <w:tab/>
            </w:r>
            <w:r w:rsidR="00D40FB7">
              <w:rPr>
                <w:noProof/>
                <w:webHidden/>
              </w:rPr>
              <w:fldChar w:fldCharType="begin"/>
            </w:r>
            <w:r w:rsidR="00D40FB7">
              <w:rPr>
                <w:noProof/>
                <w:webHidden/>
              </w:rPr>
              <w:instrText xml:space="preserve"> PAGEREF _Toc50136082 \h </w:instrText>
            </w:r>
            <w:r w:rsidR="00D40FB7">
              <w:rPr>
                <w:noProof/>
                <w:webHidden/>
              </w:rPr>
            </w:r>
            <w:r w:rsidR="00D40FB7">
              <w:rPr>
                <w:noProof/>
                <w:webHidden/>
              </w:rPr>
              <w:fldChar w:fldCharType="separate"/>
            </w:r>
            <w:r w:rsidR="00D40FB7">
              <w:rPr>
                <w:noProof/>
                <w:webHidden/>
              </w:rPr>
              <w:t>10</w:t>
            </w:r>
            <w:r w:rsidR="00D40FB7">
              <w:rPr>
                <w:noProof/>
                <w:webHidden/>
              </w:rPr>
              <w:fldChar w:fldCharType="end"/>
            </w:r>
          </w:hyperlink>
        </w:p>
        <w:p w14:paraId="7CFEE988" w14:textId="25175F30" w:rsidR="00D40FB7" w:rsidRDefault="001C2AEA">
          <w:pPr>
            <w:pStyle w:val="TOC2"/>
            <w:tabs>
              <w:tab w:val="right" w:leader="dot" w:pos="9350"/>
            </w:tabs>
            <w:rPr>
              <w:rFonts w:cstheme="minorBidi"/>
              <w:noProof/>
              <w:lang w:val="es-PR" w:eastAsia="es-PR"/>
            </w:rPr>
          </w:pPr>
          <w:hyperlink w:anchor="_Toc50136083" w:history="1">
            <w:r w:rsidR="00D40FB7" w:rsidRPr="00D15507">
              <w:rPr>
                <w:rStyle w:val="Hyperlink"/>
                <w:rFonts w:cstheme="minorHAnsi"/>
                <w:noProof/>
                <w:lang w:val="es-PR"/>
              </w:rPr>
              <w:t>¿Cómo se utiliza?</w:t>
            </w:r>
            <w:r w:rsidR="00D40FB7">
              <w:rPr>
                <w:noProof/>
                <w:webHidden/>
              </w:rPr>
              <w:tab/>
            </w:r>
            <w:r w:rsidR="00D40FB7">
              <w:rPr>
                <w:noProof/>
                <w:webHidden/>
              </w:rPr>
              <w:fldChar w:fldCharType="begin"/>
            </w:r>
            <w:r w:rsidR="00D40FB7">
              <w:rPr>
                <w:noProof/>
                <w:webHidden/>
              </w:rPr>
              <w:instrText xml:space="preserve"> PAGEREF _Toc50136083 \h </w:instrText>
            </w:r>
            <w:r w:rsidR="00D40FB7">
              <w:rPr>
                <w:noProof/>
                <w:webHidden/>
              </w:rPr>
            </w:r>
            <w:r w:rsidR="00D40FB7">
              <w:rPr>
                <w:noProof/>
                <w:webHidden/>
              </w:rPr>
              <w:fldChar w:fldCharType="separate"/>
            </w:r>
            <w:r w:rsidR="00D40FB7">
              <w:rPr>
                <w:noProof/>
                <w:webHidden/>
              </w:rPr>
              <w:t>10</w:t>
            </w:r>
            <w:r w:rsidR="00D40FB7">
              <w:rPr>
                <w:noProof/>
                <w:webHidden/>
              </w:rPr>
              <w:fldChar w:fldCharType="end"/>
            </w:r>
          </w:hyperlink>
        </w:p>
        <w:p w14:paraId="5A5205A2" w14:textId="663B5CAA" w:rsidR="00D40FB7" w:rsidRDefault="001C2AEA">
          <w:pPr>
            <w:pStyle w:val="TOC1"/>
            <w:tabs>
              <w:tab w:val="right" w:leader="dot" w:pos="9350"/>
            </w:tabs>
            <w:rPr>
              <w:noProof/>
              <w:lang w:val="es-PR" w:eastAsia="es-PR"/>
            </w:rPr>
          </w:pPr>
          <w:hyperlink w:anchor="_Toc50136084" w:history="1">
            <w:r w:rsidR="00D40FB7" w:rsidRPr="00D15507">
              <w:rPr>
                <w:rStyle w:val="Hyperlink"/>
                <w:b/>
                <w:bCs/>
                <w:noProof/>
                <w:lang w:val="es-PR"/>
              </w:rPr>
              <w:t>Instrucciones de administración del documento SAEE-FBA-1</w:t>
            </w:r>
            <w:r w:rsidR="00D40FB7">
              <w:rPr>
                <w:noProof/>
                <w:webHidden/>
              </w:rPr>
              <w:tab/>
            </w:r>
            <w:r w:rsidR="00D40FB7">
              <w:rPr>
                <w:noProof/>
                <w:webHidden/>
              </w:rPr>
              <w:fldChar w:fldCharType="begin"/>
            </w:r>
            <w:r w:rsidR="00D40FB7">
              <w:rPr>
                <w:noProof/>
                <w:webHidden/>
              </w:rPr>
              <w:instrText xml:space="preserve"> PAGEREF _Toc50136084 \h </w:instrText>
            </w:r>
            <w:r w:rsidR="00D40FB7">
              <w:rPr>
                <w:noProof/>
                <w:webHidden/>
              </w:rPr>
            </w:r>
            <w:r w:rsidR="00D40FB7">
              <w:rPr>
                <w:noProof/>
                <w:webHidden/>
              </w:rPr>
              <w:fldChar w:fldCharType="separate"/>
            </w:r>
            <w:r w:rsidR="00D40FB7">
              <w:rPr>
                <w:noProof/>
                <w:webHidden/>
              </w:rPr>
              <w:t>11</w:t>
            </w:r>
            <w:r w:rsidR="00D40FB7">
              <w:rPr>
                <w:noProof/>
                <w:webHidden/>
              </w:rPr>
              <w:fldChar w:fldCharType="end"/>
            </w:r>
          </w:hyperlink>
        </w:p>
        <w:p w14:paraId="17AF022D" w14:textId="178ADD69" w:rsidR="00D40FB7" w:rsidRDefault="001C2AEA">
          <w:pPr>
            <w:pStyle w:val="TOC1"/>
            <w:tabs>
              <w:tab w:val="right" w:leader="dot" w:pos="9350"/>
            </w:tabs>
            <w:rPr>
              <w:noProof/>
              <w:lang w:val="es-PR" w:eastAsia="es-PR"/>
            </w:rPr>
          </w:pPr>
          <w:hyperlink w:anchor="_Toc50136085" w:history="1">
            <w:r w:rsidR="00D40FB7" w:rsidRPr="00D15507">
              <w:rPr>
                <w:rStyle w:val="Hyperlink"/>
                <w:b/>
                <w:bCs/>
                <w:noProof/>
                <w:lang w:val="es-PR"/>
              </w:rPr>
              <w:t>Evaluación Funcional de Conducta</w:t>
            </w:r>
            <w:r w:rsidR="00D40FB7">
              <w:rPr>
                <w:noProof/>
                <w:webHidden/>
              </w:rPr>
              <w:tab/>
            </w:r>
            <w:r w:rsidR="00D40FB7">
              <w:rPr>
                <w:noProof/>
                <w:webHidden/>
              </w:rPr>
              <w:fldChar w:fldCharType="begin"/>
            </w:r>
            <w:r w:rsidR="00D40FB7">
              <w:rPr>
                <w:noProof/>
                <w:webHidden/>
              </w:rPr>
              <w:instrText xml:space="preserve"> PAGEREF _Toc50136085 \h </w:instrText>
            </w:r>
            <w:r w:rsidR="00D40FB7">
              <w:rPr>
                <w:noProof/>
                <w:webHidden/>
              </w:rPr>
            </w:r>
            <w:r w:rsidR="00D40FB7">
              <w:rPr>
                <w:noProof/>
                <w:webHidden/>
              </w:rPr>
              <w:fldChar w:fldCharType="separate"/>
            </w:r>
            <w:r w:rsidR="00D40FB7">
              <w:rPr>
                <w:noProof/>
                <w:webHidden/>
              </w:rPr>
              <w:t>11</w:t>
            </w:r>
            <w:r w:rsidR="00D40FB7">
              <w:rPr>
                <w:noProof/>
                <w:webHidden/>
              </w:rPr>
              <w:fldChar w:fldCharType="end"/>
            </w:r>
          </w:hyperlink>
        </w:p>
        <w:p w14:paraId="2FF34886" w14:textId="28BDD65E" w:rsidR="00D40FB7" w:rsidRDefault="001C2AEA">
          <w:pPr>
            <w:pStyle w:val="TOC1"/>
            <w:tabs>
              <w:tab w:val="right" w:leader="dot" w:pos="9350"/>
            </w:tabs>
            <w:rPr>
              <w:noProof/>
              <w:lang w:val="es-PR" w:eastAsia="es-PR"/>
            </w:rPr>
          </w:pPr>
          <w:hyperlink w:anchor="_Toc50136086" w:history="1">
            <w:r w:rsidR="00D40FB7" w:rsidRPr="00D15507">
              <w:rPr>
                <w:rStyle w:val="Hyperlink"/>
                <w:b/>
                <w:bCs/>
                <w:noProof/>
                <w:lang w:val="es-PR"/>
              </w:rPr>
              <w:t>Instrucciones de administración del documento SAEE-FBA-1</w:t>
            </w:r>
            <w:r w:rsidR="00D40FB7">
              <w:rPr>
                <w:noProof/>
                <w:webHidden/>
              </w:rPr>
              <w:tab/>
            </w:r>
            <w:r w:rsidR="00D40FB7">
              <w:rPr>
                <w:noProof/>
                <w:webHidden/>
              </w:rPr>
              <w:fldChar w:fldCharType="begin"/>
            </w:r>
            <w:r w:rsidR="00D40FB7">
              <w:rPr>
                <w:noProof/>
                <w:webHidden/>
              </w:rPr>
              <w:instrText xml:space="preserve"> PAGEREF _Toc50136086 \h </w:instrText>
            </w:r>
            <w:r w:rsidR="00D40FB7">
              <w:rPr>
                <w:noProof/>
                <w:webHidden/>
              </w:rPr>
            </w:r>
            <w:r w:rsidR="00D40FB7">
              <w:rPr>
                <w:noProof/>
                <w:webHidden/>
              </w:rPr>
              <w:fldChar w:fldCharType="separate"/>
            </w:r>
            <w:r w:rsidR="00D40FB7">
              <w:rPr>
                <w:noProof/>
                <w:webHidden/>
              </w:rPr>
              <w:t>14</w:t>
            </w:r>
            <w:r w:rsidR="00D40FB7">
              <w:rPr>
                <w:noProof/>
                <w:webHidden/>
              </w:rPr>
              <w:fldChar w:fldCharType="end"/>
            </w:r>
          </w:hyperlink>
        </w:p>
        <w:p w14:paraId="2331FDCB" w14:textId="26CFC787" w:rsidR="00D40FB7" w:rsidRDefault="001C2AEA">
          <w:pPr>
            <w:pStyle w:val="TOC1"/>
            <w:tabs>
              <w:tab w:val="right" w:leader="dot" w:pos="9350"/>
            </w:tabs>
            <w:rPr>
              <w:noProof/>
              <w:lang w:val="es-PR" w:eastAsia="es-PR"/>
            </w:rPr>
          </w:pPr>
          <w:hyperlink w:anchor="_Toc50136087" w:history="1">
            <w:r w:rsidR="00D40FB7" w:rsidRPr="00D15507">
              <w:rPr>
                <w:rStyle w:val="Hyperlink"/>
                <w:b/>
                <w:bCs/>
                <w:noProof/>
                <w:lang w:val="es-PR"/>
              </w:rPr>
              <w:t>Plan de Apoyo Conductual Positivo</w:t>
            </w:r>
            <w:r w:rsidR="00D40FB7">
              <w:rPr>
                <w:noProof/>
                <w:webHidden/>
              </w:rPr>
              <w:tab/>
            </w:r>
            <w:r w:rsidR="00D40FB7">
              <w:rPr>
                <w:noProof/>
                <w:webHidden/>
              </w:rPr>
              <w:fldChar w:fldCharType="begin"/>
            </w:r>
            <w:r w:rsidR="00D40FB7">
              <w:rPr>
                <w:noProof/>
                <w:webHidden/>
              </w:rPr>
              <w:instrText xml:space="preserve"> PAGEREF _Toc50136087 \h </w:instrText>
            </w:r>
            <w:r w:rsidR="00D40FB7">
              <w:rPr>
                <w:noProof/>
                <w:webHidden/>
              </w:rPr>
            </w:r>
            <w:r w:rsidR="00D40FB7">
              <w:rPr>
                <w:noProof/>
                <w:webHidden/>
              </w:rPr>
              <w:fldChar w:fldCharType="separate"/>
            </w:r>
            <w:r w:rsidR="00D40FB7">
              <w:rPr>
                <w:noProof/>
                <w:webHidden/>
              </w:rPr>
              <w:t>14</w:t>
            </w:r>
            <w:r w:rsidR="00D40FB7">
              <w:rPr>
                <w:noProof/>
                <w:webHidden/>
              </w:rPr>
              <w:fldChar w:fldCharType="end"/>
            </w:r>
          </w:hyperlink>
        </w:p>
        <w:p w14:paraId="4FE228AA" w14:textId="20DAFD5C" w:rsidR="00D40FB7" w:rsidRDefault="001C2AEA">
          <w:pPr>
            <w:pStyle w:val="TOC1"/>
            <w:tabs>
              <w:tab w:val="right" w:leader="dot" w:pos="9350"/>
            </w:tabs>
            <w:rPr>
              <w:noProof/>
              <w:lang w:val="es-PR" w:eastAsia="es-PR"/>
            </w:rPr>
          </w:pPr>
          <w:hyperlink w:anchor="_Toc50136088" w:history="1">
            <w:r w:rsidR="00D40FB7" w:rsidRPr="00D15507">
              <w:rPr>
                <w:rStyle w:val="Hyperlink"/>
                <w:noProof/>
              </w:rPr>
              <w:t>EVALUACIÓN FUNCIONAL DE LA CONDUCTA SAEE-FBA-01</w:t>
            </w:r>
            <w:r w:rsidR="00D40FB7">
              <w:rPr>
                <w:noProof/>
                <w:webHidden/>
              </w:rPr>
              <w:tab/>
            </w:r>
            <w:r w:rsidR="00D40FB7">
              <w:rPr>
                <w:noProof/>
                <w:webHidden/>
              </w:rPr>
              <w:fldChar w:fldCharType="begin"/>
            </w:r>
            <w:r w:rsidR="00D40FB7">
              <w:rPr>
                <w:noProof/>
                <w:webHidden/>
              </w:rPr>
              <w:instrText xml:space="preserve"> PAGEREF _Toc50136088 \h </w:instrText>
            </w:r>
            <w:r w:rsidR="00D40FB7">
              <w:rPr>
                <w:noProof/>
                <w:webHidden/>
              </w:rPr>
            </w:r>
            <w:r w:rsidR="00D40FB7">
              <w:rPr>
                <w:noProof/>
                <w:webHidden/>
              </w:rPr>
              <w:fldChar w:fldCharType="separate"/>
            </w:r>
            <w:r w:rsidR="00D40FB7">
              <w:rPr>
                <w:noProof/>
                <w:webHidden/>
              </w:rPr>
              <w:t>18</w:t>
            </w:r>
            <w:r w:rsidR="00D40FB7">
              <w:rPr>
                <w:noProof/>
                <w:webHidden/>
              </w:rPr>
              <w:fldChar w:fldCharType="end"/>
            </w:r>
          </w:hyperlink>
        </w:p>
        <w:p w14:paraId="323EEC62" w14:textId="5B25FABF" w:rsidR="00D40FB7" w:rsidRDefault="001C2AEA">
          <w:pPr>
            <w:pStyle w:val="TOC1"/>
            <w:tabs>
              <w:tab w:val="right" w:leader="dot" w:pos="9350"/>
            </w:tabs>
            <w:rPr>
              <w:noProof/>
              <w:lang w:val="es-PR" w:eastAsia="es-PR"/>
            </w:rPr>
          </w:pPr>
          <w:hyperlink w:anchor="_Toc50136089" w:history="1">
            <w:r w:rsidR="00D40FB7" w:rsidRPr="00D15507">
              <w:rPr>
                <w:rStyle w:val="Hyperlink"/>
                <w:noProof/>
              </w:rPr>
              <w:t>PLAN DE APOYO CONDUCTUAL FUNCIONAL POSITIVO SAEE-FBA-1</w:t>
            </w:r>
            <w:r w:rsidR="00D40FB7">
              <w:rPr>
                <w:noProof/>
                <w:webHidden/>
              </w:rPr>
              <w:tab/>
            </w:r>
            <w:r w:rsidR="00D40FB7">
              <w:rPr>
                <w:noProof/>
                <w:webHidden/>
              </w:rPr>
              <w:fldChar w:fldCharType="begin"/>
            </w:r>
            <w:r w:rsidR="00D40FB7">
              <w:rPr>
                <w:noProof/>
                <w:webHidden/>
              </w:rPr>
              <w:instrText xml:space="preserve"> PAGEREF _Toc50136089 \h </w:instrText>
            </w:r>
            <w:r w:rsidR="00D40FB7">
              <w:rPr>
                <w:noProof/>
                <w:webHidden/>
              </w:rPr>
            </w:r>
            <w:r w:rsidR="00D40FB7">
              <w:rPr>
                <w:noProof/>
                <w:webHidden/>
              </w:rPr>
              <w:fldChar w:fldCharType="separate"/>
            </w:r>
            <w:r w:rsidR="00D40FB7">
              <w:rPr>
                <w:noProof/>
                <w:webHidden/>
              </w:rPr>
              <w:t>20</w:t>
            </w:r>
            <w:r w:rsidR="00D40FB7">
              <w:rPr>
                <w:noProof/>
                <w:webHidden/>
              </w:rPr>
              <w:fldChar w:fldCharType="end"/>
            </w:r>
          </w:hyperlink>
        </w:p>
        <w:p w14:paraId="32FF3149" w14:textId="61306F60" w:rsidR="00D40FB7" w:rsidRDefault="001C2AEA">
          <w:pPr>
            <w:pStyle w:val="TOC2"/>
            <w:tabs>
              <w:tab w:val="right" w:leader="dot" w:pos="9350"/>
            </w:tabs>
            <w:rPr>
              <w:rFonts w:cstheme="minorBidi"/>
              <w:noProof/>
              <w:lang w:val="es-PR" w:eastAsia="es-PR"/>
            </w:rPr>
          </w:pPr>
          <w:hyperlink r:id="rId14" w:anchor="_Toc50136090" w:history="1">
            <w:r w:rsidR="00D40FB7" w:rsidRPr="00D15507">
              <w:rPr>
                <w:rStyle w:val="Hyperlink"/>
                <w:noProof/>
              </w:rPr>
              <w:t>Apendice #1</w:t>
            </w:r>
            <w:r w:rsidR="00D40FB7">
              <w:rPr>
                <w:rStyle w:val="Hyperlink"/>
                <w:noProof/>
              </w:rPr>
              <w:t>: Opciones para completar la Evaluacion Funcional de Conducta</w:t>
            </w:r>
            <w:r w:rsidR="00D40FB7">
              <w:rPr>
                <w:noProof/>
                <w:webHidden/>
              </w:rPr>
              <w:tab/>
            </w:r>
            <w:r w:rsidR="00D40FB7">
              <w:rPr>
                <w:noProof/>
                <w:webHidden/>
              </w:rPr>
              <w:fldChar w:fldCharType="begin"/>
            </w:r>
            <w:r w:rsidR="00D40FB7">
              <w:rPr>
                <w:noProof/>
                <w:webHidden/>
              </w:rPr>
              <w:instrText xml:space="preserve"> PAGEREF _Toc50136090 \h </w:instrText>
            </w:r>
            <w:r w:rsidR="00D40FB7">
              <w:rPr>
                <w:noProof/>
                <w:webHidden/>
              </w:rPr>
            </w:r>
            <w:r w:rsidR="00D40FB7">
              <w:rPr>
                <w:noProof/>
                <w:webHidden/>
              </w:rPr>
              <w:fldChar w:fldCharType="separate"/>
            </w:r>
            <w:r w:rsidR="00D40FB7">
              <w:rPr>
                <w:noProof/>
                <w:webHidden/>
              </w:rPr>
              <w:t>22</w:t>
            </w:r>
            <w:r w:rsidR="00D40FB7">
              <w:rPr>
                <w:noProof/>
                <w:webHidden/>
              </w:rPr>
              <w:fldChar w:fldCharType="end"/>
            </w:r>
          </w:hyperlink>
        </w:p>
        <w:p w14:paraId="03129484" w14:textId="1C508873" w:rsidR="00D40FB7" w:rsidRDefault="001C2AEA">
          <w:pPr>
            <w:pStyle w:val="TOC2"/>
            <w:tabs>
              <w:tab w:val="right" w:leader="dot" w:pos="9350"/>
            </w:tabs>
            <w:rPr>
              <w:rFonts w:cstheme="minorBidi"/>
              <w:noProof/>
              <w:lang w:val="es-PR" w:eastAsia="es-PR"/>
            </w:rPr>
          </w:pPr>
          <w:hyperlink w:anchor="_Toc50136091" w:history="1">
            <w:r w:rsidR="00D40FB7" w:rsidRPr="00D15507">
              <w:rPr>
                <w:rStyle w:val="Hyperlink"/>
                <w:b/>
                <w:bCs/>
                <w:noProof/>
                <w:lang w:val="es-PR"/>
              </w:rPr>
              <w:t>Opciones para completar la Evaluación Funcional de Conducta</w:t>
            </w:r>
            <w:r w:rsidR="00D40FB7">
              <w:rPr>
                <w:noProof/>
                <w:webHidden/>
              </w:rPr>
              <w:tab/>
            </w:r>
            <w:r w:rsidR="00D40FB7">
              <w:rPr>
                <w:noProof/>
                <w:webHidden/>
              </w:rPr>
              <w:fldChar w:fldCharType="begin"/>
            </w:r>
            <w:r w:rsidR="00D40FB7">
              <w:rPr>
                <w:noProof/>
                <w:webHidden/>
              </w:rPr>
              <w:instrText xml:space="preserve"> PAGEREF _Toc50136091 \h </w:instrText>
            </w:r>
            <w:r w:rsidR="00D40FB7">
              <w:rPr>
                <w:noProof/>
                <w:webHidden/>
              </w:rPr>
            </w:r>
            <w:r w:rsidR="00D40FB7">
              <w:rPr>
                <w:noProof/>
                <w:webHidden/>
              </w:rPr>
              <w:fldChar w:fldCharType="separate"/>
            </w:r>
            <w:r w:rsidR="00D40FB7">
              <w:rPr>
                <w:noProof/>
                <w:webHidden/>
              </w:rPr>
              <w:t>22</w:t>
            </w:r>
            <w:r w:rsidR="00D40FB7">
              <w:rPr>
                <w:noProof/>
                <w:webHidden/>
              </w:rPr>
              <w:fldChar w:fldCharType="end"/>
            </w:r>
          </w:hyperlink>
        </w:p>
        <w:p w14:paraId="7AD83B01" w14:textId="618DE798" w:rsidR="00D40FB7" w:rsidRDefault="001C2AEA">
          <w:pPr>
            <w:pStyle w:val="TOC2"/>
            <w:tabs>
              <w:tab w:val="right" w:leader="dot" w:pos="9350"/>
            </w:tabs>
            <w:rPr>
              <w:rFonts w:cstheme="minorBidi"/>
              <w:noProof/>
              <w:lang w:val="es-PR" w:eastAsia="es-PR"/>
            </w:rPr>
          </w:pPr>
          <w:hyperlink w:anchor="_Toc50136092" w:history="1">
            <w:r w:rsidR="00D40FB7" w:rsidRPr="00D15507">
              <w:rPr>
                <w:rStyle w:val="Hyperlink"/>
                <w:b/>
                <w:bCs/>
                <w:noProof/>
                <w:lang w:val="es-PR"/>
              </w:rPr>
              <w:t>y el  Plan de Apoyo Conductual</w:t>
            </w:r>
            <w:r w:rsidR="00D40FB7">
              <w:rPr>
                <w:noProof/>
                <w:webHidden/>
              </w:rPr>
              <w:tab/>
            </w:r>
            <w:r w:rsidR="00D40FB7">
              <w:rPr>
                <w:noProof/>
                <w:webHidden/>
              </w:rPr>
              <w:fldChar w:fldCharType="begin"/>
            </w:r>
            <w:r w:rsidR="00D40FB7">
              <w:rPr>
                <w:noProof/>
                <w:webHidden/>
              </w:rPr>
              <w:instrText xml:space="preserve"> PAGEREF _Toc50136092 \h </w:instrText>
            </w:r>
            <w:r w:rsidR="00D40FB7">
              <w:rPr>
                <w:noProof/>
                <w:webHidden/>
              </w:rPr>
            </w:r>
            <w:r w:rsidR="00D40FB7">
              <w:rPr>
                <w:noProof/>
                <w:webHidden/>
              </w:rPr>
              <w:fldChar w:fldCharType="separate"/>
            </w:r>
            <w:r w:rsidR="00D40FB7">
              <w:rPr>
                <w:noProof/>
                <w:webHidden/>
              </w:rPr>
              <w:t>22</w:t>
            </w:r>
            <w:r w:rsidR="00D40FB7">
              <w:rPr>
                <w:noProof/>
                <w:webHidden/>
              </w:rPr>
              <w:fldChar w:fldCharType="end"/>
            </w:r>
          </w:hyperlink>
        </w:p>
        <w:p w14:paraId="545C9844" w14:textId="4F5638E9" w:rsidR="00D40FB7" w:rsidRDefault="001C2AEA">
          <w:pPr>
            <w:pStyle w:val="TOC2"/>
            <w:tabs>
              <w:tab w:val="right" w:leader="dot" w:pos="9350"/>
            </w:tabs>
            <w:rPr>
              <w:rFonts w:cstheme="minorBidi"/>
              <w:noProof/>
              <w:lang w:val="es-PR" w:eastAsia="es-PR"/>
            </w:rPr>
          </w:pPr>
          <w:hyperlink r:id="rId15" w:anchor="_Toc50136093" w:history="1">
            <w:r w:rsidR="00D40FB7" w:rsidRPr="00D15507">
              <w:rPr>
                <w:rStyle w:val="Hyperlink"/>
                <w:noProof/>
              </w:rPr>
              <w:t>Apendice #2</w:t>
            </w:r>
            <w:r w:rsidR="00D40FB7">
              <w:rPr>
                <w:rStyle w:val="Hyperlink"/>
                <w:noProof/>
              </w:rPr>
              <w:t>: ABC Narrativo</w:t>
            </w:r>
            <w:r w:rsidR="00D40FB7">
              <w:rPr>
                <w:noProof/>
                <w:webHidden/>
              </w:rPr>
              <w:tab/>
            </w:r>
            <w:r w:rsidR="00D40FB7">
              <w:rPr>
                <w:noProof/>
                <w:webHidden/>
              </w:rPr>
              <w:fldChar w:fldCharType="begin"/>
            </w:r>
            <w:r w:rsidR="00D40FB7">
              <w:rPr>
                <w:noProof/>
                <w:webHidden/>
              </w:rPr>
              <w:instrText xml:space="preserve"> PAGEREF _Toc50136093 \h </w:instrText>
            </w:r>
            <w:r w:rsidR="00D40FB7">
              <w:rPr>
                <w:noProof/>
                <w:webHidden/>
              </w:rPr>
            </w:r>
            <w:r w:rsidR="00D40FB7">
              <w:rPr>
                <w:noProof/>
                <w:webHidden/>
              </w:rPr>
              <w:fldChar w:fldCharType="separate"/>
            </w:r>
            <w:r w:rsidR="00D40FB7">
              <w:rPr>
                <w:noProof/>
                <w:webHidden/>
              </w:rPr>
              <w:t>24</w:t>
            </w:r>
            <w:r w:rsidR="00D40FB7">
              <w:rPr>
                <w:noProof/>
                <w:webHidden/>
              </w:rPr>
              <w:fldChar w:fldCharType="end"/>
            </w:r>
          </w:hyperlink>
        </w:p>
        <w:p w14:paraId="2C8705D6" w14:textId="4DAB8BF7" w:rsidR="00D40FB7" w:rsidRDefault="00D40FB7">
          <w:r>
            <w:rPr>
              <w:b/>
              <w:bCs/>
              <w:noProof/>
            </w:rPr>
            <w:fldChar w:fldCharType="end"/>
          </w:r>
        </w:p>
      </w:sdtContent>
    </w:sdt>
    <w:p w14:paraId="6E01BCF3" w14:textId="40C248CF" w:rsidR="00E17428" w:rsidRPr="00AB577B" w:rsidRDefault="00E17428">
      <w:pPr>
        <w:pStyle w:val="Title"/>
        <w:rPr>
          <w:rFonts w:asciiTheme="minorHAnsi" w:hAnsiTheme="minorHAnsi" w:cstheme="minorHAnsi"/>
          <w:sz w:val="32"/>
          <w:szCs w:val="32"/>
          <w:lang w:val="es-PR"/>
        </w:rPr>
      </w:pPr>
    </w:p>
    <w:p w14:paraId="787006CF" w14:textId="7CC23CB0" w:rsidR="007E5D98" w:rsidRPr="00AB577B" w:rsidRDefault="007E5D98" w:rsidP="007E5D98">
      <w:pPr>
        <w:rPr>
          <w:lang w:val="es-PR"/>
        </w:rPr>
      </w:pPr>
    </w:p>
    <w:p w14:paraId="429F3821" w14:textId="71391E21" w:rsidR="007E5D98" w:rsidRPr="00AB577B" w:rsidRDefault="007E5D98" w:rsidP="007E5D98">
      <w:pPr>
        <w:rPr>
          <w:lang w:val="es-PR"/>
        </w:rPr>
      </w:pPr>
    </w:p>
    <w:p w14:paraId="3745D784" w14:textId="0D69C2CA" w:rsidR="007E5D98" w:rsidRPr="00AB577B" w:rsidRDefault="007E5D98" w:rsidP="007E5D98">
      <w:pPr>
        <w:rPr>
          <w:lang w:val="es-PR"/>
        </w:rPr>
      </w:pPr>
    </w:p>
    <w:p w14:paraId="2D627F13" w14:textId="36B1BE84" w:rsidR="007E5D98" w:rsidRPr="00AB577B" w:rsidRDefault="007E5D98" w:rsidP="007E5D98">
      <w:pPr>
        <w:rPr>
          <w:lang w:val="es-PR"/>
        </w:rPr>
      </w:pPr>
    </w:p>
    <w:p w14:paraId="5BE693C9" w14:textId="37C06AF3" w:rsidR="007E5D98" w:rsidRPr="00AB577B" w:rsidRDefault="007E5D98" w:rsidP="007E5D98">
      <w:pPr>
        <w:rPr>
          <w:lang w:val="es-PR"/>
        </w:rPr>
      </w:pPr>
    </w:p>
    <w:p w14:paraId="6BD3B973" w14:textId="347E746D" w:rsidR="007E5D98" w:rsidRPr="00AB577B" w:rsidRDefault="007E5D98" w:rsidP="007E5D98">
      <w:pPr>
        <w:rPr>
          <w:lang w:val="es-PR"/>
        </w:rPr>
      </w:pPr>
    </w:p>
    <w:p w14:paraId="724558FB" w14:textId="697377C9" w:rsidR="007E5D98" w:rsidRPr="00AB577B" w:rsidRDefault="007E5D98" w:rsidP="007E5D98">
      <w:pPr>
        <w:rPr>
          <w:lang w:val="es-PR"/>
        </w:rPr>
      </w:pPr>
    </w:p>
    <w:p w14:paraId="09DE036D" w14:textId="77777777" w:rsidR="00C85750" w:rsidRPr="00AB577B" w:rsidRDefault="00C85750" w:rsidP="00AB577B">
      <w:pPr>
        <w:rPr>
          <w:lang w:val="en-US"/>
        </w:rPr>
      </w:pPr>
    </w:p>
    <w:p w14:paraId="2437C738" w14:textId="2515494E" w:rsidR="00584166" w:rsidRPr="00D33643" w:rsidRDefault="00584166">
      <w:pPr>
        <w:pStyle w:val="Heading1"/>
      </w:pPr>
      <w:bookmarkStart w:id="2" w:name="_Toc50136075"/>
      <w:r w:rsidRPr="00D33643">
        <w:lastRenderedPageBreak/>
        <w:t>Introducción</w:t>
      </w:r>
      <w:bookmarkEnd w:id="2"/>
    </w:p>
    <w:p w14:paraId="540A363C" w14:textId="26CF74AA" w:rsidR="00584166" w:rsidRPr="00DB5C6E" w:rsidRDefault="00584166" w:rsidP="00AB577B">
      <w:pPr>
        <w:spacing w:after="0"/>
        <w:rPr>
          <w:rFonts w:cstheme="minorHAnsi"/>
        </w:rPr>
      </w:pPr>
    </w:p>
    <w:p w14:paraId="4FE0448F" w14:textId="34C29EC4" w:rsidR="00376AB2" w:rsidRPr="00DB5C6E" w:rsidRDefault="00514F33" w:rsidP="00AB577B">
      <w:pPr>
        <w:jc w:val="both"/>
        <w:rPr>
          <w:rFonts w:cstheme="minorHAnsi"/>
          <w:lang w:val="es-PR"/>
        </w:rPr>
      </w:pPr>
      <w:r w:rsidRPr="00DB5C6E">
        <w:rPr>
          <w:rFonts w:cstheme="minorHAnsi"/>
          <w:lang w:val="es-PR"/>
        </w:rPr>
        <w:t>La Evaluación Funcional de Conducta (FBA, por sus siglas en inglés) es un</w:t>
      </w:r>
      <w:r w:rsidR="00DF51BF">
        <w:rPr>
          <w:rFonts w:cstheme="minorHAnsi"/>
          <w:lang w:val="es-PR"/>
        </w:rPr>
        <w:t>a</w:t>
      </w:r>
      <w:r w:rsidRPr="00DB5C6E">
        <w:rPr>
          <w:rFonts w:cstheme="minorHAnsi"/>
          <w:lang w:val="es-PR"/>
        </w:rPr>
        <w:t xml:space="preserve"> </w:t>
      </w:r>
      <w:r w:rsidR="00DF51BF">
        <w:rPr>
          <w:rFonts w:cstheme="minorHAnsi"/>
          <w:lang w:val="es-PR"/>
        </w:rPr>
        <w:t xml:space="preserve">avaluación </w:t>
      </w:r>
      <w:r w:rsidR="000317A4" w:rsidRPr="00DB5C6E">
        <w:rPr>
          <w:rFonts w:cstheme="minorHAnsi"/>
          <w:lang w:val="es-PR"/>
        </w:rPr>
        <w:t>realizad</w:t>
      </w:r>
      <w:r w:rsidR="00DF51BF">
        <w:rPr>
          <w:rFonts w:cstheme="minorHAnsi"/>
          <w:lang w:val="es-PR"/>
        </w:rPr>
        <w:t>a</w:t>
      </w:r>
      <w:r w:rsidR="000317A4" w:rsidRPr="00DB5C6E">
        <w:rPr>
          <w:rFonts w:cstheme="minorHAnsi"/>
          <w:lang w:val="es-PR"/>
        </w:rPr>
        <w:t xml:space="preserve"> en el ambiente educativo </w:t>
      </w:r>
      <w:r w:rsidR="00CA22AA" w:rsidRPr="00DB5C6E">
        <w:rPr>
          <w:rFonts w:cstheme="minorHAnsi"/>
          <w:lang w:val="es-PR"/>
        </w:rPr>
        <w:t xml:space="preserve">que permite </w:t>
      </w:r>
      <w:r w:rsidR="007D6FC1" w:rsidRPr="00DB5C6E">
        <w:rPr>
          <w:rFonts w:cstheme="minorHAnsi"/>
          <w:lang w:val="es-PR"/>
        </w:rPr>
        <w:t>recopila</w:t>
      </w:r>
      <w:r w:rsidR="000317A4" w:rsidRPr="00DB5C6E">
        <w:rPr>
          <w:rFonts w:cstheme="minorHAnsi"/>
          <w:lang w:val="es-PR"/>
        </w:rPr>
        <w:t>r</w:t>
      </w:r>
      <w:r w:rsidR="007D6FC1" w:rsidRPr="00DB5C6E">
        <w:rPr>
          <w:rFonts w:cstheme="minorHAnsi"/>
          <w:lang w:val="es-PR"/>
        </w:rPr>
        <w:t xml:space="preserve"> datos a través de cuestionarios y </w:t>
      </w:r>
      <w:r w:rsidR="0065092A" w:rsidRPr="00DB5C6E">
        <w:rPr>
          <w:rFonts w:cstheme="minorHAnsi"/>
          <w:lang w:val="es-PR"/>
        </w:rPr>
        <w:t>de</w:t>
      </w:r>
      <w:r w:rsidR="007D6FC1" w:rsidRPr="00DB5C6E">
        <w:rPr>
          <w:rFonts w:cstheme="minorHAnsi"/>
          <w:lang w:val="es-PR"/>
        </w:rPr>
        <w:t xml:space="preserve"> ob</w:t>
      </w:r>
      <w:r w:rsidR="00134349" w:rsidRPr="00DB5C6E">
        <w:rPr>
          <w:rFonts w:cstheme="minorHAnsi"/>
          <w:lang w:val="es-PR"/>
        </w:rPr>
        <w:t>s</w:t>
      </w:r>
      <w:r w:rsidR="007D6FC1" w:rsidRPr="00DB5C6E">
        <w:rPr>
          <w:rFonts w:cstheme="minorHAnsi"/>
          <w:lang w:val="es-PR"/>
        </w:rPr>
        <w:t>ervación directa</w:t>
      </w:r>
      <w:r w:rsidR="001E3FB6" w:rsidRPr="00DB5C6E">
        <w:rPr>
          <w:rFonts w:cstheme="minorHAnsi"/>
          <w:lang w:val="es-PR"/>
        </w:rPr>
        <w:t xml:space="preserve"> para </w:t>
      </w:r>
      <w:r w:rsidR="007D6FC1" w:rsidRPr="00DB5C6E">
        <w:rPr>
          <w:rFonts w:cstheme="minorHAnsi"/>
          <w:lang w:val="es-PR"/>
        </w:rPr>
        <w:t>obtener información per</w:t>
      </w:r>
      <w:r w:rsidR="5E70B3AF" w:rsidRPr="00DB5C6E">
        <w:rPr>
          <w:rFonts w:cstheme="minorHAnsi"/>
          <w:lang w:val="es-PR"/>
        </w:rPr>
        <w:t>tinente</w:t>
      </w:r>
      <w:r w:rsidR="007D6FC1" w:rsidRPr="00DB5C6E">
        <w:rPr>
          <w:rFonts w:cstheme="minorHAnsi"/>
          <w:lang w:val="es-PR"/>
        </w:rPr>
        <w:t xml:space="preserve"> sobre las conductas </w:t>
      </w:r>
      <w:r w:rsidR="001E3FB6" w:rsidRPr="00DB5C6E">
        <w:rPr>
          <w:rFonts w:cstheme="minorHAnsi"/>
          <w:lang w:val="es-PR"/>
        </w:rPr>
        <w:t xml:space="preserve">inapropiadas que presenta </w:t>
      </w:r>
      <w:r w:rsidR="007D6FC1" w:rsidRPr="00DB5C6E">
        <w:rPr>
          <w:rFonts w:cstheme="minorHAnsi"/>
          <w:lang w:val="es-PR"/>
        </w:rPr>
        <w:t>un estudiante</w:t>
      </w:r>
      <w:r w:rsidR="00EA6E9E" w:rsidRPr="00DB5C6E">
        <w:rPr>
          <w:rFonts w:cstheme="minorHAnsi"/>
          <w:lang w:val="es-PR"/>
        </w:rPr>
        <w:t xml:space="preserve"> y</w:t>
      </w:r>
      <w:r w:rsidR="007D6FC1" w:rsidRPr="00DB5C6E">
        <w:rPr>
          <w:rFonts w:cstheme="minorHAnsi"/>
          <w:lang w:val="es-PR"/>
        </w:rPr>
        <w:t xml:space="preserve"> los factores que la precipitan (antecedentes) y la mantienen (consecuencias).</w:t>
      </w:r>
      <w:r w:rsidR="004A5CF6" w:rsidRPr="00DB5C6E">
        <w:rPr>
          <w:rFonts w:cstheme="minorHAnsi"/>
          <w:lang w:val="es-PR"/>
        </w:rPr>
        <w:t xml:space="preserve"> </w:t>
      </w:r>
      <w:r w:rsidR="00DF51BF">
        <w:rPr>
          <w:rFonts w:cstheme="minorHAnsi"/>
          <w:lang w:val="es-PR"/>
        </w:rPr>
        <w:t xml:space="preserve">El FBA </w:t>
      </w:r>
      <w:r w:rsidR="3D20C55A" w:rsidRPr="00DB5C6E">
        <w:rPr>
          <w:rFonts w:cstheme="minorHAnsi"/>
          <w:lang w:val="es-PR"/>
        </w:rPr>
        <w:t xml:space="preserve">se completa cuando un estudiante ha tenido problemas de conducta de manera repetitiva, disruptiva para </w:t>
      </w:r>
      <w:r w:rsidR="006F0284" w:rsidRPr="00DB5C6E">
        <w:rPr>
          <w:rFonts w:cstheme="minorHAnsi"/>
          <w:lang w:val="es-PR"/>
        </w:rPr>
        <w:t>é</w:t>
      </w:r>
      <w:r w:rsidR="3D20C55A" w:rsidRPr="00DB5C6E">
        <w:rPr>
          <w:rFonts w:cstheme="minorHAnsi"/>
          <w:lang w:val="es-PR"/>
        </w:rPr>
        <w:t xml:space="preserve">l y/o a </w:t>
      </w:r>
      <w:r w:rsidR="2984ACE6" w:rsidRPr="00DB5C6E">
        <w:rPr>
          <w:rFonts w:cstheme="minorHAnsi"/>
          <w:lang w:val="es-PR"/>
        </w:rPr>
        <w:t>la comunidad escolar</w:t>
      </w:r>
      <w:r w:rsidR="00C66770">
        <w:rPr>
          <w:rFonts w:cstheme="minorHAnsi"/>
          <w:lang w:val="es-PR"/>
        </w:rPr>
        <w:t>,</w:t>
      </w:r>
      <w:r w:rsidR="006F0284" w:rsidRPr="00DB5C6E">
        <w:rPr>
          <w:rFonts w:cstheme="minorHAnsi"/>
          <w:lang w:val="es-PR"/>
        </w:rPr>
        <w:t xml:space="preserve"> que</w:t>
      </w:r>
      <w:r w:rsidR="3D20C55A" w:rsidRPr="00DB5C6E">
        <w:rPr>
          <w:rFonts w:cstheme="minorHAnsi"/>
          <w:lang w:val="es-PR"/>
        </w:rPr>
        <w:t xml:space="preserve"> interfiere</w:t>
      </w:r>
      <w:r w:rsidR="00217A58" w:rsidRPr="00DB5C6E">
        <w:rPr>
          <w:rFonts w:cstheme="minorHAnsi"/>
          <w:lang w:val="es-PR"/>
        </w:rPr>
        <w:t>n</w:t>
      </w:r>
      <w:r w:rsidR="3D20C55A" w:rsidRPr="00DB5C6E">
        <w:rPr>
          <w:rFonts w:cstheme="minorHAnsi"/>
          <w:lang w:val="es-PR"/>
        </w:rPr>
        <w:t xml:space="preserve"> con su aprendizaje</w:t>
      </w:r>
      <w:r w:rsidR="002134CC" w:rsidRPr="00DB5C6E">
        <w:rPr>
          <w:rFonts w:cstheme="minorHAnsi"/>
          <w:lang w:val="es-PR"/>
        </w:rPr>
        <w:t>,</w:t>
      </w:r>
      <w:r w:rsidR="00734A71" w:rsidRPr="00DB5C6E">
        <w:rPr>
          <w:rFonts w:cstheme="minorHAnsi"/>
          <w:lang w:val="es-PR"/>
        </w:rPr>
        <w:t xml:space="preserve"> y</w:t>
      </w:r>
      <w:r w:rsidR="00175F22" w:rsidRPr="00DB5C6E">
        <w:rPr>
          <w:rFonts w:cstheme="minorHAnsi"/>
          <w:lang w:val="es-PR"/>
        </w:rPr>
        <w:t xml:space="preserve"> </w:t>
      </w:r>
      <w:r w:rsidR="00C66770">
        <w:rPr>
          <w:rFonts w:cstheme="minorHAnsi"/>
          <w:lang w:val="es-PR"/>
        </w:rPr>
        <w:t xml:space="preserve">que </w:t>
      </w:r>
      <w:r w:rsidR="3D20C55A" w:rsidRPr="00DB5C6E">
        <w:rPr>
          <w:rFonts w:cstheme="minorHAnsi"/>
          <w:lang w:val="es-PR"/>
        </w:rPr>
        <w:t>ha</w:t>
      </w:r>
      <w:r w:rsidR="5F9B63E4" w:rsidRPr="00DB5C6E">
        <w:rPr>
          <w:rFonts w:cstheme="minorHAnsi"/>
          <w:lang w:val="es-PR"/>
        </w:rPr>
        <w:t>n</w:t>
      </w:r>
      <w:r w:rsidR="3D20C55A" w:rsidRPr="00DB5C6E">
        <w:rPr>
          <w:rFonts w:cstheme="minorHAnsi"/>
          <w:lang w:val="es-PR"/>
        </w:rPr>
        <w:t xml:space="preserve"> resultado en suspensión, expulsión o en una acción disciplinaria </w:t>
      </w:r>
      <w:r w:rsidR="00C42DAE" w:rsidRPr="00DB5C6E">
        <w:rPr>
          <w:rFonts w:cstheme="minorHAnsi"/>
          <w:lang w:val="es-PR"/>
        </w:rPr>
        <w:t xml:space="preserve">donde se requirió un </w:t>
      </w:r>
      <w:r w:rsidR="3D20C55A" w:rsidRPr="00DB5C6E">
        <w:rPr>
          <w:rFonts w:cstheme="minorHAnsi"/>
          <w:lang w:val="es-PR"/>
        </w:rPr>
        <w:t>cambi</w:t>
      </w:r>
      <w:r w:rsidR="00C42DAE" w:rsidRPr="00DB5C6E">
        <w:rPr>
          <w:rFonts w:cstheme="minorHAnsi"/>
          <w:lang w:val="es-PR"/>
        </w:rPr>
        <w:t>o de alternativa de</w:t>
      </w:r>
      <w:r w:rsidR="3D20C55A" w:rsidRPr="00DB5C6E">
        <w:rPr>
          <w:rFonts w:cstheme="minorHAnsi"/>
          <w:lang w:val="es-PR"/>
        </w:rPr>
        <w:t xml:space="preserve"> ubicación </w:t>
      </w:r>
      <w:r w:rsidR="00C42DAE" w:rsidRPr="00DB5C6E">
        <w:rPr>
          <w:rFonts w:cstheme="minorHAnsi"/>
          <w:lang w:val="es-PR"/>
        </w:rPr>
        <w:t>más restrictiva</w:t>
      </w:r>
      <w:r w:rsidR="3D20C55A" w:rsidRPr="00DB5C6E">
        <w:rPr>
          <w:rFonts w:cstheme="minorHAnsi"/>
          <w:lang w:val="es-PR"/>
        </w:rPr>
        <w:t xml:space="preserve">. </w:t>
      </w:r>
    </w:p>
    <w:p w14:paraId="06BEBB59" w14:textId="7513D572" w:rsidR="00305AB9" w:rsidRPr="00DB5C6E" w:rsidRDefault="000823E7" w:rsidP="00EA12D1">
      <w:pPr>
        <w:jc w:val="both"/>
        <w:rPr>
          <w:rFonts w:cstheme="minorHAnsi"/>
          <w:lang w:val="es-PR"/>
        </w:rPr>
      </w:pPr>
      <w:r w:rsidRPr="00DB5C6E">
        <w:rPr>
          <w:rFonts w:cstheme="minorHAnsi"/>
          <w:lang w:val="es-PR"/>
        </w:rPr>
        <w:t xml:space="preserve">Cuando </w:t>
      </w:r>
      <w:r w:rsidR="5EFBF939" w:rsidRPr="00DB5C6E">
        <w:rPr>
          <w:rFonts w:cstheme="minorHAnsi"/>
          <w:lang w:val="es-PR"/>
        </w:rPr>
        <w:t>se considera</w:t>
      </w:r>
      <w:r w:rsidRPr="00DB5C6E">
        <w:rPr>
          <w:rFonts w:cstheme="minorHAnsi"/>
          <w:lang w:val="es-PR"/>
        </w:rPr>
        <w:t xml:space="preserve"> la conducta </w:t>
      </w:r>
      <w:r w:rsidR="7151DCAB" w:rsidRPr="00DB5C6E">
        <w:rPr>
          <w:rFonts w:cstheme="minorHAnsi"/>
          <w:lang w:val="es-PR"/>
        </w:rPr>
        <w:t>inapropiada</w:t>
      </w:r>
      <w:r w:rsidRPr="00DB5C6E">
        <w:rPr>
          <w:rFonts w:cstheme="minorHAnsi"/>
          <w:lang w:val="es-PR"/>
        </w:rPr>
        <w:t xml:space="preserve"> como un déficit de destrezas socialmente aceptadas para manejar una situación, </w:t>
      </w:r>
      <w:r w:rsidR="5D364977" w:rsidRPr="00DB5C6E">
        <w:rPr>
          <w:rFonts w:cstheme="minorHAnsi"/>
          <w:lang w:val="es-PR"/>
        </w:rPr>
        <w:t>es importante enf</w:t>
      </w:r>
      <w:r w:rsidR="7F6892F7" w:rsidRPr="00DB5C6E">
        <w:rPr>
          <w:rFonts w:cstheme="minorHAnsi"/>
          <w:lang w:val="es-PR"/>
        </w:rPr>
        <w:t>atizar en</w:t>
      </w:r>
      <w:r w:rsidRPr="00DB5C6E">
        <w:rPr>
          <w:rFonts w:cstheme="minorHAnsi"/>
          <w:lang w:val="es-PR"/>
        </w:rPr>
        <w:t xml:space="preserve"> la enseñanza y adquisición de destrezas para lograr la disminución y/o eliminación de </w:t>
      </w:r>
      <w:r w:rsidR="00481AA9" w:rsidRPr="00DB5C6E">
        <w:rPr>
          <w:rFonts w:cstheme="minorHAnsi"/>
          <w:lang w:val="es-PR"/>
        </w:rPr>
        <w:t>estas</w:t>
      </w:r>
      <w:r w:rsidR="5DED6CB3" w:rsidRPr="00DB5C6E">
        <w:rPr>
          <w:rFonts w:cstheme="minorHAnsi"/>
          <w:lang w:val="es-PR"/>
        </w:rPr>
        <w:t>.</w:t>
      </w:r>
      <w:r w:rsidRPr="00DB5C6E">
        <w:rPr>
          <w:rFonts w:cstheme="minorHAnsi"/>
          <w:lang w:val="es-PR"/>
        </w:rPr>
        <w:t xml:space="preserve"> </w:t>
      </w:r>
      <w:r w:rsidR="00297921" w:rsidRPr="00DB5C6E">
        <w:rPr>
          <w:rFonts w:cstheme="minorHAnsi"/>
          <w:lang w:val="es-PR"/>
        </w:rPr>
        <w:t xml:space="preserve">Para ello, </w:t>
      </w:r>
      <w:r w:rsidR="00F16F06">
        <w:rPr>
          <w:rFonts w:cstheme="minorHAnsi"/>
          <w:lang w:val="es-PR"/>
        </w:rPr>
        <w:t xml:space="preserve">se adopta </w:t>
      </w:r>
      <w:r w:rsidR="00297921" w:rsidRPr="00DB5C6E">
        <w:rPr>
          <w:rFonts w:cstheme="minorHAnsi"/>
          <w:lang w:val="es-PR"/>
        </w:rPr>
        <w:t>el documento Plan de Apoyo Conductual Positivo (PAC+)</w:t>
      </w:r>
      <w:r w:rsidR="00F16F06">
        <w:rPr>
          <w:rFonts w:cstheme="minorHAnsi"/>
          <w:lang w:val="es-PR"/>
        </w:rPr>
        <w:t>,</w:t>
      </w:r>
      <w:r w:rsidR="00A654D9" w:rsidRPr="00DB5C6E">
        <w:rPr>
          <w:rFonts w:cstheme="minorHAnsi"/>
          <w:lang w:val="es-PR"/>
        </w:rPr>
        <w:t xml:space="preserve"> </w:t>
      </w:r>
      <w:r w:rsidR="00F16F06">
        <w:rPr>
          <w:rFonts w:cstheme="minorHAnsi"/>
          <w:lang w:val="es-PR"/>
        </w:rPr>
        <w:t xml:space="preserve">con </w:t>
      </w:r>
      <w:r w:rsidR="00A654D9" w:rsidRPr="00DB5C6E">
        <w:rPr>
          <w:rFonts w:cstheme="minorHAnsi"/>
          <w:lang w:val="es-PR"/>
        </w:rPr>
        <w:t xml:space="preserve">el cual </w:t>
      </w:r>
      <w:r w:rsidR="00F16F06">
        <w:rPr>
          <w:rFonts w:cstheme="minorHAnsi"/>
          <w:lang w:val="es-PR"/>
        </w:rPr>
        <w:t xml:space="preserve">se </w:t>
      </w:r>
      <w:r w:rsidR="00A654D9" w:rsidRPr="00DB5C6E">
        <w:rPr>
          <w:rFonts w:cstheme="minorHAnsi"/>
          <w:lang w:val="es-PR"/>
        </w:rPr>
        <w:t xml:space="preserve">documenta en la </w:t>
      </w:r>
      <w:r w:rsidR="00A5764E">
        <w:rPr>
          <w:rFonts w:cstheme="minorHAnsi"/>
          <w:lang w:val="es-PR"/>
        </w:rPr>
        <w:t>sección</w:t>
      </w:r>
      <w:r w:rsidR="00A654D9" w:rsidRPr="00DB5C6E">
        <w:rPr>
          <w:rFonts w:cstheme="minorHAnsi"/>
          <w:lang w:val="es-PR"/>
        </w:rPr>
        <w:t xml:space="preserve"> III.</w:t>
      </w:r>
      <w:r w:rsidR="00A5764E">
        <w:rPr>
          <w:rFonts w:cstheme="minorHAnsi"/>
          <w:lang w:val="es-PR"/>
        </w:rPr>
        <w:t xml:space="preserve"> </w:t>
      </w:r>
      <w:r w:rsidR="00A654D9" w:rsidRPr="00DB5C6E">
        <w:rPr>
          <w:rFonts w:cstheme="minorHAnsi"/>
          <w:lang w:val="es-PR"/>
        </w:rPr>
        <w:t>C del PEI</w:t>
      </w:r>
      <w:r w:rsidR="00812879">
        <w:rPr>
          <w:rFonts w:cstheme="minorHAnsi"/>
          <w:lang w:val="es-PR"/>
        </w:rPr>
        <w:t>,</w:t>
      </w:r>
      <w:r w:rsidR="00A654D9" w:rsidRPr="00DB5C6E" w:rsidDel="00297921">
        <w:rPr>
          <w:rFonts w:cstheme="minorHAnsi"/>
          <w:lang w:val="es-PR"/>
        </w:rPr>
        <w:t xml:space="preserve"> </w:t>
      </w:r>
      <w:r w:rsidR="00FC0DC5">
        <w:rPr>
          <w:rFonts w:cstheme="minorHAnsi"/>
          <w:lang w:val="es-PR"/>
        </w:rPr>
        <w:t xml:space="preserve">aquellas estrategias y </w:t>
      </w:r>
      <w:r w:rsidR="009E323C">
        <w:rPr>
          <w:rFonts w:cstheme="minorHAnsi"/>
          <w:lang w:val="es-PR"/>
        </w:rPr>
        <w:t>apoyos</w:t>
      </w:r>
      <w:r w:rsidRPr="00DB5C6E">
        <w:rPr>
          <w:rFonts w:cstheme="minorHAnsi"/>
          <w:lang w:val="es-PR"/>
        </w:rPr>
        <w:t xml:space="preserve"> proactivos diseñados para cambiar el comportamiento, enseñando las destrezas que el estudiante carece</w:t>
      </w:r>
      <w:r w:rsidR="00A5764E">
        <w:rPr>
          <w:rFonts w:cstheme="minorHAnsi"/>
          <w:lang w:val="es-PR"/>
        </w:rPr>
        <w:t xml:space="preserve">, </w:t>
      </w:r>
      <w:r w:rsidR="6158F746" w:rsidRPr="00DB5C6E">
        <w:rPr>
          <w:rFonts w:cstheme="minorHAnsi"/>
          <w:lang w:val="es-PR"/>
        </w:rPr>
        <w:t>creando</w:t>
      </w:r>
      <w:r w:rsidRPr="00DB5C6E">
        <w:rPr>
          <w:rFonts w:cstheme="minorHAnsi"/>
          <w:lang w:val="es-PR"/>
        </w:rPr>
        <w:t xml:space="preserve"> </w:t>
      </w:r>
      <w:r w:rsidR="00A5764E">
        <w:rPr>
          <w:rFonts w:cstheme="minorHAnsi"/>
          <w:lang w:val="es-PR"/>
        </w:rPr>
        <w:t xml:space="preserve">así </w:t>
      </w:r>
      <w:r w:rsidRPr="00DB5C6E">
        <w:rPr>
          <w:rFonts w:cstheme="minorHAnsi"/>
          <w:lang w:val="es-PR"/>
        </w:rPr>
        <w:t xml:space="preserve">un entorno de aprendizaje seguro y positivo para todos.  </w:t>
      </w:r>
      <w:r w:rsidR="78A13A73" w:rsidRPr="00DB5C6E">
        <w:rPr>
          <w:rFonts w:cstheme="minorHAnsi"/>
          <w:lang w:val="es-PR"/>
        </w:rPr>
        <w:t>La disciplina</w:t>
      </w:r>
      <w:r w:rsidRPr="00DB5C6E">
        <w:rPr>
          <w:rFonts w:cstheme="minorHAnsi"/>
          <w:lang w:val="es-PR"/>
        </w:rPr>
        <w:t xml:space="preserve"> no </w:t>
      </w:r>
      <w:r w:rsidR="263913F0" w:rsidRPr="00DB5C6E">
        <w:rPr>
          <w:rFonts w:cstheme="minorHAnsi"/>
          <w:lang w:val="es-PR"/>
        </w:rPr>
        <w:t>se</w:t>
      </w:r>
      <w:r w:rsidRPr="00DB5C6E">
        <w:rPr>
          <w:rFonts w:cstheme="minorHAnsi"/>
          <w:lang w:val="es-PR"/>
        </w:rPr>
        <w:t xml:space="preserve"> enfoc</w:t>
      </w:r>
      <w:r w:rsidR="4C0708C1" w:rsidRPr="00DB5C6E">
        <w:rPr>
          <w:rFonts w:cstheme="minorHAnsi"/>
          <w:lang w:val="es-PR"/>
        </w:rPr>
        <w:t>a</w:t>
      </w:r>
      <w:r w:rsidRPr="00DB5C6E">
        <w:rPr>
          <w:rFonts w:cstheme="minorHAnsi"/>
          <w:lang w:val="es-PR"/>
        </w:rPr>
        <w:t xml:space="preserve"> en el comportamiento aislado o en "arreglos rápidos" y menos, en castigos para que la conducta no vuelva a ocurrir.  Más bien, es un proceso de aprendizaje que le brinda al estudiante la oportunidad de adquirir nuevas habilidades </w:t>
      </w:r>
      <w:r w:rsidR="00DA6E17" w:rsidRPr="00DB5C6E">
        <w:rPr>
          <w:rFonts w:cstheme="minorHAnsi"/>
          <w:lang w:val="es-PR"/>
        </w:rPr>
        <w:t>socialmente acepta</w:t>
      </w:r>
      <w:r w:rsidR="00FF5BDC" w:rsidRPr="00DB5C6E">
        <w:rPr>
          <w:rFonts w:cstheme="minorHAnsi"/>
          <w:lang w:val="es-PR"/>
        </w:rPr>
        <w:t>b</w:t>
      </w:r>
      <w:r w:rsidR="00DA6E17" w:rsidRPr="00DB5C6E">
        <w:rPr>
          <w:rFonts w:cstheme="minorHAnsi"/>
          <w:lang w:val="es-PR"/>
        </w:rPr>
        <w:t>les</w:t>
      </w:r>
      <w:r w:rsidR="00FF5BDC" w:rsidRPr="00DB5C6E">
        <w:rPr>
          <w:rFonts w:cstheme="minorHAnsi"/>
          <w:lang w:val="es-PR"/>
        </w:rPr>
        <w:t xml:space="preserve"> </w:t>
      </w:r>
      <w:r w:rsidRPr="00DB5C6E">
        <w:rPr>
          <w:rFonts w:cstheme="minorHAnsi"/>
          <w:lang w:val="es-PR"/>
        </w:rPr>
        <w:t xml:space="preserve">para que pueda ser efectivo en el presente y para toda la vida.  </w:t>
      </w:r>
      <w:r w:rsidR="00EA12D1" w:rsidRPr="00DB5C6E">
        <w:rPr>
          <w:rFonts w:cstheme="minorHAnsi"/>
          <w:lang w:val="es-PR"/>
        </w:rPr>
        <w:t xml:space="preserve">Con el PAC+, </w:t>
      </w:r>
      <w:r w:rsidR="00D473C6" w:rsidRPr="00DB5C6E">
        <w:rPr>
          <w:rFonts w:cstheme="minorHAnsi"/>
          <w:lang w:val="es-PR"/>
        </w:rPr>
        <w:t>el COMPU podrá</w:t>
      </w:r>
      <w:r w:rsidR="6212AB3D" w:rsidRPr="00DB5C6E">
        <w:rPr>
          <w:rFonts w:cstheme="minorHAnsi"/>
          <w:lang w:val="es-PR"/>
        </w:rPr>
        <w:t xml:space="preserve">: </w:t>
      </w:r>
    </w:p>
    <w:p w14:paraId="02EC0080" w14:textId="14F06A2E" w:rsidR="00305AB9" w:rsidRPr="00DB5C6E" w:rsidRDefault="6212AB3D" w:rsidP="00AB577B">
      <w:pPr>
        <w:pStyle w:val="ListParagraph"/>
        <w:numPr>
          <w:ilvl w:val="0"/>
          <w:numId w:val="92"/>
        </w:numPr>
        <w:jc w:val="both"/>
        <w:rPr>
          <w:rFonts w:cstheme="minorHAnsi"/>
          <w:lang w:val="es-PR"/>
        </w:rPr>
      </w:pPr>
      <w:r w:rsidRPr="00DB5C6E">
        <w:rPr>
          <w:rFonts w:cstheme="minorHAnsi"/>
          <w:lang w:val="es-PR"/>
        </w:rPr>
        <w:t>c</w:t>
      </w:r>
      <w:r w:rsidR="6120CC0E" w:rsidRPr="00DB5C6E">
        <w:rPr>
          <w:rFonts w:cstheme="minorHAnsi"/>
          <w:lang w:val="es-PR"/>
        </w:rPr>
        <w:t>oordina</w:t>
      </w:r>
      <w:r w:rsidR="00305AB9" w:rsidRPr="00DB5C6E">
        <w:rPr>
          <w:rFonts w:cstheme="minorHAnsi"/>
          <w:lang w:val="es-PR"/>
        </w:rPr>
        <w:t>r</w:t>
      </w:r>
      <w:r w:rsidR="176E3276" w:rsidRPr="00DB5C6E">
        <w:rPr>
          <w:rFonts w:cstheme="minorHAnsi"/>
          <w:lang w:val="es-PR"/>
        </w:rPr>
        <w:t xml:space="preserve"> </w:t>
      </w:r>
      <w:r w:rsidR="00F33DC6" w:rsidRPr="00DB5C6E">
        <w:rPr>
          <w:rFonts w:cstheme="minorHAnsi"/>
          <w:lang w:val="es-PR"/>
        </w:rPr>
        <w:t>actividades de apoyo</w:t>
      </w:r>
      <w:r w:rsidR="00A5764E">
        <w:rPr>
          <w:rFonts w:cstheme="minorHAnsi"/>
          <w:lang w:val="es-PR"/>
        </w:rPr>
        <w:t xml:space="preserve"> para el estudiante</w:t>
      </w:r>
      <w:r w:rsidR="00305AB9" w:rsidRPr="00DB5C6E">
        <w:rPr>
          <w:rFonts w:cstheme="minorHAnsi"/>
          <w:lang w:val="es-PR"/>
        </w:rPr>
        <w:t>;</w:t>
      </w:r>
    </w:p>
    <w:p w14:paraId="6166C358" w14:textId="43165EB4" w:rsidR="00F33DC6" w:rsidRPr="00DB5C6E" w:rsidRDefault="28EFA696" w:rsidP="00AB577B">
      <w:pPr>
        <w:pStyle w:val="ListParagraph"/>
        <w:numPr>
          <w:ilvl w:val="0"/>
          <w:numId w:val="92"/>
        </w:numPr>
        <w:jc w:val="both"/>
        <w:rPr>
          <w:rFonts w:cstheme="minorHAnsi"/>
          <w:lang w:val="es-PR"/>
        </w:rPr>
      </w:pPr>
      <w:r w:rsidRPr="00DB5C6E">
        <w:rPr>
          <w:rFonts w:cstheme="minorHAnsi"/>
          <w:lang w:val="es-PR"/>
        </w:rPr>
        <w:t>planifica</w:t>
      </w:r>
      <w:r w:rsidR="00305AB9" w:rsidRPr="00DB5C6E">
        <w:rPr>
          <w:rFonts w:cstheme="minorHAnsi"/>
          <w:lang w:val="es-PR"/>
        </w:rPr>
        <w:t>r la</w:t>
      </w:r>
      <w:r w:rsidR="00F33DC6" w:rsidRPr="00DB5C6E">
        <w:rPr>
          <w:rFonts w:cstheme="minorHAnsi"/>
          <w:lang w:val="es-PR"/>
        </w:rPr>
        <w:t xml:space="preserve"> intervención </w:t>
      </w:r>
      <w:r w:rsidR="5A45938C" w:rsidRPr="00DB5C6E">
        <w:rPr>
          <w:rFonts w:cstheme="minorHAnsi"/>
          <w:lang w:val="es-PR"/>
        </w:rPr>
        <w:t xml:space="preserve">que </w:t>
      </w:r>
      <w:r w:rsidR="00644990" w:rsidRPr="00DB5C6E">
        <w:rPr>
          <w:rFonts w:cstheme="minorHAnsi"/>
          <w:lang w:val="es-PR"/>
        </w:rPr>
        <w:t>incluye</w:t>
      </w:r>
      <w:r w:rsidR="00F33DC6" w:rsidRPr="00DB5C6E">
        <w:rPr>
          <w:rFonts w:cstheme="minorHAnsi"/>
          <w:lang w:val="es-PR"/>
        </w:rPr>
        <w:t xml:space="preserve"> a todas las </w:t>
      </w:r>
      <w:r w:rsidR="176E3276" w:rsidRPr="00DB5C6E">
        <w:rPr>
          <w:rFonts w:cstheme="minorHAnsi"/>
          <w:lang w:val="es-PR"/>
        </w:rPr>
        <w:t>partes</w:t>
      </w:r>
      <w:r w:rsidR="629ED369" w:rsidRPr="00DB5C6E">
        <w:rPr>
          <w:rFonts w:cstheme="minorHAnsi"/>
          <w:lang w:val="es-PR"/>
        </w:rPr>
        <w:t xml:space="preserve"> </w:t>
      </w:r>
      <w:r w:rsidR="176E3276" w:rsidRPr="00DB5C6E">
        <w:rPr>
          <w:rFonts w:cstheme="minorHAnsi"/>
          <w:lang w:val="es-PR"/>
        </w:rPr>
        <w:t>interesadas</w:t>
      </w:r>
      <w:r w:rsidR="001B4F65" w:rsidRPr="00DB5C6E">
        <w:rPr>
          <w:rFonts w:cstheme="minorHAnsi"/>
          <w:lang w:val="es-PR"/>
        </w:rPr>
        <w:t xml:space="preserve">; </w:t>
      </w:r>
      <w:r w:rsidR="1CD1A700" w:rsidRPr="00DB5C6E">
        <w:rPr>
          <w:rFonts w:cstheme="minorHAnsi"/>
          <w:lang w:val="es-PR"/>
        </w:rPr>
        <w:t>enti</w:t>
      </w:r>
      <w:r w:rsidR="7EFAA6B5" w:rsidRPr="00DB5C6E">
        <w:rPr>
          <w:rFonts w:cstheme="minorHAnsi"/>
          <w:lang w:val="es-PR"/>
        </w:rPr>
        <w:t>é</w:t>
      </w:r>
      <w:r w:rsidR="1CD1A700" w:rsidRPr="00DB5C6E">
        <w:rPr>
          <w:rFonts w:cstheme="minorHAnsi"/>
          <w:lang w:val="es-PR"/>
        </w:rPr>
        <w:t>ndase</w:t>
      </w:r>
      <w:r w:rsidR="67B32DA5" w:rsidRPr="00DB5C6E">
        <w:rPr>
          <w:rFonts w:cstheme="minorHAnsi"/>
          <w:lang w:val="es-PR"/>
        </w:rPr>
        <w:t>,</w:t>
      </w:r>
      <w:r w:rsidR="1CD1A700" w:rsidRPr="00DB5C6E">
        <w:rPr>
          <w:rFonts w:cstheme="minorHAnsi"/>
          <w:lang w:val="es-PR"/>
        </w:rPr>
        <w:t xml:space="preserve"> </w:t>
      </w:r>
      <w:r w:rsidR="107BE38A" w:rsidRPr="00DB5C6E">
        <w:rPr>
          <w:rFonts w:cstheme="minorHAnsi"/>
          <w:lang w:val="es-PR"/>
        </w:rPr>
        <w:t xml:space="preserve">el </w:t>
      </w:r>
      <w:r w:rsidR="176E3276" w:rsidRPr="00DB5C6E">
        <w:rPr>
          <w:rFonts w:cstheme="minorHAnsi"/>
          <w:lang w:val="es-PR"/>
        </w:rPr>
        <w:t xml:space="preserve">estudiante, </w:t>
      </w:r>
      <w:r w:rsidR="00F33DC6" w:rsidRPr="00DB5C6E">
        <w:rPr>
          <w:rFonts w:cstheme="minorHAnsi"/>
          <w:lang w:val="es-PR"/>
        </w:rPr>
        <w:t>padres/</w:t>
      </w:r>
      <w:r w:rsidR="00CE20D3" w:rsidRPr="00DB5C6E">
        <w:rPr>
          <w:rFonts w:cstheme="minorHAnsi"/>
          <w:lang w:val="es-PR"/>
        </w:rPr>
        <w:t>encargados</w:t>
      </w:r>
      <w:r w:rsidR="00F33DC6" w:rsidRPr="00DB5C6E">
        <w:rPr>
          <w:rFonts w:cstheme="minorHAnsi"/>
          <w:lang w:val="es-PR"/>
        </w:rPr>
        <w:t xml:space="preserve">, los </w:t>
      </w:r>
      <w:r w:rsidR="00087A81" w:rsidRPr="00DB5C6E">
        <w:rPr>
          <w:rFonts w:cstheme="minorHAnsi"/>
          <w:lang w:val="es-PR"/>
        </w:rPr>
        <w:t xml:space="preserve">maestros de educación </w:t>
      </w:r>
      <w:r w:rsidR="00F33DC6" w:rsidRPr="00DB5C6E">
        <w:rPr>
          <w:rFonts w:cstheme="minorHAnsi"/>
          <w:lang w:val="es-PR"/>
        </w:rPr>
        <w:t>general</w:t>
      </w:r>
      <w:r w:rsidR="00087A81" w:rsidRPr="00DB5C6E">
        <w:rPr>
          <w:rFonts w:cstheme="minorHAnsi"/>
          <w:lang w:val="es-PR"/>
        </w:rPr>
        <w:t xml:space="preserve"> y</w:t>
      </w:r>
      <w:r w:rsidR="00F33DC6" w:rsidRPr="00DB5C6E">
        <w:rPr>
          <w:rFonts w:cstheme="minorHAnsi"/>
          <w:lang w:val="es-PR"/>
        </w:rPr>
        <w:t xml:space="preserve"> especial</w:t>
      </w:r>
      <w:r w:rsidR="00087A81" w:rsidRPr="00DB5C6E">
        <w:rPr>
          <w:rFonts w:cstheme="minorHAnsi"/>
          <w:lang w:val="es-PR"/>
        </w:rPr>
        <w:t>,</w:t>
      </w:r>
      <w:r w:rsidR="00F33DC6" w:rsidRPr="00DB5C6E">
        <w:rPr>
          <w:rFonts w:cstheme="minorHAnsi"/>
          <w:lang w:val="es-PR"/>
        </w:rPr>
        <w:t xml:space="preserve"> </w:t>
      </w:r>
      <w:r w:rsidR="73C4F3D3" w:rsidRPr="00DB5C6E">
        <w:rPr>
          <w:rFonts w:cstheme="minorHAnsi"/>
          <w:lang w:val="es-PR"/>
        </w:rPr>
        <w:t xml:space="preserve">el director, </w:t>
      </w:r>
      <w:r w:rsidR="008C5378" w:rsidRPr="00DB5C6E">
        <w:rPr>
          <w:rFonts w:cstheme="minorHAnsi"/>
          <w:lang w:val="es-PR"/>
        </w:rPr>
        <w:t xml:space="preserve">terapistas </w:t>
      </w:r>
      <w:r w:rsidR="57750848" w:rsidRPr="00DB5C6E">
        <w:rPr>
          <w:rFonts w:cstheme="minorHAnsi"/>
          <w:lang w:val="es-PR"/>
        </w:rPr>
        <w:t>y</w:t>
      </w:r>
      <w:r w:rsidR="008C5378" w:rsidRPr="00DB5C6E">
        <w:rPr>
          <w:rFonts w:cstheme="minorHAnsi"/>
          <w:lang w:val="es-PR"/>
        </w:rPr>
        <w:t xml:space="preserve"> personal de la escuela</w:t>
      </w:r>
      <w:r w:rsidR="001B4F65" w:rsidRPr="00DB5C6E">
        <w:rPr>
          <w:rFonts w:cstheme="minorHAnsi"/>
          <w:lang w:val="es-PR"/>
        </w:rPr>
        <w:t xml:space="preserve"> y e</w:t>
      </w:r>
      <w:r w:rsidR="00087A81" w:rsidRPr="00DB5C6E">
        <w:rPr>
          <w:rFonts w:cstheme="minorHAnsi"/>
          <w:lang w:val="es-PR"/>
        </w:rPr>
        <w:t>n algunos casos donde no se alcance</w:t>
      </w:r>
      <w:r w:rsidR="00190828" w:rsidRPr="00DB5C6E">
        <w:rPr>
          <w:rFonts w:cstheme="minorHAnsi"/>
          <w:lang w:val="es-PR"/>
        </w:rPr>
        <w:t>n</w:t>
      </w:r>
      <w:r w:rsidR="00087A81" w:rsidRPr="00DB5C6E">
        <w:rPr>
          <w:rFonts w:cstheme="minorHAnsi"/>
          <w:lang w:val="es-PR"/>
        </w:rPr>
        <w:t xml:space="preserve"> las metas establecidas, pudiera ser necesaria la participación de un terapista o analista conductual certificado</w:t>
      </w:r>
      <w:r w:rsidR="001B4F65" w:rsidRPr="00DB5C6E">
        <w:rPr>
          <w:rFonts w:cstheme="minorHAnsi"/>
          <w:lang w:val="es-PR"/>
        </w:rPr>
        <w:t>; y</w:t>
      </w:r>
    </w:p>
    <w:p w14:paraId="7F860CAF" w14:textId="35E95C52" w:rsidR="001B4F65" w:rsidRPr="00DB5C6E" w:rsidRDefault="00E4043C" w:rsidP="00AB577B">
      <w:pPr>
        <w:pStyle w:val="ListParagraph"/>
        <w:numPr>
          <w:ilvl w:val="0"/>
          <w:numId w:val="92"/>
        </w:numPr>
        <w:jc w:val="both"/>
        <w:rPr>
          <w:rFonts w:cstheme="minorHAnsi"/>
          <w:lang w:val="es-PR"/>
        </w:rPr>
      </w:pPr>
      <w:r w:rsidRPr="00DB5C6E">
        <w:rPr>
          <w:rFonts w:cstheme="minorHAnsi"/>
          <w:lang w:val="es-PR"/>
        </w:rPr>
        <w:t>m</w:t>
      </w:r>
      <w:r w:rsidR="006C756B" w:rsidRPr="00DB5C6E">
        <w:rPr>
          <w:rFonts w:cstheme="minorHAnsi"/>
          <w:lang w:val="es-PR"/>
        </w:rPr>
        <w:t>edir la efectividad del PAC+ implementado y hacer los ajustes necesarios, de requerirse.</w:t>
      </w:r>
    </w:p>
    <w:p w14:paraId="788509D3" w14:textId="6A47DB50" w:rsidR="00D312B9" w:rsidRPr="00DB5C6E" w:rsidRDefault="00E36679" w:rsidP="005D3C3E">
      <w:pPr>
        <w:jc w:val="both"/>
        <w:rPr>
          <w:rFonts w:cstheme="minorHAnsi"/>
          <w:lang w:val="es-PR"/>
        </w:rPr>
      </w:pPr>
      <w:r w:rsidRPr="00E36679">
        <w:rPr>
          <w:rFonts w:cstheme="minorHAnsi"/>
          <w:lang w:val="es-PR"/>
        </w:rPr>
        <w:t>La evidencia científica demuestra que el proceso de enseñanza a los estudiantes con retos conductuales que integran la implementación del PEI con el uso del FBA y el PAC+, tienen una mayor probabilidad de éxito en el presente y para toda la vida.</w:t>
      </w:r>
      <w:r w:rsidR="00D312B9" w:rsidRPr="00DB5C6E">
        <w:rPr>
          <w:rFonts w:cstheme="minorHAnsi"/>
          <w:lang w:val="es-PR"/>
        </w:rPr>
        <w:br w:type="page"/>
      </w:r>
    </w:p>
    <w:p w14:paraId="71934A43" w14:textId="17634F95" w:rsidR="006368D5" w:rsidRPr="00AB577B" w:rsidRDefault="00D312B9">
      <w:pPr>
        <w:pStyle w:val="Heading1"/>
      </w:pPr>
      <w:bookmarkStart w:id="3" w:name="_Toc50136076"/>
      <w:r w:rsidRPr="00AB577B">
        <w:lastRenderedPageBreak/>
        <w:t>Definiciones</w:t>
      </w:r>
      <w:bookmarkEnd w:id="3"/>
    </w:p>
    <w:p w14:paraId="43B39B78" w14:textId="236B0E88" w:rsidR="00D312B9" w:rsidRPr="00AB577B" w:rsidRDefault="00657F86" w:rsidP="00D312B9">
      <w:pPr>
        <w:rPr>
          <w:rFonts w:cstheme="minorHAnsi"/>
          <w:b/>
          <w:bCs/>
          <w:lang w:val="es-PR"/>
        </w:rPr>
      </w:pPr>
      <w:r w:rsidRPr="00AB577B">
        <w:rPr>
          <w:rFonts w:cstheme="minorHAnsi"/>
          <w:b/>
          <w:bCs/>
          <w:lang w:val="es-PR"/>
        </w:rPr>
        <w:t>Evaluación Funcional de Conducta (FBA, por sus siglas en inglés)</w:t>
      </w:r>
    </w:p>
    <w:p w14:paraId="67A5B713" w14:textId="31DC44CB" w:rsidR="006D44B3" w:rsidRPr="001C3F0D" w:rsidRDefault="007E497C" w:rsidP="00AB577B">
      <w:pPr>
        <w:pStyle w:val="ListParagraph"/>
        <w:ind w:left="0"/>
        <w:jc w:val="both"/>
        <w:rPr>
          <w:rFonts w:asciiTheme="majorHAnsi" w:hAnsiTheme="majorHAnsi" w:cstheme="majorHAnsi"/>
          <w:lang w:val="es-PR"/>
        </w:rPr>
      </w:pPr>
      <w:r w:rsidRPr="00241B73">
        <w:rPr>
          <w:rFonts w:asciiTheme="majorHAnsi" w:hAnsiTheme="majorHAnsi" w:cstheme="majorHAnsi"/>
          <w:lang w:val="es-PR"/>
        </w:rPr>
        <w:t>La Evaluación Funcional de Conducta</w:t>
      </w:r>
      <w:r w:rsidR="00657F86" w:rsidRPr="00241B73">
        <w:rPr>
          <w:rFonts w:asciiTheme="majorHAnsi" w:hAnsiTheme="majorHAnsi" w:cstheme="majorHAnsi"/>
          <w:lang w:val="es-PR"/>
        </w:rPr>
        <w:t xml:space="preserve"> o FBA</w:t>
      </w:r>
      <w:r w:rsidRPr="00241B73">
        <w:rPr>
          <w:rFonts w:asciiTheme="majorHAnsi" w:hAnsiTheme="majorHAnsi" w:cstheme="majorHAnsi"/>
          <w:lang w:val="es-PR"/>
        </w:rPr>
        <w:t xml:space="preserve"> es un</w:t>
      </w:r>
      <w:r w:rsidR="00657F86" w:rsidRPr="00AB577B">
        <w:rPr>
          <w:rFonts w:asciiTheme="majorHAnsi" w:hAnsiTheme="majorHAnsi" w:cstheme="majorHAnsi"/>
          <w:lang w:val="es-PR"/>
        </w:rPr>
        <w:t xml:space="preserve"> procedimiento con base empírica que utiliza la aplicación de principios conductistas</w:t>
      </w:r>
      <w:r w:rsidR="00A5764E">
        <w:rPr>
          <w:rFonts w:asciiTheme="majorHAnsi" w:hAnsiTheme="majorHAnsi" w:cstheme="majorHAnsi"/>
          <w:lang w:val="es-PR"/>
        </w:rPr>
        <w:t xml:space="preserve"> del análisis de conducta aplicada</w:t>
      </w:r>
      <w:r w:rsidR="00657F86" w:rsidRPr="00241B73">
        <w:rPr>
          <w:rFonts w:asciiTheme="majorHAnsi" w:hAnsiTheme="majorHAnsi" w:cstheme="majorHAnsi"/>
          <w:lang w:val="es-PR"/>
        </w:rPr>
        <w:t xml:space="preserve">.  La misma es </w:t>
      </w:r>
      <w:r w:rsidRPr="00241B73">
        <w:rPr>
          <w:rFonts w:asciiTheme="majorHAnsi" w:hAnsiTheme="majorHAnsi" w:cstheme="majorHAnsi"/>
          <w:lang w:val="es-PR"/>
        </w:rPr>
        <w:t>realizad</w:t>
      </w:r>
      <w:r w:rsidR="00657F86" w:rsidRPr="00241B73">
        <w:rPr>
          <w:rFonts w:asciiTheme="majorHAnsi" w:hAnsiTheme="majorHAnsi" w:cstheme="majorHAnsi"/>
          <w:lang w:val="es-PR"/>
        </w:rPr>
        <w:t>a</w:t>
      </w:r>
      <w:r w:rsidRPr="00241B73">
        <w:rPr>
          <w:rFonts w:asciiTheme="majorHAnsi" w:hAnsiTheme="majorHAnsi" w:cstheme="majorHAnsi"/>
          <w:lang w:val="es-PR"/>
        </w:rPr>
        <w:t xml:space="preserve"> en el ambiente educativo </w:t>
      </w:r>
      <w:r w:rsidR="00657F86" w:rsidRPr="00241B73">
        <w:rPr>
          <w:rFonts w:asciiTheme="majorHAnsi" w:hAnsiTheme="majorHAnsi" w:cstheme="majorHAnsi"/>
          <w:lang w:val="es-PR"/>
        </w:rPr>
        <w:t xml:space="preserve">en donde </w:t>
      </w:r>
      <w:r w:rsidR="00A5764E">
        <w:rPr>
          <w:rFonts w:asciiTheme="majorHAnsi" w:hAnsiTheme="majorHAnsi" w:cstheme="majorHAnsi"/>
          <w:lang w:val="es-PR"/>
        </w:rPr>
        <w:t xml:space="preserve">ocurren las conductas inapropiadas y mal adaptativas, </w:t>
      </w:r>
      <w:r w:rsidRPr="00241B73">
        <w:rPr>
          <w:rFonts w:asciiTheme="majorHAnsi" w:hAnsiTheme="majorHAnsi" w:cstheme="majorHAnsi"/>
          <w:lang w:val="es-PR"/>
        </w:rPr>
        <w:t>recopila</w:t>
      </w:r>
      <w:r w:rsidR="00657F86" w:rsidRPr="00241B73">
        <w:rPr>
          <w:rFonts w:asciiTheme="majorHAnsi" w:hAnsiTheme="majorHAnsi" w:cstheme="majorHAnsi"/>
          <w:lang w:val="es-PR"/>
        </w:rPr>
        <w:t>n</w:t>
      </w:r>
      <w:r w:rsidR="00A5764E">
        <w:rPr>
          <w:rFonts w:asciiTheme="majorHAnsi" w:hAnsiTheme="majorHAnsi" w:cstheme="majorHAnsi"/>
          <w:lang w:val="es-PR"/>
        </w:rPr>
        <w:t>do</w:t>
      </w:r>
      <w:r w:rsidRPr="00241B73">
        <w:rPr>
          <w:rFonts w:asciiTheme="majorHAnsi" w:hAnsiTheme="majorHAnsi" w:cstheme="majorHAnsi"/>
          <w:lang w:val="es-PR"/>
        </w:rPr>
        <w:t xml:space="preserve"> datos a través de cuestionarios y de observación directa para obtener información pertinente</w:t>
      </w:r>
      <w:r w:rsidR="00A5764E">
        <w:rPr>
          <w:rFonts w:asciiTheme="majorHAnsi" w:hAnsiTheme="majorHAnsi" w:cstheme="majorHAnsi"/>
          <w:lang w:val="es-PR"/>
        </w:rPr>
        <w:t xml:space="preserve"> sobre</w:t>
      </w:r>
      <w:r w:rsidRPr="00241B73">
        <w:rPr>
          <w:rFonts w:asciiTheme="majorHAnsi" w:hAnsiTheme="majorHAnsi" w:cstheme="majorHAnsi"/>
          <w:lang w:val="es-PR"/>
        </w:rPr>
        <w:t xml:space="preserve"> los factores que la precipitan (antecedentes) y la mantienen (consecuencias). </w:t>
      </w:r>
      <w:r w:rsidR="00657F86" w:rsidRPr="00241B73">
        <w:rPr>
          <w:rFonts w:asciiTheme="majorHAnsi" w:hAnsiTheme="majorHAnsi" w:cstheme="majorHAnsi"/>
          <w:lang w:val="es-PR"/>
        </w:rPr>
        <w:t xml:space="preserve">El FBA </w:t>
      </w:r>
      <w:r w:rsidR="00657F86" w:rsidRPr="00AB577B">
        <w:rPr>
          <w:rFonts w:asciiTheme="majorHAnsi" w:hAnsiTheme="majorHAnsi" w:cstheme="majorHAnsi"/>
          <w:lang w:val="es-PR"/>
        </w:rPr>
        <w:t xml:space="preserve">se basa en el principio de que toda conducta tiene una función. Cuando se realiza un FBA se identifica el propósito o función de la conducta evaluando aquellos antecedentes y consecuencias de la conducta que influencian </w:t>
      </w:r>
      <w:r w:rsidR="00657F86" w:rsidRPr="00241B73">
        <w:rPr>
          <w:rFonts w:asciiTheme="majorHAnsi" w:hAnsiTheme="majorHAnsi" w:cstheme="majorHAnsi"/>
          <w:lang w:val="es-PR"/>
        </w:rPr>
        <w:t>su</w:t>
      </w:r>
      <w:r w:rsidR="00657F86" w:rsidRPr="00AB577B">
        <w:rPr>
          <w:rFonts w:asciiTheme="majorHAnsi" w:hAnsiTheme="majorHAnsi" w:cstheme="majorHAnsi"/>
          <w:lang w:val="es-PR"/>
        </w:rPr>
        <w:t xml:space="preserve"> ocurrencia. </w:t>
      </w:r>
      <w:r w:rsidR="0024618E" w:rsidRPr="00AB577B">
        <w:rPr>
          <w:rFonts w:asciiTheme="majorHAnsi" w:hAnsiTheme="majorHAnsi" w:cstheme="majorHAnsi"/>
          <w:lang w:val="es-PR"/>
        </w:rPr>
        <w:t xml:space="preserve">Es realizada cuando el </w:t>
      </w:r>
      <w:r w:rsidR="0024618E" w:rsidRPr="00241B73">
        <w:rPr>
          <w:rFonts w:asciiTheme="majorHAnsi" w:hAnsiTheme="majorHAnsi" w:cstheme="majorHAnsi"/>
          <w:lang w:val="es-PR"/>
        </w:rPr>
        <w:t xml:space="preserve">estudiante que ha tenido problemas de conducta inapropiada o mal adaptativa de manera </w:t>
      </w:r>
      <w:r w:rsidR="00F46042" w:rsidRPr="00241B73">
        <w:rPr>
          <w:rFonts w:asciiTheme="majorHAnsi" w:hAnsiTheme="majorHAnsi" w:cstheme="majorHAnsi"/>
          <w:lang w:val="es-PR"/>
        </w:rPr>
        <w:t>repetitiva</w:t>
      </w:r>
      <w:r w:rsidR="0005140E">
        <w:rPr>
          <w:rFonts w:asciiTheme="majorHAnsi" w:hAnsiTheme="majorHAnsi" w:cstheme="majorHAnsi"/>
          <w:lang w:val="es-PR"/>
        </w:rPr>
        <w:t xml:space="preserve"> </w:t>
      </w:r>
      <w:r w:rsidR="0024618E" w:rsidRPr="00241B73">
        <w:rPr>
          <w:rFonts w:asciiTheme="majorHAnsi" w:hAnsiTheme="majorHAnsi" w:cstheme="majorHAnsi"/>
          <w:lang w:val="es-PR"/>
        </w:rPr>
        <w:t>es disruptiva para el estudiante y/o a la comunidad escolar e interfiere con su aprendizaje.</w:t>
      </w:r>
      <w:r w:rsidR="0024618E" w:rsidRPr="00AB577B">
        <w:rPr>
          <w:rFonts w:asciiTheme="majorHAnsi" w:hAnsiTheme="majorHAnsi" w:cstheme="majorHAnsi"/>
          <w:lang w:val="es-PR"/>
        </w:rPr>
        <w:t xml:space="preserve">  </w:t>
      </w:r>
    </w:p>
    <w:p w14:paraId="17DE0B0D" w14:textId="42299F6E" w:rsidR="0024618E" w:rsidRPr="00AB577B" w:rsidRDefault="0024618E" w:rsidP="00657F86">
      <w:pPr>
        <w:rPr>
          <w:rFonts w:cstheme="minorHAnsi"/>
          <w:b/>
          <w:bCs/>
        </w:rPr>
      </w:pPr>
      <w:r w:rsidRPr="00AB577B">
        <w:rPr>
          <w:rFonts w:cstheme="minorHAnsi"/>
          <w:b/>
          <w:bCs/>
        </w:rPr>
        <w:t>Plan de Apoyo Conductual Positivo (PAC+)</w:t>
      </w:r>
    </w:p>
    <w:p w14:paraId="6B651137" w14:textId="226935E1" w:rsidR="003E3D4D" w:rsidRPr="00AB577B" w:rsidRDefault="0024618E" w:rsidP="003E3D4D">
      <w:pPr>
        <w:pStyle w:val="NoSpacing"/>
        <w:jc w:val="both"/>
        <w:rPr>
          <w:rFonts w:asciiTheme="majorHAnsi" w:hAnsiTheme="majorHAnsi" w:cstheme="majorHAnsi"/>
          <w:lang w:val="es-PR"/>
        </w:rPr>
      </w:pPr>
      <w:r w:rsidRPr="00AB577B">
        <w:rPr>
          <w:rFonts w:asciiTheme="majorHAnsi" w:hAnsiTheme="majorHAnsi" w:cstheme="majorHAnsi"/>
          <w:lang w:val="es-PR"/>
        </w:rPr>
        <w:t xml:space="preserve">El Plan de </w:t>
      </w:r>
      <w:r w:rsidR="00657F86" w:rsidRPr="00AB577B">
        <w:rPr>
          <w:rFonts w:asciiTheme="majorHAnsi" w:hAnsiTheme="majorHAnsi" w:cstheme="majorHAnsi"/>
          <w:lang w:val="es-PR"/>
        </w:rPr>
        <w:t xml:space="preserve">Apoyo </w:t>
      </w:r>
      <w:r w:rsidRPr="00AB577B">
        <w:rPr>
          <w:rFonts w:asciiTheme="majorHAnsi" w:hAnsiTheme="majorHAnsi" w:cstheme="majorHAnsi"/>
          <w:lang w:val="es-PR"/>
        </w:rPr>
        <w:t>C</w:t>
      </w:r>
      <w:r w:rsidR="00657F86" w:rsidRPr="00AB577B">
        <w:rPr>
          <w:rFonts w:asciiTheme="majorHAnsi" w:hAnsiTheme="majorHAnsi" w:cstheme="majorHAnsi"/>
          <w:lang w:val="es-PR"/>
        </w:rPr>
        <w:t xml:space="preserve">onductual </w:t>
      </w:r>
      <w:r w:rsidRPr="00AB577B">
        <w:rPr>
          <w:rFonts w:asciiTheme="majorHAnsi" w:hAnsiTheme="majorHAnsi" w:cstheme="majorHAnsi"/>
          <w:lang w:val="es-PR"/>
        </w:rPr>
        <w:t>P</w:t>
      </w:r>
      <w:r w:rsidR="00657F86" w:rsidRPr="00AB577B">
        <w:rPr>
          <w:rFonts w:asciiTheme="majorHAnsi" w:hAnsiTheme="majorHAnsi" w:cstheme="majorHAnsi"/>
          <w:lang w:val="es-PR"/>
        </w:rPr>
        <w:t>ositivo</w:t>
      </w:r>
      <w:r w:rsidRPr="00AB577B">
        <w:rPr>
          <w:rFonts w:asciiTheme="majorHAnsi" w:hAnsiTheme="majorHAnsi" w:cstheme="majorHAnsi"/>
          <w:lang w:val="es-PR"/>
        </w:rPr>
        <w:t xml:space="preserve"> es un documento que recoge </w:t>
      </w:r>
      <w:r w:rsidR="00657F86" w:rsidRPr="00AB577B">
        <w:rPr>
          <w:rFonts w:asciiTheme="majorHAnsi" w:hAnsiTheme="majorHAnsi" w:cstheme="majorHAnsi"/>
          <w:lang w:val="es-PR"/>
        </w:rPr>
        <w:t xml:space="preserve">una serie de estrategias de intervención </w:t>
      </w:r>
      <w:r w:rsidRPr="00AB577B">
        <w:rPr>
          <w:rFonts w:asciiTheme="majorHAnsi" w:hAnsiTheme="majorHAnsi" w:cstheme="majorHAnsi"/>
          <w:lang w:val="es-PR"/>
        </w:rPr>
        <w:t xml:space="preserve">validadas por investigación científica a ser implementadas en el ambiente educativo </w:t>
      </w:r>
      <w:r w:rsidR="00657F86" w:rsidRPr="00AB577B">
        <w:rPr>
          <w:rFonts w:asciiTheme="majorHAnsi" w:hAnsiTheme="majorHAnsi" w:cstheme="majorHAnsi"/>
          <w:lang w:val="es-PR"/>
        </w:rPr>
        <w:t>que se utilizan</w:t>
      </w:r>
      <w:r w:rsidR="00033E66" w:rsidRPr="00AB577B">
        <w:rPr>
          <w:rFonts w:asciiTheme="majorHAnsi" w:hAnsiTheme="majorHAnsi" w:cstheme="majorHAnsi"/>
          <w:lang w:val="es-PR"/>
        </w:rPr>
        <w:t xml:space="preserve"> </w:t>
      </w:r>
      <w:r w:rsidR="00657F86" w:rsidRPr="00AB577B">
        <w:rPr>
          <w:rFonts w:asciiTheme="majorHAnsi" w:hAnsiTheme="majorHAnsi" w:cstheme="majorHAnsi"/>
          <w:lang w:val="es-PR"/>
        </w:rPr>
        <w:t>para mejorar la calidad de vida</w:t>
      </w:r>
      <w:r w:rsidRPr="00AB577B">
        <w:rPr>
          <w:rFonts w:asciiTheme="majorHAnsi" w:hAnsiTheme="majorHAnsi" w:cstheme="majorHAnsi"/>
          <w:lang w:val="es-PR"/>
        </w:rPr>
        <w:t>,</w:t>
      </w:r>
      <w:r w:rsidR="00657F86" w:rsidRPr="00AB577B">
        <w:rPr>
          <w:rFonts w:asciiTheme="majorHAnsi" w:hAnsiTheme="majorHAnsi" w:cstheme="majorHAnsi"/>
          <w:lang w:val="es-PR"/>
        </w:rPr>
        <w:t xml:space="preserve"> disminuir los comportamientos problemáticos </w:t>
      </w:r>
      <w:r w:rsidR="00033E66" w:rsidRPr="00AB577B">
        <w:rPr>
          <w:rFonts w:asciiTheme="majorHAnsi" w:hAnsiTheme="majorHAnsi" w:cstheme="majorHAnsi"/>
          <w:lang w:val="es-PR"/>
        </w:rPr>
        <w:t xml:space="preserve">identificados </w:t>
      </w:r>
      <w:r w:rsidRPr="00AB577B">
        <w:rPr>
          <w:rFonts w:asciiTheme="majorHAnsi" w:hAnsiTheme="majorHAnsi" w:cstheme="majorHAnsi"/>
          <w:lang w:val="es-PR"/>
        </w:rPr>
        <w:t>que interfiere</w:t>
      </w:r>
      <w:r w:rsidR="00033E66" w:rsidRPr="00AB577B">
        <w:rPr>
          <w:rFonts w:asciiTheme="majorHAnsi" w:hAnsiTheme="majorHAnsi" w:cstheme="majorHAnsi"/>
          <w:lang w:val="es-PR"/>
        </w:rPr>
        <w:t>n</w:t>
      </w:r>
      <w:r w:rsidRPr="00AB577B">
        <w:rPr>
          <w:rFonts w:asciiTheme="majorHAnsi" w:hAnsiTheme="majorHAnsi" w:cstheme="majorHAnsi"/>
          <w:lang w:val="es-PR"/>
        </w:rPr>
        <w:t xml:space="preserve"> con interacciones apropiadas y el aprendizaje</w:t>
      </w:r>
      <w:r w:rsidR="00033E66" w:rsidRPr="00AB577B">
        <w:rPr>
          <w:rFonts w:asciiTheme="majorHAnsi" w:hAnsiTheme="majorHAnsi" w:cstheme="majorHAnsi"/>
          <w:lang w:val="es-PR"/>
        </w:rPr>
        <w:t>,</w:t>
      </w:r>
      <w:r w:rsidRPr="00AB577B">
        <w:rPr>
          <w:rFonts w:asciiTheme="majorHAnsi" w:hAnsiTheme="majorHAnsi" w:cstheme="majorHAnsi"/>
          <w:lang w:val="es-PR"/>
        </w:rPr>
        <w:t xml:space="preserve"> </w:t>
      </w:r>
      <w:r w:rsidR="00657F86" w:rsidRPr="00AB577B">
        <w:rPr>
          <w:rFonts w:asciiTheme="majorHAnsi" w:hAnsiTheme="majorHAnsi" w:cstheme="majorHAnsi"/>
          <w:lang w:val="es-PR"/>
        </w:rPr>
        <w:t xml:space="preserve">al enseñar destrezas </w:t>
      </w:r>
      <w:r w:rsidRPr="00AB577B">
        <w:rPr>
          <w:rFonts w:asciiTheme="majorHAnsi" w:hAnsiTheme="majorHAnsi" w:cstheme="majorHAnsi"/>
          <w:lang w:val="es-PR"/>
        </w:rPr>
        <w:t xml:space="preserve">sociales </w:t>
      </w:r>
      <w:r w:rsidR="00657F86" w:rsidRPr="00AB577B">
        <w:rPr>
          <w:rFonts w:asciiTheme="majorHAnsi" w:hAnsiTheme="majorHAnsi" w:cstheme="majorHAnsi"/>
          <w:lang w:val="es-PR"/>
        </w:rPr>
        <w:t>nuevas</w:t>
      </w:r>
      <w:r w:rsidRPr="00AB577B">
        <w:rPr>
          <w:rFonts w:asciiTheme="majorHAnsi" w:hAnsiTheme="majorHAnsi" w:cstheme="majorHAnsi"/>
          <w:lang w:val="es-PR"/>
        </w:rPr>
        <w:t>,</w:t>
      </w:r>
      <w:r w:rsidR="00657F86" w:rsidRPr="00AB577B">
        <w:rPr>
          <w:rFonts w:asciiTheme="majorHAnsi" w:hAnsiTheme="majorHAnsi" w:cstheme="majorHAnsi"/>
          <w:lang w:val="es-PR"/>
        </w:rPr>
        <w:t xml:space="preserve"> </w:t>
      </w:r>
      <w:r w:rsidRPr="00AB577B">
        <w:rPr>
          <w:rFonts w:asciiTheme="majorHAnsi" w:hAnsiTheme="majorHAnsi" w:cstheme="majorHAnsi"/>
          <w:lang w:val="es-PR"/>
        </w:rPr>
        <w:t xml:space="preserve">realizar </w:t>
      </w:r>
      <w:r w:rsidR="00657F86" w:rsidRPr="00AB577B">
        <w:rPr>
          <w:rFonts w:asciiTheme="majorHAnsi" w:hAnsiTheme="majorHAnsi" w:cstheme="majorHAnsi"/>
          <w:lang w:val="es-PR"/>
        </w:rPr>
        <w:t xml:space="preserve">cambios en </w:t>
      </w:r>
      <w:r w:rsidRPr="00AB577B">
        <w:rPr>
          <w:rFonts w:asciiTheme="majorHAnsi" w:hAnsiTheme="majorHAnsi" w:cstheme="majorHAnsi"/>
          <w:lang w:val="es-PR"/>
        </w:rPr>
        <w:t>el</w:t>
      </w:r>
      <w:r w:rsidR="00657F86" w:rsidRPr="00AB577B">
        <w:rPr>
          <w:rFonts w:asciiTheme="majorHAnsi" w:hAnsiTheme="majorHAnsi" w:cstheme="majorHAnsi"/>
          <w:lang w:val="es-PR"/>
        </w:rPr>
        <w:t xml:space="preserve"> ambiente</w:t>
      </w:r>
      <w:r w:rsidRPr="00AB577B">
        <w:rPr>
          <w:rFonts w:asciiTheme="majorHAnsi" w:hAnsiTheme="majorHAnsi" w:cstheme="majorHAnsi"/>
          <w:lang w:val="es-PR"/>
        </w:rPr>
        <w:t xml:space="preserve"> educativo del estudiante utilizando apoyos positivos para la conducta deseada.</w:t>
      </w:r>
      <w:r w:rsidR="00E6321F">
        <w:rPr>
          <w:rFonts w:asciiTheme="majorHAnsi" w:hAnsiTheme="majorHAnsi" w:cstheme="majorHAnsi"/>
          <w:lang w:val="es-PR"/>
        </w:rPr>
        <w:t xml:space="preserve"> </w:t>
      </w:r>
      <w:r w:rsidR="003E3D4D" w:rsidRPr="00AB577B">
        <w:rPr>
          <w:rFonts w:asciiTheme="majorHAnsi" w:hAnsiTheme="majorHAnsi" w:cstheme="majorHAnsi"/>
          <w:lang w:val="es-PR"/>
        </w:rPr>
        <w:t xml:space="preserve">Su propósito principal es lograr un cambio positivo en el comportamiento del estudiante de forma que redunde en un ambiente seguro y óptimo para el aprendizaje. </w:t>
      </w:r>
    </w:p>
    <w:p w14:paraId="34512097" w14:textId="77777777" w:rsidR="003A4EEA" w:rsidRDefault="003A4EEA" w:rsidP="00D312B9">
      <w:pPr>
        <w:rPr>
          <w:rFonts w:cstheme="minorHAnsi"/>
        </w:rPr>
      </w:pPr>
    </w:p>
    <w:p w14:paraId="48FF06AC" w14:textId="623A470E" w:rsidR="0024618E" w:rsidRPr="00AB577B" w:rsidRDefault="00993627" w:rsidP="00D312B9">
      <w:pPr>
        <w:rPr>
          <w:rFonts w:cstheme="minorHAnsi"/>
        </w:rPr>
      </w:pPr>
      <w:bookmarkStart w:id="4" w:name="_Hlk49857345"/>
      <w:r w:rsidRPr="00AB577B">
        <w:rPr>
          <w:rFonts w:cstheme="minorHAnsi"/>
        </w:rPr>
        <w:t>Conductas inapropiadas</w:t>
      </w:r>
      <w:r w:rsidR="0024618E" w:rsidRPr="00AB577B">
        <w:rPr>
          <w:rFonts w:cstheme="minorHAnsi"/>
        </w:rPr>
        <w:t xml:space="preserve"> o mal</w:t>
      </w:r>
      <w:r w:rsidR="00033E66">
        <w:rPr>
          <w:rFonts w:cstheme="minorHAnsi"/>
        </w:rPr>
        <w:t xml:space="preserve"> </w:t>
      </w:r>
      <w:r w:rsidR="0024618E" w:rsidRPr="00AB577B">
        <w:rPr>
          <w:rFonts w:cstheme="minorHAnsi"/>
        </w:rPr>
        <w:t>adaptativa</w:t>
      </w:r>
    </w:p>
    <w:bookmarkEnd w:id="4"/>
    <w:p w14:paraId="4CECFB13" w14:textId="7AF55C21" w:rsidR="0024618E" w:rsidRPr="00AB577B" w:rsidRDefault="0024618E" w:rsidP="00AB577B">
      <w:pPr>
        <w:pStyle w:val="NoSpacing"/>
        <w:jc w:val="both"/>
        <w:rPr>
          <w:rFonts w:asciiTheme="majorHAnsi" w:hAnsiTheme="majorHAnsi" w:cstheme="majorHAnsi"/>
          <w:lang w:val="es-PR"/>
        </w:rPr>
      </w:pPr>
      <w:r w:rsidRPr="007B6225">
        <w:rPr>
          <w:rFonts w:asciiTheme="majorHAnsi" w:hAnsiTheme="majorHAnsi" w:cstheme="majorHAnsi"/>
          <w:lang w:val="es-PR"/>
        </w:rPr>
        <w:t>La Conducta</w:t>
      </w:r>
      <w:r w:rsidRPr="00323B2F">
        <w:rPr>
          <w:rFonts w:asciiTheme="majorHAnsi" w:hAnsiTheme="majorHAnsi" w:cstheme="majorHAnsi"/>
          <w:lang w:val="es-PR"/>
        </w:rPr>
        <w:t xml:space="preserve"> inapropiada o mal</w:t>
      </w:r>
      <w:r w:rsidR="00033E66" w:rsidRPr="00AB577B">
        <w:rPr>
          <w:rFonts w:asciiTheme="majorHAnsi" w:hAnsiTheme="majorHAnsi" w:cstheme="majorHAnsi"/>
          <w:lang w:val="es-PR"/>
        </w:rPr>
        <w:t xml:space="preserve"> </w:t>
      </w:r>
      <w:r w:rsidRPr="007B6225">
        <w:rPr>
          <w:rFonts w:asciiTheme="majorHAnsi" w:hAnsiTheme="majorHAnsi" w:cstheme="majorHAnsi"/>
          <w:lang w:val="es-PR"/>
        </w:rPr>
        <w:t>adaptativa</w:t>
      </w:r>
      <w:r w:rsidRPr="00AB577B">
        <w:rPr>
          <w:rFonts w:asciiTheme="majorHAnsi" w:hAnsiTheme="majorHAnsi" w:cstheme="majorHAnsi"/>
          <w:lang w:val="es-PR"/>
        </w:rPr>
        <w:t xml:space="preserve"> es aquella conducta repetitiva y disruptiva que resulta en</w:t>
      </w:r>
      <w:r w:rsidR="00033E66" w:rsidRPr="00AB577B">
        <w:rPr>
          <w:rFonts w:asciiTheme="majorHAnsi" w:hAnsiTheme="majorHAnsi" w:cstheme="majorHAnsi"/>
          <w:lang w:val="es-PR"/>
        </w:rPr>
        <w:t xml:space="preserve"> </w:t>
      </w:r>
      <w:r w:rsidRPr="00AB577B">
        <w:rPr>
          <w:rFonts w:asciiTheme="majorHAnsi" w:hAnsiTheme="majorHAnsi" w:cstheme="majorHAnsi"/>
          <w:lang w:val="es-PR"/>
        </w:rPr>
        <w:t xml:space="preserve">autoagresión, agresión a </w:t>
      </w:r>
      <w:r w:rsidR="00033E66" w:rsidRPr="00AB577B">
        <w:rPr>
          <w:rFonts w:asciiTheme="majorHAnsi" w:hAnsiTheme="majorHAnsi" w:cstheme="majorHAnsi"/>
          <w:lang w:val="es-PR"/>
        </w:rPr>
        <w:t xml:space="preserve">sí mismo u a </w:t>
      </w:r>
      <w:r w:rsidRPr="00AB577B">
        <w:rPr>
          <w:rFonts w:asciiTheme="majorHAnsi" w:hAnsiTheme="majorHAnsi" w:cstheme="majorHAnsi"/>
          <w:lang w:val="es-PR"/>
        </w:rPr>
        <w:t xml:space="preserve">otros, causa daños al medio ambiente, que interfiere con la adquisición de nuevas destrezas sociales, funcionales y académicas, y que podría aislar a la persona socialmente de los ambientes en los que por su edad debe desenvolverse.  </w:t>
      </w:r>
    </w:p>
    <w:p w14:paraId="6EC41098" w14:textId="77777777" w:rsidR="00033E66" w:rsidRPr="00AB577B" w:rsidRDefault="00033E66" w:rsidP="00D312B9">
      <w:pPr>
        <w:rPr>
          <w:rFonts w:asciiTheme="majorHAnsi" w:hAnsiTheme="majorHAnsi" w:cstheme="majorHAnsi"/>
          <w:lang w:val="es-PR"/>
        </w:rPr>
      </w:pPr>
    </w:p>
    <w:p w14:paraId="1D3E1BD7" w14:textId="77777777" w:rsidR="00110005" w:rsidRPr="00AB577B" w:rsidRDefault="00110005" w:rsidP="00AB577B">
      <w:pPr>
        <w:rPr>
          <w:rFonts w:cstheme="minorHAnsi"/>
        </w:rPr>
      </w:pPr>
      <w:r w:rsidRPr="00AB577B">
        <w:rPr>
          <w:rFonts w:cstheme="minorHAnsi"/>
        </w:rPr>
        <w:t>Comité de Programación y Ubicación (COMPU)</w:t>
      </w:r>
    </w:p>
    <w:p w14:paraId="75AC79DD" w14:textId="3F3BFA12" w:rsidR="00B331DB" w:rsidRDefault="00110005">
      <w:pPr>
        <w:rPr>
          <w:rFonts w:asciiTheme="majorHAnsi" w:hAnsiTheme="majorHAnsi" w:cstheme="majorHAnsi"/>
          <w:lang w:val="es-PR"/>
        </w:rPr>
      </w:pPr>
      <w:r w:rsidRPr="00AB577B">
        <w:rPr>
          <w:rFonts w:asciiTheme="majorHAnsi" w:hAnsiTheme="majorHAnsi" w:cstheme="majorHAnsi"/>
          <w:lang w:val="es-PR"/>
        </w:rPr>
        <w:t>Grupo de personas que acuerda la ubicación y los servicios que recibirá el o la estudiante de educación especial.</w:t>
      </w:r>
      <w:r>
        <w:rPr>
          <w:rFonts w:asciiTheme="majorHAnsi" w:hAnsiTheme="majorHAnsi" w:cstheme="majorHAnsi"/>
          <w:lang w:val="es-PR"/>
        </w:rPr>
        <w:t xml:space="preserve">  </w:t>
      </w:r>
      <w:r w:rsidRPr="00AB577B">
        <w:rPr>
          <w:rFonts w:asciiTheme="majorHAnsi" w:hAnsiTheme="majorHAnsi" w:cstheme="majorHAnsi"/>
          <w:lang w:val="es-PR"/>
        </w:rPr>
        <w:t>Incluye al padre, madre o persona encargada del o la menor, al o la estudiante a partir de los 14 años, a la persona maestra de Educación Especial, a la Directora Escolar o su representante</w:t>
      </w:r>
      <w:r w:rsidR="00A5764E">
        <w:rPr>
          <w:rFonts w:asciiTheme="majorHAnsi" w:hAnsiTheme="majorHAnsi" w:cstheme="majorHAnsi"/>
          <w:lang w:val="es-PR"/>
        </w:rPr>
        <w:t xml:space="preserve">.  Incluye </w:t>
      </w:r>
      <w:r w:rsidRPr="00AB577B">
        <w:rPr>
          <w:rFonts w:asciiTheme="majorHAnsi" w:hAnsiTheme="majorHAnsi" w:cstheme="majorHAnsi"/>
          <w:lang w:val="es-PR"/>
        </w:rPr>
        <w:t>Consejer</w:t>
      </w:r>
      <w:r w:rsidR="00A5764E">
        <w:rPr>
          <w:rFonts w:asciiTheme="majorHAnsi" w:hAnsiTheme="majorHAnsi" w:cstheme="majorHAnsi"/>
          <w:lang w:val="es-PR"/>
        </w:rPr>
        <w:t>o</w:t>
      </w:r>
      <w:r w:rsidRPr="00AB577B">
        <w:rPr>
          <w:rFonts w:asciiTheme="majorHAnsi" w:hAnsiTheme="majorHAnsi" w:cstheme="majorHAnsi"/>
          <w:lang w:val="es-PR"/>
        </w:rPr>
        <w:t> Escolar o Trabajador Socia</w:t>
      </w:r>
      <w:r w:rsidR="00A5764E">
        <w:rPr>
          <w:rFonts w:asciiTheme="majorHAnsi" w:hAnsiTheme="majorHAnsi" w:cstheme="majorHAnsi"/>
          <w:lang w:val="es-PR"/>
        </w:rPr>
        <w:t>l</w:t>
      </w:r>
      <w:r w:rsidRPr="00AB577B">
        <w:rPr>
          <w:rFonts w:asciiTheme="majorHAnsi" w:hAnsiTheme="majorHAnsi" w:cstheme="majorHAnsi"/>
          <w:lang w:val="es-PR"/>
        </w:rPr>
        <w:t>, a un maestr</w:t>
      </w:r>
      <w:r w:rsidR="00A5764E">
        <w:rPr>
          <w:rFonts w:asciiTheme="majorHAnsi" w:hAnsiTheme="majorHAnsi" w:cstheme="majorHAnsi"/>
          <w:lang w:val="es-PR"/>
        </w:rPr>
        <w:t>o</w:t>
      </w:r>
      <w:r w:rsidRPr="00AB577B">
        <w:rPr>
          <w:rFonts w:asciiTheme="majorHAnsi" w:hAnsiTheme="majorHAnsi" w:cstheme="majorHAnsi"/>
          <w:lang w:val="es-PR"/>
        </w:rPr>
        <w:t> de corriente regular, a un especialista</w:t>
      </w:r>
      <w:r w:rsidR="00A5764E">
        <w:rPr>
          <w:rFonts w:asciiTheme="majorHAnsi" w:hAnsiTheme="majorHAnsi" w:cstheme="majorHAnsi"/>
          <w:lang w:val="es-PR"/>
        </w:rPr>
        <w:t>,</w:t>
      </w:r>
      <w:r w:rsidRPr="00AB577B">
        <w:rPr>
          <w:rFonts w:asciiTheme="majorHAnsi" w:hAnsiTheme="majorHAnsi" w:cstheme="majorHAnsi"/>
          <w:lang w:val="es-PR"/>
        </w:rPr>
        <w:t xml:space="preserve"> y</w:t>
      </w:r>
      <w:r w:rsidR="00A5764E">
        <w:rPr>
          <w:rFonts w:asciiTheme="majorHAnsi" w:hAnsiTheme="majorHAnsi" w:cstheme="majorHAnsi"/>
          <w:lang w:val="es-PR"/>
        </w:rPr>
        <w:t xml:space="preserve"> </w:t>
      </w:r>
      <w:r w:rsidRPr="00AB577B">
        <w:rPr>
          <w:rFonts w:asciiTheme="majorHAnsi" w:hAnsiTheme="majorHAnsi" w:cstheme="majorHAnsi"/>
          <w:lang w:val="es-PR"/>
        </w:rPr>
        <w:t>a otr</w:t>
      </w:r>
      <w:r w:rsidR="00A5764E">
        <w:rPr>
          <w:rFonts w:asciiTheme="majorHAnsi" w:hAnsiTheme="majorHAnsi" w:cstheme="majorHAnsi"/>
          <w:lang w:val="es-PR"/>
        </w:rPr>
        <w:t>os</w:t>
      </w:r>
      <w:r w:rsidRPr="00AB577B">
        <w:rPr>
          <w:rFonts w:asciiTheme="majorHAnsi" w:hAnsiTheme="majorHAnsi" w:cstheme="majorHAnsi"/>
          <w:lang w:val="es-PR"/>
        </w:rPr>
        <w:t>, como sería una representante legal si así lo solicita la persona encargada. </w:t>
      </w:r>
      <w:r w:rsidR="00F46042" w:rsidRPr="00C20EC2">
        <w:rPr>
          <w:rFonts w:asciiTheme="majorHAnsi" w:hAnsiTheme="majorHAnsi" w:cstheme="majorHAnsi"/>
          <w:lang w:val="es-PR"/>
        </w:rPr>
        <w:t xml:space="preserve">El </w:t>
      </w:r>
      <w:r w:rsidR="00F46042">
        <w:rPr>
          <w:rFonts w:asciiTheme="majorHAnsi" w:hAnsiTheme="majorHAnsi" w:cstheme="majorHAnsi"/>
          <w:lang w:val="es-PR"/>
        </w:rPr>
        <w:t>COMPU</w:t>
      </w:r>
      <w:r w:rsidR="00A5764E">
        <w:rPr>
          <w:rFonts w:asciiTheme="majorHAnsi" w:hAnsiTheme="majorHAnsi" w:cstheme="majorHAnsi"/>
          <w:lang w:val="es-PR"/>
        </w:rPr>
        <w:t xml:space="preserve"> envuelto en el FBA</w:t>
      </w:r>
      <w:r w:rsidR="006C2D41">
        <w:rPr>
          <w:rFonts w:asciiTheme="majorHAnsi" w:hAnsiTheme="majorHAnsi" w:cstheme="majorHAnsi"/>
          <w:lang w:val="es-PR"/>
        </w:rPr>
        <w:t xml:space="preserve">/PAC+ </w:t>
      </w:r>
      <w:r w:rsidR="00F46042">
        <w:rPr>
          <w:rFonts w:asciiTheme="majorHAnsi" w:hAnsiTheme="majorHAnsi" w:cstheme="majorHAnsi"/>
          <w:lang w:val="es-PR"/>
        </w:rPr>
        <w:t>está compuesto</w:t>
      </w:r>
      <w:r w:rsidR="00F46042" w:rsidRPr="00C20EC2">
        <w:rPr>
          <w:rFonts w:asciiTheme="majorHAnsi" w:hAnsiTheme="majorHAnsi" w:cstheme="majorHAnsi"/>
          <w:lang w:val="es-PR"/>
        </w:rPr>
        <w:t xml:space="preserve"> </w:t>
      </w:r>
      <w:r w:rsidR="006C2D41">
        <w:rPr>
          <w:rFonts w:asciiTheme="majorHAnsi" w:hAnsiTheme="majorHAnsi" w:cstheme="majorHAnsi"/>
          <w:lang w:val="es-PR"/>
        </w:rPr>
        <w:t xml:space="preserve">principalmente </w:t>
      </w:r>
      <w:r w:rsidR="00F46042" w:rsidRPr="00C20EC2">
        <w:rPr>
          <w:rFonts w:asciiTheme="majorHAnsi" w:hAnsiTheme="majorHAnsi" w:cstheme="majorHAnsi"/>
          <w:lang w:val="es-PR"/>
        </w:rPr>
        <w:t>por un equipo multidisciplinario y/o miembros docentes que conocen y han observado la conducta del estudiante por un periodo de tiempo, y que puedan proveer una variedad de perspectivas sobre la misma en una variedad de lugares.</w:t>
      </w:r>
    </w:p>
    <w:p w14:paraId="50332769" w14:textId="77777777" w:rsidR="00B331DB" w:rsidRDefault="00B331DB" w:rsidP="00B331DB">
      <w:pPr>
        <w:rPr>
          <w:rFonts w:cstheme="minorHAnsi"/>
        </w:rPr>
      </w:pPr>
    </w:p>
    <w:p w14:paraId="060967D8" w14:textId="77777777" w:rsidR="00B331DB" w:rsidRDefault="00B331DB" w:rsidP="00B331DB">
      <w:pPr>
        <w:rPr>
          <w:rFonts w:cstheme="minorHAnsi"/>
        </w:rPr>
      </w:pPr>
    </w:p>
    <w:p w14:paraId="4CEFD4D6" w14:textId="188018B7" w:rsidR="00B331DB" w:rsidRPr="00AB577B" w:rsidRDefault="00B331DB" w:rsidP="00B331DB">
      <w:pPr>
        <w:rPr>
          <w:rFonts w:cstheme="minorHAnsi"/>
        </w:rPr>
      </w:pPr>
      <w:r>
        <w:rPr>
          <w:rFonts w:cstheme="minorHAnsi"/>
        </w:rPr>
        <w:t>Modificaciones e</w:t>
      </w:r>
      <w:r w:rsidRPr="00AB577B">
        <w:rPr>
          <w:rFonts w:cstheme="minorHAnsi"/>
        </w:rPr>
        <w:t xml:space="preserve"> intervenciones de antecedentes </w:t>
      </w:r>
    </w:p>
    <w:p w14:paraId="47B547C3" w14:textId="083CC75E" w:rsidR="00DA2464" w:rsidRPr="00B62561" w:rsidRDefault="00B331DB" w:rsidP="00B331DB">
      <w:pPr>
        <w:rPr>
          <w:rFonts w:asciiTheme="majorHAnsi" w:hAnsiTheme="majorHAnsi" w:cstheme="majorHAnsi"/>
          <w:lang w:val="es"/>
        </w:rPr>
      </w:pPr>
      <w:r>
        <w:rPr>
          <w:rFonts w:asciiTheme="majorHAnsi" w:hAnsiTheme="majorHAnsi" w:cstheme="majorHAnsi"/>
          <w:lang w:val="es"/>
        </w:rPr>
        <w:lastRenderedPageBreak/>
        <w:t>S</w:t>
      </w:r>
      <w:r w:rsidRPr="00B331DB">
        <w:rPr>
          <w:rFonts w:asciiTheme="majorHAnsi" w:hAnsiTheme="majorHAnsi" w:cstheme="majorHAnsi"/>
          <w:lang w:val="es"/>
        </w:rPr>
        <w:t>on estrategias desarrolladas para manipular un ambiente antes de la ocurrencia de un</w:t>
      </w:r>
      <w:r>
        <w:rPr>
          <w:rFonts w:asciiTheme="majorHAnsi" w:hAnsiTheme="majorHAnsi" w:cstheme="majorHAnsi"/>
          <w:lang w:val="es"/>
        </w:rPr>
        <w:t>a conducta</w:t>
      </w:r>
      <w:r w:rsidRPr="00B331DB">
        <w:rPr>
          <w:rFonts w:asciiTheme="majorHAnsi" w:hAnsiTheme="majorHAnsi" w:cstheme="majorHAnsi"/>
          <w:lang w:val="es"/>
        </w:rPr>
        <w:t xml:space="preserve">. Estas estrategias se utilizan para aumentar la probabilidad de que ocurra el </w:t>
      </w:r>
      <w:r>
        <w:rPr>
          <w:rFonts w:asciiTheme="majorHAnsi" w:hAnsiTheme="majorHAnsi" w:cstheme="majorHAnsi"/>
          <w:lang w:val="es"/>
        </w:rPr>
        <w:t>conducta</w:t>
      </w:r>
      <w:r w:rsidRPr="00B331DB">
        <w:rPr>
          <w:rFonts w:asciiTheme="majorHAnsi" w:hAnsiTheme="majorHAnsi" w:cstheme="majorHAnsi"/>
          <w:lang w:val="es"/>
        </w:rPr>
        <w:t xml:space="preserve"> desead</w:t>
      </w:r>
      <w:r>
        <w:rPr>
          <w:rFonts w:asciiTheme="majorHAnsi" w:hAnsiTheme="majorHAnsi" w:cstheme="majorHAnsi"/>
          <w:lang w:val="es"/>
        </w:rPr>
        <w:t>a</w:t>
      </w:r>
      <w:r w:rsidRPr="00B331DB">
        <w:rPr>
          <w:rFonts w:asciiTheme="majorHAnsi" w:hAnsiTheme="majorHAnsi" w:cstheme="majorHAnsi"/>
          <w:lang w:val="es"/>
        </w:rPr>
        <w:t xml:space="preserve"> y para disminuir la ocurrencia de un</w:t>
      </w:r>
      <w:r>
        <w:rPr>
          <w:rFonts w:asciiTheme="majorHAnsi" w:hAnsiTheme="majorHAnsi" w:cstheme="majorHAnsi"/>
          <w:lang w:val="es"/>
        </w:rPr>
        <w:t xml:space="preserve">a inapropiada o </w:t>
      </w:r>
      <w:r w:rsidRPr="00B331DB">
        <w:rPr>
          <w:rFonts w:asciiTheme="majorHAnsi" w:hAnsiTheme="majorHAnsi" w:cstheme="majorHAnsi"/>
          <w:lang w:val="es"/>
        </w:rPr>
        <w:t>mal</w:t>
      </w:r>
      <w:r>
        <w:rPr>
          <w:rFonts w:asciiTheme="majorHAnsi" w:hAnsiTheme="majorHAnsi" w:cstheme="majorHAnsi"/>
          <w:lang w:val="es"/>
        </w:rPr>
        <w:t xml:space="preserve"> </w:t>
      </w:r>
      <w:r w:rsidRPr="00B331DB">
        <w:rPr>
          <w:rFonts w:asciiTheme="majorHAnsi" w:hAnsiTheme="majorHAnsi" w:cstheme="majorHAnsi"/>
          <w:lang w:val="es"/>
        </w:rPr>
        <w:t>adaptiv</w:t>
      </w:r>
      <w:r>
        <w:rPr>
          <w:rFonts w:asciiTheme="majorHAnsi" w:hAnsiTheme="majorHAnsi" w:cstheme="majorHAnsi"/>
          <w:lang w:val="es"/>
        </w:rPr>
        <w:t>a</w:t>
      </w:r>
      <w:r w:rsidRPr="00B331DB">
        <w:rPr>
          <w:rFonts w:asciiTheme="majorHAnsi" w:hAnsiTheme="majorHAnsi" w:cstheme="majorHAnsi"/>
          <w:lang w:val="es"/>
        </w:rPr>
        <w:t xml:space="preserve"> que </w:t>
      </w:r>
      <w:r>
        <w:rPr>
          <w:rFonts w:asciiTheme="majorHAnsi" w:hAnsiTheme="majorHAnsi" w:cstheme="majorHAnsi"/>
          <w:lang w:val="es"/>
        </w:rPr>
        <w:t>se</w:t>
      </w:r>
      <w:r w:rsidRPr="00B331DB">
        <w:rPr>
          <w:rFonts w:asciiTheme="majorHAnsi" w:hAnsiTheme="majorHAnsi" w:cstheme="majorHAnsi"/>
          <w:lang w:val="es"/>
        </w:rPr>
        <w:t xml:space="preserve"> podría exhibir.</w:t>
      </w:r>
    </w:p>
    <w:p w14:paraId="6990D6FA" w14:textId="2F2ED11B" w:rsidR="00771230" w:rsidRPr="00AB577B" w:rsidRDefault="002D02DC" w:rsidP="00AB577B">
      <w:pPr>
        <w:pStyle w:val="Heading2"/>
        <w:rPr>
          <w:sz w:val="32"/>
          <w:szCs w:val="32"/>
        </w:rPr>
      </w:pPr>
      <w:bookmarkStart w:id="5" w:name="_Toc50136077"/>
      <w:r w:rsidRPr="00AB577B">
        <w:rPr>
          <w:sz w:val="32"/>
          <w:szCs w:val="32"/>
        </w:rPr>
        <w:t xml:space="preserve">Evaluación </w:t>
      </w:r>
      <w:r w:rsidR="009B5CB4" w:rsidRPr="00AB577B">
        <w:rPr>
          <w:sz w:val="32"/>
          <w:szCs w:val="32"/>
        </w:rPr>
        <w:t>F</w:t>
      </w:r>
      <w:r w:rsidRPr="00AB577B">
        <w:rPr>
          <w:sz w:val="32"/>
          <w:szCs w:val="32"/>
        </w:rPr>
        <w:t xml:space="preserve">uncional de la </w:t>
      </w:r>
      <w:r w:rsidR="009B5CB4" w:rsidRPr="00AB577B">
        <w:rPr>
          <w:sz w:val="32"/>
          <w:szCs w:val="32"/>
        </w:rPr>
        <w:t>C</w:t>
      </w:r>
      <w:r w:rsidRPr="00AB577B">
        <w:rPr>
          <w:sz w:val="32"/>
          <w:szCs w:val="32"/>
        </w:rPr>
        <w:t>onducta</w:t>
      </w:r>
      <w:r w:rsidR="002A5891" w:rsidRPr="00AB577B">
        <w:rPr>
          <w:sz w:val="32"/>
          <w:szCs w:val="32"/>
        </w:rPr>
        <w:t xml:space="preserve"> (FBA)</w:t>
      </w:r>
      <w:r w:rsidR="009B5CB4" w:rsidRPr="00812879">
        <w:rPr>
          <w:sz w:val="32"/>
          <w:szCs w:val="32"/>
        </w:rPr>
        <w:t xml:space="preserve"> y</w:t>
      </w:r>
      <w:bookmarkEnd w:id="5"/>
      <w:r w:rsidR="009B5CB4" w:rsidRPr="00812879">
        <w:rPr>
          <w:sz w:val="32"/>
          <w:szCs w:val="32"/>
        </w:rPr>
        <w:t xml:space="preserve"> </w:t>
      </w:r>
      <w:bookmarkStart w:id="6" w:name="_Toc50136078"/>
      <w:r w:rsidR="009B5CB4" w:rsidRPr="00AB577B">
        <w:rPr>
          <w:sz w:val="32"/>
          <w:szCs w:val="32"/>
        </w:rPr>
        <w:t>Plan de Apoyo Conductual Positivo</w:t>
      </w:r>
      <w:bookmarkEnd w:id="6"/>
    </w:p>
    <w:p w14:paraId="4DB9D487" w14:textId="72C3092D" w:rsidR="00704D8B" w:rsidRPr="00AB577B" w:rsidRDefault="00704D8B" w:rsidP="00AB577B">
      <w:pPr>
        <w:pStyle w:val="Heading1"/>
        <w:rPr>
          <w:b/>
          <w:bCs/>
          <w:sz w:val="24"/>
          <w:szCs w:val="24"/>
          <w:lang w:val="es-PR"/>
        </w:rPr>
      </w:pPr>
      <w:bookmarkStart w:id="7" w:name="_Toc50136079"/>
      <w:r w:rsidRPr="00AB577B">
        <w:rPr>
          <w:b/>
          <w:bCs/>
          <w:color w:val="auto"/>
          <w:sz w:val="24"/>
          <w:szCs w:val="24"/>
          <w:lang w:val="es-PR"/>
        </w:rPr>
        <w:t>Propósito y Procedimiento de Implementación</w:t>
      </w:r>
      <w:bookmarkEnd w:id="7"/>
    </w:p>
    <w:p w14:paraId="081CB827" w14:textId="77777777" w:rsidR="00806B87" w:rsidRDefault="00806B87" w:rsidP="00806B87">
      <w:pPr>
        <w:jc w:val="both"/>
        <w:rPr>
          <w:rFonts w:cstheme="minorHAnsi"/>
          <w:lang w:val="es-PR"/>
        </w:rPr>
      </w:pPr>
      <w:r w:rsidRPr="00DB5C6E">
        <w:rPr>
          <w:rFonts w:cstheme="minorHAnsi"/>
          <w:lang w:val="es-PR"/>
        </w:rPr>
        <w:t>¿</w:t>
      </w:r>
      <w:r>
        <w:rPr>
          <w:rFonts w:cstheme="minorHAnsi"/>
          <w:lang w:val="es-PR"/>
        </w:rPr>
        <w:t>Cuál es el propósito principal de un FBA/PAC+</w:t>
      </w:r>
      <w:r w:rsidRPr="00DB5C6E">
        <w:rPr>
          <w:rFonts w:cstheme="minorHAnsi"/>
          <w:lang w:val="es-PR"/>
        </w:rPr>
        <w:t>?</w:t>
      </w:r>
    </w:p>
    <w:p w14:paraId="50D159FA" w14:textId="77777777" w:rsidR="00806B87" w:rsidRPr="001C3F0D" w:rsidRDefault="00806B87" w:rsidP="00806B87">
      <w:pPr>
        <w:jc w:val="both"/>
        <w:rPr>
          <w:rFonts w:asciiTheme="majorHAnsi" w:hAnsiTheme="majorHAnsi" w:cstheme="majorHAnsi"/>
          <w:lang w:val="es-PR"/>
        </w:rPr>
      </w:pPr>
      <w:r w:rsidRPr="001C3F0D">
        <w:rPr>
          <w:rFonts w:asciiTheme="majorHAnsi" w:hAnsiTheme="majorHAnsi" w:cstheme="majorHAnsi"/>
          <w:lang w:val="es-PR"/>
        </w:rPr>
        <w:t xml:space="preserve">Su propósito principal es realizar una planificación </w:t>
      </w:r>
      <w:r>
        <w:rPr>
          <w:rFonts w:asciiTheme="majorHAnsi" w:hAnsiTheme="majorHAnsi" w:cstheme="majorHAnsi"/>
          <w:lang w:val="es-PR"/>
        </w:rPr>
        <w:t xml:space="preserve">y modificaciones en </w:t>
      </w:r>
      <w:r w:rsidRPr="001C3F0D">
        <w:rPr>
          <w:rFonts w:asciiTheme="majorHAnsi" w:hAnsiTheme="majorHAnsi" w:cstheme="majorHAnsi"/>
          <w:lang w:val="es-PR"/>
        </w:rPr>
        <w:t xml:space="preserve">el ambiente del estudiante </w:t>
      </w:r>
      <w:r>
        <w:rPr>
          <w:rFonts w:asciiTheme="majorHAnsi" w:hAnsiTheme="majorHAnsi" w:cstheme="majorHAnsi"/>
          <w:lang w:val="es-PR"/>
        </w:rPr>
        <w:t xml:space="preserve">que </w:t>
      </w:r>
      <w:r w:rsidRPr="001C3F0D">
        <w:rPr>
          <w:rFonts w:asciiTheme="majorHAnsi" w:hAnsiTheme="majorHAnsi" w:cstheme="majorHAnsi"/>
          <w:lang w:val="es-PR"/>
        </w:rPr>
        <w:t>sea</w:t>
      </w:r>
      <w:r>
        <w:rPr>
          <w:rFonts w:asciiTheme="majorHAnsi" w:hAnsiTheme="majorHAnsi" w:cstheme="majorHAnsi"/>
          <w:lang w:val="es-PR"/>
        </w:rPr>
        <w:t>n</w:t>
      </w:r>
      <w:r w:rsidRPr="001C3F0D">
        <w:rPr>
          <w:rFonts w:asciiTheme="majorHAnsi" w:hAnsiTheme="majorHAnsi" w:cstheme="majorHAnsi"/>
          <w:lang w:val="es-PR"/>
        </w:rPr>
        <w:t xml:space="preserve"> propicio</w:t>
      </w:r>
      <w:r>
        <w:rPr>
          <w:rFonts w:asciiTheme="majorHAnsi" w:hAnsiTheme="majorHAnsi" w:cstheme="majorHAnsi"/>
          <w:lang w:val="es-PR"/>
        </w:rPr>
        <w:t>s</w:t>
      </w:r>
      <w:r w:rsidRPr="001C3F0D">
        <w:rPr>
          <w:rFonts w:asciiTheme="majorHAnsi" w:hAnsiTheme="majorHAnsi" w:cstheme="majorHAnsi"/>
          <w:lang w:val="es-PR"/>
        </w:rPr>
        <w:t xml:space="preserve"> para el aprendizaje. Con el FBA</w:t>
      </w:r>
      <w:r>
        <w:rPr>
          <w:rFonts w:asciiTheme="majorHAnsi" w:hAnsiTheme="majorHAnsi" w:cstheme="majorHAnsi"/>
          <w:lang w:val="es-PR"/>
        </w:rPr>
        <w:t>/PAC+</w:t>
      </w:r>
      <w:r w:rsidRPr="001C3F0D">
        <w:rPr>
          <w:rFonts w:asciiTheme="majorHAnsi" w:hAnsiTheme="majorHAnsi" w:cstheme="majorHAnsi"/>
          <w:lang w:val="es-PR"/>
        </w:rPr>
        <w:t xml:space="preserve">, el COMPU podrá: </w:t>
      </w:r>
    </w:p>
    <w:p w14:paraId="0A75B34D" w14:textId="14FA1825"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hAnsiTheme="majorHAnsi" w:cstheme="majorHAnsi"/>
          <w:lang w:val="es-PR"/>
        </w:rPr>
        <w:t>I</w:t>
      </w:r>
      <w:r w:rsidRPr="001C3F0D">
        <w:rPr>
          <w:rFonts w:asciiTheme="majorHAnsi" w:hAnsiTheme="majorHAnsi" w:cstheme="majorHAnsi"/>
          <w:lang w:val="es-PR"/>
        </w:rPr>
        <w:t>dentificar</w:t>
      </w:r>
      <w:r w:rsidR="001C04E3">
        <w:rPr>
          <w:rFonts w:asciiTheme="majorHAnsi" w:hAnsiTheme="majorHAnsi" w:cstheme="majorHAnsi"/>
          <w:lang w:val="es-PR"/>
        </w:rPr>
        <w:t xml:space="preserve"> las conductas inapropiadas y</w:t>
      </w:r>
      <w:r w:rsidRPr="001C3F0D">
        <w:rPr>
          <w:rFonts w:asciiTheme="majorHAnsi" w:hAnsiTheme="majorHAnsi" w:cstheme="majorHAnsi"/>
          <w:lang w:val="es-PR"/>
        </w:rPr>
        <w:t xml:space="preserve"> hacer una hipótesis sobre la función de la conducta; </w:t>
      </w:r>
    </w:p>
    <w:p w14:paraId="606C3E87" w14:textId="77777777"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hAnsiTheme="majorHAnsi" w:cstheme="majorHAnsi"/>
          <w:lang w:val="es-PR"/>
        </w:rPr>
        <w:t>D</w:t>
      </w:r>
      <w:r w:rsidRPr="001C3F0D">
        <w:rPr>
          <w:rFonts w:asciiTheme="majorHAnsi" w:hAnsiTheme="majorHAnsi" w:cstheme="majorHAnsi"/>
          <w:lang w:val="es-PR"/>
        </w:rPr>
        <w:t xml:space="preserve">esarrollar plan de apoyo conductual positivo (PAC+), tomando en consideración a la persona en el contexto donde las conductas se manifiestan; </w:t>
      </w:r>
    </w:p>
    <w:p w14:paraId="33A7ABAB" w14:textId="77777777"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hAnsiTheme="majorHAnsi" w:cstheme="majorHAnsi"/>
          <w:lang w:val="es-PR"/>
        </w:rPr>
        <w:t>E</w:t>
      </w:r>
      <w:r w:rsidRPr="001C3F0D">
        <w:rPr>
          <w:rFonts w:asciiTheme="majorHAnsi" w:hAnsiTheme="majorHAnsi" w:cstheme="majorHAnsi"/>
          <w:lang w:val="es-PR"/>
        </w:rPr>
        <w:t>stablecer estrategias dentro del salón de clases y el ambiente escolar para reducir o eliminar las conductas inapropiada</w:t>
      </w:r>
      <w:r w:rsidRPr="001C3F0D">
        <w:rPr>
          <w:rFonts w:asciiTheme="majorHAnsi" w:hAnsiTheme="majorHAnsi" w:cstheme="majorHAnsi"/>
          <w:color w:val="323A3E" w:themeColor="background2" w:themeShade="40"/>
          <w:lang w:val="es-PR"/>
        </w:rPr>
        <w:t>s</w:t>
      </w:r>
      <w:r w:rsidRPr="001C3F0D">
        <w:rPr>
          <w:rFonts w:asciiTheme="majorHAnsi" w:hAnsiTheme="majorHAnsi" w:cstheme="majorHAnsi"/>
          <w:lang w:val="es-PR"/>
        </w:rPr>
        <w:t xml:space="preserve"> que interfieren con el aprendizaje</w:t>
      </w:r>
      <w:r w:rsidRPr="001C3F0D">
        <w:rPr>
          <w:rFonts w:asciiTheme="majorHAnsi" w:hAnsiTheme="majorHAnsi" w:cstheme="majorHAnsi"/>
          <w:color w:val="FF0000"/>
          <w:lang w:val="es-PR"/>
        </w:rPr>
        <w:t xml:space="preserve"> </w:t>
      </w:r>
      <w:r w:rsidRPr="001C3F0D">
        <w:rPr>
          <w:rFonts w:asciiTheme="majorHAnsi" w:hAnsiTheme="majorHAnsi" w:cstheme="majorHAnsi"/>
          <w:lang w:val="es-PR"/>
        </w:rPr>
        <w:t>con los apoyos e intervenciones positivas apropiadas;</w:t>
      </w:r>
    </w:p>
    <w:p w14:paraId="427184CE" w14:textId="77777777"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hAnsiTheme="majorHAnsi" w:cstheme="majorHAnsi"/>
          <w:lang w:val="es-PR"/>
        </w:rPr>
        <w:t>El equipo multidisciplinario podrá apoyar y e</w:t>
      </w:r>
      <w:r w:rsidRPr="001C3F0D">
        <w:rPr>
          <w:rFonts w:asciiTheme="majorHAnsi" w:hAnsiTheme="majorHAnsi" w:cstheme="majorHAnsi"/>
          <w:lang w:val="es-PR"/>
        </w:rPr>
        <w:t>nseñar al estudiante nuevas maneras de llevar a cabo su cometido o qué es lo que debe hacer en lugar de la conducta inapropiada (</w:t>
      </w:r>
      <w:r w:rsidRPr="001C3F0D">
        <w:rPr>
          <w:rFonts w:asciiTheme="majorHAnsi" w:eastAsia="Calibri" w:hAnsiTheme="majorHAnsi" w:cstheme="majorHAnsi"/>
          <w:lang w:val="es-PR"/>
        </w:rPr>
        <w:t>Enseñanza de conductas de reemplazo</w:t>
      </w:r>
      <w:r w:rsidRPr="001C3F0D">
        <w:rPr>
          <w:rFonts w:asciiTheme="majorHAnsi" w:hAnsiTheme="majorHAnsi" w:cstheme="majorHAnsi"/>
          <w:lang w:val="es-PR"/>
        </w:rPr>
        <w:t>)</w:t>
      </w:r>
      <w:r>
        <w:rPr>
          <w:rFonts w:asciiTheme="majorHAnsi" w:hAnsiTheme="majorHAnsi" w:cstheme="majorHAnsi"/>
          <w:lang w:val="es-PR"/>
        </w:rPr>
        <w:t>;</w:t>
      </w:r>
    </w:p>
    <w:p w14:paraId="1800A9D5" w14:textId="77777777"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eastAsia="Calibri" w:hAnsiTheme="majorHAnsi" w:cstheme="majorHAnsi"/>
          <w:lang w:val="es-PR"/>
        </w:rPr>
        <w:t>I</w:t>
      </w:r>
      <w:r w:rsidRPr="001C3F0D">
        <w:rPr>
          <w:rFonts w:asciiTheme="majorHAnsi" w:eastAsia="Calibri" w:hAnsiTheme="majorHAnsi" w:cstheme="majorHAnsi"/>
          <w:lang w:val="es-PR"/>
        </w:rPr>
        <w:t>dentificar aquellas medidas reactivas para la disminución de conductas</w:t>
      </w:r>
      <w:r>
        <w:rPr>
          <w:rFonts w:asciiTheme="majorHAnsi" w:eastAsia="Calibri" w:hAnsiTheme="majorHAnsi" w:cstheme="majorHAnsi"/>
          <w:lang w:val="es-PR"/>
        </w:rPr>
        <w:t>;</w:t>
      </w:r>
    </w:p>
    <w:p w14:paraId="6C7FFF6E" w14:textId="77777777" w:rsidR="00806B87" w:rsidRPr="001C3F0D" w:rsidRDefault="00806B87" w:rsidP="00806B87">
      <w:pPr>
        <w:pStyle w:val="ListParagraph"/>
        <w:numPr>
          <w:ilvl w:val="0"/>
          <w:numId w:val="12"/>
        </w:numPr>
        <w:jc w:val="both"/>
        <w:rPr>
          <w:rFonts w:asciiTheme="majorHAnsi" w:hAnsiTheme="majorHAnsi" w:cstheme="majorHAnsi"/>
          <w:lang w:val="es-PR"/>
        </w:rPr>
      </w:pPr>
      <w:r>
        <w:rPr>
          <w:rFonts w:asciiTheme="majorHAnsi" w:eastAsia="Calibri" w:hAnsiTheme="majorHAnsi" w:cstheme="majorHAnsi"/>
          <w:lang w:val="es-PR"/>
        </w:rPr>
        <w:t>Monitorear el progreso del estudiante y hacer las modificaciones y referidos necesarios.</w:t>
      </w:r>
    </w:p>
    <w:p w14:paraId="6F86A6F3" w14:textId="5D51296A" w:rsidR="001C04E3" w:rsidRDefault="00E9173D" w:rsidP="00AB577B">
      <w:pPr>
        <w:pStyle w:val="Heading1"/>
        <w:jc w:val="center"/>
        <w:rPr>
          <w:lang w:val="es-PR"/>
        </w:rPr>
      </w:pPr>
      <w:bookmarkStart w:id="8" w:name="_Toc50136080"/>
      <w:r>
        <w:rPr>
          <w:lang w:val="es-PR"/>
        </w:rPr>
        <w:t>PROCESO Y DESARROLLO DE LA EVALUACION FUNCIONAL DE CONDUCTA Y PLAN DE APOYO CONDUCTUAL</w:t>
      </w:r>
      <w:bookmarkEnd w:id="8"/>
      <w:r>
        <w:rPr>
          <w:lang w:val="es-PR"/>
        </w:rPr>
        <w:t xml:space="preserve"> </w:t>
      </w:r>
    </w:p>
    <w:p w14:paraId="2143C467" w14:textId="1B3178CF" w:rsidR="001C04E3" w:rsidRDefault="001C04E3" w:rsidP="006D44B3">
      <w:pPr>
        <w:jc w:val="both"/>
        <w:rPr>
          <w:rFonts w:cstheme="minorHAnsi"/>
          <w:lang w:val="es-PR"/>
        </w:rPr>
      </w:pPr>
      <w:r>
        <w:rPr>
          <w:noProof/>
        </w:rPr>
        <w:drawing>
          <wp:inline distT="0" distB="0" distL="0" distR="0" wp14:anchorId="53F46E58" wp14:editId="360997F2">
            <wp:extent cx="5615305" cy="1854926"/>
            <wp:effectExtent l="0" t="0" r="4445" b="0"/>
            <wp:docPr id="1942763765" name="Picture 194276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3627" t="40635" r="8786" b="19673"/>
                    <a:stretch/>
                  </pic:blipFill>
                  <pic:spPr bwMode="auto">
                    <a:xfrm>
                      <a:off x="0" y="0"/>
                      <a:ext cx="5649920" cy="1866361"/>
                    </a:xfrm>
                    <a:prstGeom prst="rect">
                      <a:avLst/>
                    </a:prstGeom>
                    <a:ln>
                      <a:noFill/>
                    </a:ln>
                    <a:extLst>
                      <a:ext uri="{53640926-AAD7-44D8-BBD7-CCE9431645EC}">
                        <a14:shadowObscured xmlns:a14="http://schemas.microsoft.com/office/drawing/2010/main"/>
                      </a:ext>
                    </a:extLst>
                  </pic:spPr>
                </pic:pic>
              </a:graphicData>
            </a:graphic>
          </wp:inline>
        </w:drawing>
      </w:r>
    </w:p>
    <w:p w14:paraId="13A019E7" w14:textId="128C3576" w:rsidR="006D44B3" w:rsidRDefault="004207E6" w:rsidP="00AB577B">
      <w:pPr>
        <w:pStyle w:val="Heading2"/>
        <w:rPr>
          <w:lang w:val="es-PR"/>
        </w:rPr>
      </w:pPr>
      <w:bookmarkStart w:id="9" w:name="_Toc50136081"/>
      <w:r w:rsidRPr="00DB5C6E">
        <w:rPr>
          <w:lang w:val="es-PR"/>
        </w:rPr>
        <w:t xml:space="preserve">¿Cuándo se </w:t>
      </w:r>
      <w:r w:rsidR="006C2D41">
        <w:rPr>
          <w:lang w:val="es-PR"/>
        </w:rPr>
        <w:t>u</w:t>
      </w:r>
      <w:r w:rsidRPr="00DB5C6E">
        <w:rPr>
          <w:lang w:val="es-PR"/>
        </w:rPr>
        <w:t>tiliza?</w:t>
      </w:r>
      <w:bookmarkEnd w:id="9"/>
    </w:p>
    <w:p w14:paraId="7C1DF9C1" w14:textId="3EB23B42" w:rsidR="006D44B3" w:rsidRPr="009E323C" w:rsidRDefault="007E497C" w:rsidP="00AB577B">
      <w:pPr>
        <w:jc w:val="both"/>
        <w:rPr>
          <w:rFonts w:cstheme="minorHAnsi"/>
          <w:lang w:val="es-PR"/>
        </w:rPr>
      </w:pPr>
      <w:r w:rsidRPr="00AB577B">
        <w:rPr>
          <w:rFonts w:asciiTheme="majorHAnsi" w:eastAsiaTheme="minorHAnsi" w:hAnsiTheme="majorHAnsi" w:cstheme="majorHAnsi"/>
          <w:lang w:val="es-PR"/>
        </w:rPr>
        <w:t>Un</w:t>
      </w:r>
      <w:r w:rsidR="001A44C3">
        <w:rPr>
          <w:rFonts w:asciiTheme="majorHAnsi" w:eastAsiaTheme="minorHAnsi" w:hAnsiTheme="majorHAnsi" w:cstheme="majorHAnsi"/>
          <w:lang w:val="es-PR"/>
        </w:rPr>
        <w:t>a</w:t>
      </w:r>
      <w:r w:rsidR="009730B4">
        <w:rPr>
          <w:rFonts w:asciiTheme="majorHAnsi" w:hAnsiTheme="majorHAnsi" w:cstheme="majorHAnsi"/>
          <w:lang w:val="es-PR"/>
        </w:rPr>
        <w:t xml:space="preserve"> FBA </w:t>
      </w:r>
      <w:r w:rsidRPr="00AB577B">
        <w:rPr>
          <w:rFonts w:asciiTheme="majorHAnsi" w:eastAsiaTheme="minorHAnsi" w:hAnsiTheme="majorHAnsi" w:cstheme="majorHAnsi"/>
          <w:lang w:val="es-PR"/>
        </w:rPr>
        <w:t xml:space="preserve">es realizada </w:t>
      </w:r>
      <w:bookmarkStart w:id="10" w:name="_Hlk45022801"/>
      <w:r w:rsidR="00985427" w:rsidRPr="00AB577B">
        <w:rPr>
          <w:rFonts w:asciiTheme="majorHAnsi" w:hAnsiTheme="majorHAnsi" w:cstheme="majorHAnsi"/>
          <w:lang w:val="es-PR"/>
        </w:rPr>
        <w:t xml:space="preserve">cuando </w:t>
      </w:r>
      <w:r w:rsidR="00704D8B" w:rsidRPr="00AB577B">
        <w:rPr>
          <w:rFonts w:asciiTheme="majorHAnsi" w:hAnsiTheme="majorHAnsi" w:cstheme="majorHAnsi"/>
          <w:lang w:val="es-PR"/>
        </w:rPr>
        <w:t xml:space="preserve">existe un estudiante que ha tenido problemas de conducta inapropiada o mal adaptativa </w:t>
      </w:r>
      <w:r w:rsidR="00DC0578" w:rsidRPr="00AB577B">
        <w:rPr>
          <w:rFonts w:asciiTheme="majorHAnsi" w:hAnsiTheme="majorHAnsi" w:cstheme="majorHAnsi"/>
          <w:lang w:val="es-PR"/>
        </w:rPr>
        <w:t xml:space="preserve">documentadas </w:t>
      </w:r>
      <w:r w:rsidR="00704D8B" w:rsidRPr="00AB577B">
        <w:rPr>
          <w:rFonts w:asciiTheme="majorHAnsi" w:hAnsiTheme="majorHAnsi" w:cstheme="majorHAnsi"/>
          <w:lang w:val="es-PR"/>
        </w:rPr>
        <w:t>de manera repetitiva, es disruptiva para el estudiante y/o a la comunidad escolar e interfiere con su aprendizaje</w:t>
      </w:r>
      <w:bookmarkEnd w:id="10"/>
      <w:r w:rsidR="007813B4" w:rsidRPr="00AB577B">
        <w:rPr>
          <w:rFonts w:asciiTheme="majorHAnsi" w:hAnsiTheme="majorHAnsi" w:cstheme="majorHAnsi"/>
          <w:lang w:val="es-PR"/>
        </w:rPr>
        <w:t xml:space="preserve"> </w:t>
      </w:r>
      <w:r w:rsidR="00FC0DC5" w:rsidRPr="00AB577B">
        <w:rPr>
          <w:rFonts w:asciiTheme="majorHAnsi" w:hAnsiTheme="majorHAnsi" w:cstheme="majorHAnsi"/>
          <w:lang w:val="es-PR"/>
        </w:rPr>
        <w:t>y</w:t>
      </w:r>
      <w:r w:rsidR="007813B4" w:rsidRPr="00AB577B">
        <w:rPr>
          <w:rFonts w:asciiTheme="majorHAnsi" w:hAnsiTheme="majorHAnsi" w:cstheme="majorHAnsi"/>
          <w:lang w:val="es-PR"/>
        </w:rPr>
        <w:t xml:space="preserve"> el de otros</w:t>
      </w:r>
      <w:r w:rsidR="00704D8B" w:rsidRPr="00AB577B">
        <w:rPr>
          <w:rFonts w:asciiTheme="majorHAnsi" w:hAnsiTheme="majorHAnsi" w:cstheme="majorHAnsi"/>
          <w:lang w:val="es-PR"/>
        </w:rPr>
        <w:t>, y que requiera la consideración de medidas disciplinarias.</w:t>
      </w:r>
      <w:r w:rsidR="00407376" w:rsidRPr="00AB577B">
        <w:rPr>
          <w:rFonts w:asciiTheme="majorHAnsi" w:hAnsiTheme="majorHAnsi" w:cstheme="majorHAnsi"/>
          <w:lang w:val="es-PR"/>
        </w:rPr>
        <w:t xml:space="preserve"> Aunque es siempre beneficioso completar el proceso de FBA/PAC+ para todo estudiante que tenga un historial repetitivo de conducta inadecuada, será mandatorio bajo ley federal completar el proceso para: </w:t>
      </w:r>
      <w:r w:rsidR="00407376" w:rsidRPr="00AB577B">
        <w:rPr>
          <w:rFonts w:asciiTheme="majorHAnsi" w:hAnsiTheme="majorHAnsi" w:cstheme="majorHAnsi"/>
          <w:lang w:val="es-PR"/>
        </w:rPr>
        <w:lastRenderedPageBreak/>
        <w:t xml:space="preserve">(1) Estudiantes que hayan tenido suspensión o expulsión del salón de clases sobre 10 días no consecutivos, y cuyo problema de conducta es una manifestación de su impedimento; </w:t>
      </w:r>
      <w:r w:rsidR="00FC0DC5" w:rsidRPr="00AB577B">
        <w:rPr>
          <w:rFonts w:asciiTheme="majorHAnsi" w:hAnsiTheme="majorHAnsi" w:cstheme="majorHAnsi"/>
          <w:lang w:val="es-PR"/>
        </w:rPr>
        <w:t>(2</w:t>
      </w:r>
      <w:r w:rsidR="00DC0578" w:rsidRPr="00AB577B">
        <w:rPr>
          <w:rFonts w:asciiTheme="majorHAnsi" w:hAnsiTheme="majorHAnsi" w:cstheme="majorHAnsi"/>
          <w:lang w:val="es-PR"/>
        </w:rPr>
        <w:t>)</w:t>
      </w:r>
      <w:r w:rsidR="006651F3" w:rsidRPr="00AB577B">
        <w:rPr>
          <w:rFonts w:asciiTheme="majorHAnsi" w:hAnsiTheme="majorHAnsi" w:cstheme="majorHAnsi"/>
          <w:lang w:val="es-PR"/>
        </w:rPr>
        <w:t xml:space="preserve"> Cuando las conductas inapropiadas no son una manifestación de su impedimento, y ha tenido más de 10 días de expulsiones o suspensiones del salón de clase y el COMPU estime necesario hacer el FBA</w:t>
      </w:r>
      <w:r w:rsidR="009730B4">
        <w:rPr>
          <w:rFonts w:asciiTheme="majorHAnsi" w:hAnsiTheme="majorHAnsi" w:cstheme="majorHAnsi"/>
          <w:lang w:val="es-PR"/>
        </w:rPr>
        <w:t>/PAC+</w:t>
      </w:r>
      <w:r w:rsidR="006651F3" w:rsidRPr="00AB577B">
        <w:rPr>
          <w:rFonts w:asciiTheme="majorHAnsi" w:hAnsiTheme="majorHAnsi" w:cstheme="majorHAnsi"/>
          <w:lang w:val="es-PR"/>
        </w:rPr>
        <w:t>; (</w:t>
      </w:r>
      <w:r w:rsidR="00806B87">
        <w:rPr>
          <w:rFonts w:asciiTheme="majorHAnsi" w:hAnsiTheme="majorHAnsi" w:cstheme="majorHAnsi"/>
          <w:lang w:val="es-PR"/>
        </w:rPr>
        <w:t>3</w:t>
      </w:r>
      <w:r w:rsidR="006651F3" w:rsidRPr="00AB577B">
        <w:rPr>
          <w:rFonts w:asciiTheme="majorHAnsi" w:hAnsiTheme="majorHAnsi" w:cstheme="majorHAnsi"/>
          <w:lang w:val="es-PR"/>
        </w:rPr>
        <w:t>) Cuando la acción disciplinaria cambia la ubicación del estudiante en el continuo de opciones.</w:t>
      </w:r>
      <w:r w:rsidR="006D44B3" w:rsidRPr="00AB577B">
        <w:rPr>
          <w:rFonts w:asciiTheme="majorHAnsi" w:hAnsiTheme="majorHAnsi" w:cstheme="majorHAnsi"/>
          <w:lang w:val="es-PR"/>
        </w:rPr>
        <w:t xml:space="preserve"> </w:t>
      </w:r>
    </w:p>
    <w:p w14:paraId="509F7F51" w14:textId="131A61BF" w:rsidR="006D44B3" w:rsidRPr="00AB577B" w:rsidRDefault="006D44B3" w:rsidP="00AB577B">
      <w:pPr>
        <w:jc w:val="both"/>
        <w:rPr>
          <w:rFonts w:asciiTheme="majorHAnsi" w:hAnsiTheme="majorHAnsi" w:cstheme="majorHAnsi"/>
          <w:lang w:val="es-PR"/>
        </w:rPr>
      </w:pPr>
      <w:r w:rsidRPr="00AB577B">
        <w:rPr>
          <w:rFonts w:asciiTheme="majorHAnsi" w:hAnsiTheme="majorHAnsi" w:cstheme="majorHAnsi"/>
          <w:lang w:val="es-PR"/>
        </w:rPr>
        <w:t>Es importante destacar que</w:t>
      </w:r>
      <w:r w:rsidR="003B496E">
        <w:rPr>
          <w:rFonts w:asciiTheme="majorHAnsi" w:hAnsiTheme="majorHAnsi" w:cstheme="majorHAnsi"/>
          <w:lang w:val="es-PR"/>
        </w:rPr>
        <w:t xml:space="preserve"> la conducta debe ser repetitiva </w:t>
      </w:r>
      <w:r w:rsidR="003B496E" w:rsidRPr="00014EB7">
        <w:rPr>
          <w:rFonts w:asciiTheme="majorHAnsi" w:hAnsiTheme="majorHAnsi" w:cstheme="majorHAnsi"/>
          <w:lang w:val="es-PR"/>
        </w:rPr>
        <w:t>en el mismo ambiente</w:t>
      </w:r>
      <w:r w:rsidR="003B496E">
        <w:rPr>
          <w:rFonts w:asciiTheme="majorHAnsi" w:hAnsiTheme="majorHAnsi" w:cstheme="majorHAnsi"/>
          <w:lang w:val="es-PR"/>
        </w:rPr>
        <w:t xml:space="preserve"> y que </w:t>
      </w:r>
      <w:r w:rsidRPr="00AB577B">
        <w:rPr>
          <w:rFonts w:asciiTheme="majorHAnsi" w:hAnsiTheme="majorHAnsi" w:cstheme="majorHAnsi"/>
          <w:lang w:val="es-PR"/>
        </w:rPr>
        <w:t>afecte el progreso académico</w:t>
      </w:r>
      <w:r w:rsidR="003B496E">
        <w:rPr>
          <w:rFonts w:asciiTheme="majorHAnsi" w:hAnsiTheme="majorHAnsi" w:cstheme="majorHAnsi"/>
          <w:lang w:val="es-PR"/>
        </w:rPr>
        <w:t>.</w:t>
      </w:r>
      <w:r w:rsidR="009D45A8">
        <w:rPr>
          <w:rFonts w:asciiTheme="majorHAnsi" w:hAnsiTheme="majorHAnsi" w:cstheme="majorHAnsi"/>
          <w:lang w:val="es-PR"/>
        </w:rPr>
        <w:t xml:space="preserve"> </w:t>
      </w:r>
      <w:r w:rsidR="003B496E">
        <w:rPr>
          <w:rFonts w:asciiTheme="majorHAnsi" w:hAnsiTheme="majorHAnsi" w:cstheme="majorHAnsi"/>
          <w:lang w:val="es-PR"/>
        </w:rPr>
        <w:t>Las s</w:t>
      </w:r>
      <w:r w:rsidRPr="00AB577B">
        <w:rPr>
          <w:rFonts w:asciiTheme="majorHAnsi" w:hAnsiTheme="majorHAnsi" w:cstheme="majorHAnsi"/>
          <w:lang w:val="es-PR"/>
        </w:rPr>
        <w:t xml:space="preserve">ituaciones conductuales aisladas </w:t>
      </w:r>
      <w:r w:rsidR="003B496E">
        <w:rPr>
          <w:rFonts w:asciiTheme="majorHAnsi" w:hAnsiTheme="majorHAnsi" w:cstheme="majorHAnsi"/>
          <w:lang w:val="es-PR"/>
        </w:rPr>
        <w:t xml:space="preserve">referidas por indisciplina </w:t>
      </w:r>
      <w:r w:rsidRPr="00AB577B">
        <w:rPr>
          <w:rFonts w:asciiTheme="majorHAnsi" w:hAnsiTheme="majorHAnsi" w:cstheme="majorHAnsi"/>
          <w:lang w:val="es-PR"/>
        </w:rPr>
        <w:t>deben ser trabajadas inmediatamente según el protocolo de disciplina establecido en la escuela</w:t>
      </w:r>
      <w:r w:rsidR="003B496E">
        <w:rPr>
          <w:rFonts w:asciiTheme="majorHAnsi" w:hAnsiTheme="majorHAnsi" w:cstheme="majorHAnsi"/>
          <w:lang w:val="es-PR"/>
        </w:rPr>
        <w:t xml:space="preserve"> y en el Manual de Procedimientos de Educación Especial, 2020.</w:t>
      </w:r>
    </w:p>
    <w:p w14:paraId="60DBC9F3" w14:textId="52FC6476" w:rsidR="0019093A" w:rsidRPr="00AB577B" w:rsidRDefault="0019093A" w:rsidP="00AB577B">
      <w:pPr>
        <w:pStyle w:val="Heading2"/>
        <w:rPr>
          <w:lang w:val="es-PR"/>
        </w:rPr>
      </w:pPr>
      <w:bookmarkStart w:id="11" w:name="_Toc50136082"/>
      <w:r w:rsidRPr="00AB577B">
        <w:rPr>
          <w:lang w:val="es-PR"/>
        </w:rPr>
        <w:t>¿Quién lo completa?</w:t>
      </w:r>
      <w:bookmarkEnd w:id="11"/>
    </w:p>
    <w:p w14:paraId="6ADF570D" w14:textId="7BEA0D6D" w:rsidR="0019093A" w:rsidRPr="001C3F0D" w:rsidRDefault="0019093A" w:rsidP="0019093A">
      <w:pPr>
        <w:jc w:val="both"/>
        <w:rPr>
          <w:rFonts w:asciiTheme="majorHAnsi" w:hAnsiTheme="majorHAnsi" w:cstheme="majorHAnsi"/>
          <w:lang w:val="es-PR"/>
        </w:rPr>
      </w:pPr>
      <w:r w:rsidRPr="001C3F0D">
        <w:rPr>
          <w:rFonts w:asciiTheme="majorHAnsi" w:hAnsiTheme="majorHAnsi" w:cstheme="majorHAnsi"/>
          <w:lang w:val="es-PR"/>
        </w:rPr>
        <w:t>El FBA</w:t>
      </w:r>
      <w:r w:rsidR="009D45A8">
        <w:rPr>
          <w:rFonts w:asciiTheme="majorHAnsi" w:hAnsiTheme="majorHAnsi" w:cstheme="majorHAnsi"/>
          <w:lang w:val="es-PR"/>
        </w:rPr>
        <w:t xml:space="preserve"> y el PAC+</w:t>
      </w:r>
      <w:r w:rsidRPr="001C3F0D">
        <w:rPr>
          <w:rFonts w:asciiTheme="majorHAnsi" w:hAnsiTheme="majorHAnsi" w:cstheme="majorHAnsi"/>
          <w:lang w:val="es-PR"/>
        </w:rPr>
        <w:t xml:space="preserve"> </w:t>
      </w:r>
      <w:r w:rsidR="00806B87">
        <w:rPr>
          <w:rFonts w:asciiTheme="majorHAnsi" w:hAnsiTheme="majorHAnsi" w:cstheme="majorHAnsi"/>
          <w:lang w:val="es-PR"/>
        </w:rPr>
        <w:t>será</w:t>
      </w:r>
      <w:r w:rsidRPr="001C3F0D">
        <w:rPr>
          <w:rFonts w:asciiTheme="majorHAnsi" w:hAnsiTheme="majorHAnsi" w:cstheme="majorHAnsi"/>
          <w:lang w:val="es-PR"/>
        </w:rPr>
        <w:t xml:space="preserve"> ser hecho por un equipo multidisciplinario y/o miembros docentes que conocen y han observado la conducta del estudiante por un periodo de tiempo, y que puedan proveer una variedad de perspectivas sobre la misma en una variedad de lugares. Escogerán un Líder de FBA, frecuentemente el maestro de educación especial </w:t>
      </w:r>
      <w:r w:rsidR="001A44C3">
        <w:rPr>
          <w:rFonts w:asciiTheme="majorHAnsi" w:hAnsiTheme="majorHAnsi" w:cstheme="majorHAnsi"/>
          <w:lang w:val="es-PR"/>
        </w:rPr>
        <w:t xml:space="preserve">en </w:t>
      </w:r>
      <w:r w:rsidRPr="001C3F0D">
        <w:rPr>
          <w:rFonts w:asciiTheme="majorHAnsi" w:hAnsiTheme="majorHAnsi" w:cstheme="majorHAnsi"/>
          <w:lang w:val="es-PR"/>
        </w:rPr>
        <w:t>donde ocurren mayormente las conductas</w:t>
      </w:r>
      <w:r>
        <w:rPr>
          <w:rFonts w:asciiTheme="majorHAnsi" w:hAnsiTheme="majorHAnsi" w:cstheme="majorHAnsi"/>
          <w:lang w:val="es-PR"/>
        </w:rPr>
        <w:t xml:space="preserve"> para completar el formulario</w:t>
      </w:r>
      <w:r w:rsidRPr="001C3F0D">
        <w:rPr>
          <w:rFonts w:asciiTheme="majorHAnsi" w:hAnsiTheme="majorHAnsi" w:cstheme="majorHAnsi"/>
          <w:lang w:val="es-PR"/>
        </w:rPr>
        <w:t xml:space="preserve">.  Cuando el equipo de FBA logra participar en un plan conductual positivo, mejor es su participación en la implementación de </w:t>
      </w:r>
      <w:r w:rsidR="009730B4">
        <w:rPr>
          <w:rFonts w:asciiTheme="majorHAnsi" w:hAnsiTheme="majorHAnsi" w:cstheme="majorHAnsi"/>
          <w:lang w:val="es-PR"/>
        </w:rPr>
        <w:t>é</w:t>
      </w:r>
      <w:r w:rsidRPr="001C3F0D">
        <w:rPr>
          <w:rFonts w:asciiTheme="majorHAnsi" w:hAnsiTheme="majorHAnsi" w:cstheme="majorHAnsi"/>
          <w:lang w:val="es-PR"/>
        </w:rPr>
        <w:t>ste y mejores</w:t>
      </w:r>
      <w:r w:rsidR="00806B87">
        <w:rPr>
          <w:rFonts w:asciiTheme="majorHAnsi" w:hAnsiTheme="majorHAnsi" w:cstheme="majorHAnsi"/>
          <w:lang w:val="es-PR"/>
        </w:rPr>
        <w:t xml:space="preserve"> las</w:t>
      </w:r>
      <w:r w:rsidRPr="001C3F0D">
        <w:rPr>
          <w:rFonts w:asciiTheme="majorHAnsi" w:hAnsiTheme="majorHAnsi" w:cstheme="majorHAnsi"/>
          <w:lang w:val="es-PR"/>
        </w:rPr>
        <w:t xml:space="preserve"> </w:t>
      </w:r>
      <w:r w:rsidR="00806B87">
        <w:rPr>
          <w:rFonts w:asciiTheme="majorHAnsi" w:hAnsiTheme="majorHAnsi" w:cstheme="majorHAnsi"/>
          <w:lang w:val="es-PR"/>
        </w:rPr>
        <w:t>probabilidades</w:t>
      </w:r>
      <w:r w:rsidRPr="001C3F0D">
        <w:rPr>
          <w:rFonts w:asciiTheme="majorHAnsi" w:hAnsiTheme="majorHAnsi" w:cstheme="majorHAnsi"/>
          <w:lang w:val="es-PR"/>
        </w:rPr>
        <w:t xml:space="preserve"> de éxito.</w:t>
      </w:r>
    </w:p>
    <w:p w14:paraId="6E9CCC4C" w14:textId="175F13F2" w:rsidR="00985427" w:rsidRDefault="004207E6" w:rsidP="00AB577B">
      <w:pPr>
        <w:pStyle w:val="Heading2"/>
        <w:rPr>
          <w:rFonts w:cstheme="minorHAnsi"/>
          <w:lang w:val="es-PR"/>
        </w:rPr>
      </w:pPr>
      <w:bookmarkStart w:id="12" w:name="_Toc50136083"/>
      <w:r w:rsidRPr="00DB5C6E">
        <w:rPr>
          <w:rFonts w:cstheme="minorHAnsi"/>
          <w:lang w:val="es-PR"/>
        </w:rPr>
        <w:t>¿Cómo</w:t>
      </w:r>
      <w:r w:rsidR="00CA4B05" w:rsidRPr="00DB5C6E">
        <w:rPr>
          <w:rFonts w:cstheme="minorHAnsi"/>
          <w:lang w:val="es-PR"/>
        </w:rPr>
        <w:t xml:space="preserve"> se utiliza</w:t>
      </w:r>
      <w:r w:rsidRPr="00DB5C6E">
        <w:rPr>
          <w:rFonts w:cstheme="minorHAnsi"/>
          <w:lang w:val="es-PR"/>
        </w:rPr>
        <w:t>?</w:t>
      </w:r>
      <w:bookmarkEnd w:id="12"/>
    </w:p>
    <w:p w14:paraId="5E1DEFDE" w14:textId="0D7EDFF0" w:rsidR="00985427" w:rsidRPr="00AB577B" w:rsidRDefault="00985427" w:rsidP="007B6225">
      <w:pPr>
        <w:pStyle w:val="ListParagraph"/>
        <w:numPr>
          <w:ilvl w:val="0"/>
          <w:numId w:val="85"/>
        </w:numPr>
        <w:jc w:val="both"/>
        <w:rPr>
          <w:rFonts w:asciiTheme="majorHAnsi" w:hAnsiTheme="majorHAnsi" w:cstheme="majorHAnsi"/>
          <w:lang w:val="es-PR"/>
        </w:rPr>
      </w:pPr>
      <w:r w:rsidRPr="00AB577B">
        <w:rPr>
          <w:rFonts w:asciiTheme="majorHAnsi" w:hAnsiTheme="majorHAnsi" w:cstheme="majorHAnsi"/>
          <w:lang w:val="es-PR"/>
        </w:rPr>
        <w:t>Cuando un maestro o funcionario identifica un estudiante que ha tenido varios referidos de conducta</w:t>
      </w:r>
      <w:r w:rsidR="00806B87">
        <w:rPr>
          <w:rFonts w:asciiTheme="majorHAnsi" w:hAnsiTheme="majorHAnsi" w:cstheme="majorHAnsi"/>
          <w:lang w:val="es-PR"/>
        </w:rPr>
        <w:t xml:space="preserve"> inapropiada</w:t>
      </w:r>
      <w:r w:rsidR="00725504">
        <w:rPr>
          <w:rFonts w:asciiTheme="majorHAnsi" w:hAnsiTheme="majorHAnsi" w:cstheme="majorHAnsi"/>
          <w:lang w:val="es-PR"/>
        </w:rPr>
        <w:t xml:space="preserve"> (</w:t>
      </w:r>
      <w:r w:rsidR="00725504" w:rsidRPr="00AB577B">
        <w:rPr>
          <w:rFonts w:asciiTheme="majorHAnsi" w:hAnsiTheme="majorHAnsi" w:cstheme="majorHAnsi"/>
          <w:b/>
          <w:bCs/>
          <w:lang w:val="es-PR"/>
        </w:rPr>
        <w:t>SAEE 15</w:t>
      </w:r>
      <w:r w:rsidR="00725504">
        <w:rPr>
          <w:rFonts w:asciiTheme="majorHAnsi" w:hAnsiTheme="majorHAnsi" w:cstheme="majorHAnsi"/>
          <w:lang w:val="es-PR"/>
        </w:rPr>
        <w:t>)</w:t>
      </w:r>
      <w:r w:rsidRPr="00AB577B">
        <w:rPr>
          <w:rFonts w:asciiTheme="majorHAnsi" w:hAnsiTheme="majorHAnsi" w:cstheme="majorHAnsi"/>
          <w:lang w:val="es-PR"/>
        </w:rPr>
        <w:t>, se iniciará el proceso de referido a una evaluación funcional de conducta.</w:t>
      </w:r>
      <w:r w:rsidR="006D44B3" w:rsidRPr="006D44B3">
        <w:rPr>
          <w:lang w:val="es-PR"/>
        </w:rPr>
        <w:t xml:space="preserve"> </w:t>
      </w:r>
    </w:p>
    <w:p w14:paraId="7C55FC1B" w14:textId="1803C0F6" w:rsidR="00985427" w:rsidRPr="00AB577B" w:rsidRDefault="00985427" w:rsidP="00AB577B">
      <w:pPr>
        <w:pStyle w:val="ListParagraph"/>
        <w:numPr>
          <w:ilvl w:val="0"/>
          <w:numId w:val="85"/>
        </w:numPr>
        <w:rPr>
          <w:rFonts w:asciiTheme="majorHAnsi" w:hAnsiTheme="majorHAnsi" w:cstheme="majorHAnsi"/>
          <w:lang w:val="es-PR"/>
        </w:rPr>
      </w:pPr>
      <w:r w:rsidRPr="00AB577B">
        <w:rPr>
          <w:rFonts w:asciiTheme="majorHAnsi" w:hAnsiTheme="majorHAnsi" w:cstheme="majorHAnsi"/>
          <w:lang w:val="es-PR"/>
        </w:rPr>
        <w:t xml:space="preserve">El maestro citará </w:t>
      </w:r>
      <w:r w:rsidR="00806B87">
        <w:rPr>
          <w:rFonts w:asciiTheme="majorHAnsi" w:hAnsiTheme="majorHAnsi" w:cstheme="majorHAnsi"/>
          <w:lang w:val="es-PR"/>
        </w:rPr>
        <w:t>a</w:t>
      </w:r>
      <w:r w:rsidRPr="00AB577B">
        <w:rPr>
          <w:rFonts w:asciiTheme="majorHAnsi" w:hAnsiTheme="majorHAnsi" w:cstheme="majorHAnsi"/>
          <w:lang w:val="es-PR"/>
        </w:rPr>
        <w:t xml:space="preserve"> los padres </w:t>
      </w:r>
      <w:r w:rsidR="00407376">
        <w:rPr>
          <w:rFonts w:asciiTheme="majorHAnsi" w:hAnsiTheme="majorHAnsi" w:cstheme="majorHAnsi"/>
          <w:lang w:val="es-PR"/>
        </w:rPr>
        <w:t>para</w:t>
      </w:r>
      <w:r w:rsidRPr="00AB577B">
        <w:rPr>
          <w:rFonts w:asciiTheme="majorHAnsi" w:hAnsiTheme="majorHAnsi" w:cstheme="majorHAnsi"/>
          <w:lang w:val="es-PR"/>
        </w:rPr>
        <w:t xml:space="preserve"> discutir la razón de referido para llevar a cabo un FBA.  </w:t>
      </w:r>
      <w:r w:rsidR="00335D8A">
        <w:rPr>
          <w:rFonts w:asciiTheme="majorHAnsi" w:hAnsiTheme="majorHAnsi" w:cstheme="majorHAnsi"/>
          <w:lang w:val="es-PR"/>
        </w:rPr>
        <w:t xml:space="preserve">Una vez obtenido el consentimiento </w:t>
      </w:r>
      <w:r w:rsidR="00407376">
        <w:rPr>
          <w:rFonts w:asciiTheme="majorHAnsi" w:hAnsiTheme="majorHAnsi" w:cstheme="majorHAnsi"/>
          <w:lang w:val="es-PR"/>
        </w:rPr>
        <w:t xml:space="preserve">escrito </w:t>
      </w:r>
      <w:r w:rsidR="00335D8A">
        <w:rPr>
          <w:rFonts w:asciiTheme="majorHAnsi" w:hAnsiTheme="majorHAnsi" w:cstheme="majorHAnsi"/>
          <w:lang w:val="es-PR"/>
        </w:rPr>
        <w:t>de evaluación</w:t>
      </w:r>
      <w:r w:rsidR="001A44C3">
        <w:rPr>
          <w:rFonts w:asciiTheme="majorHAnsi" w:hAnsiTheme="majorHAnsi" w:cstheme="majorHAnsi"/>
          <w:lang w:val="es-PR"/>
        </w:rPr>
        <w:t xml:space="preserve"> (</w:t>
      </w:r>
      <w:r w:rsidR="00335D8A" w:rsidRPr="00AB577B">
        <w:rPr>
          <w:rFonts w:asciiTheme="majorHAnsi" w:hAnsiTheme="majorHAnsi" w:cstheme="majorHAnsi"/>
          <w:b/>
          <w:bCs/>
          <w:lang w:val="es-PR"/>
        </w:rPr>
        <w:t>SAEE-</w:t>
      </w:r>
      <w:r w:rsidR="007C48CA">
        <w:rPr>
          <w:rFonts w:asciiTheme="majorHAnsi" w:hAnsiTheme="majorHAnsi" w:cstheme="majorHAnsi"/>
          <w:b/>
          <w:bCs/>
          <w:lang w:val="es-PR"/>
        </w:rPr>
        <w:t xml:space="preserve"> 04</w:t>
      </w:r>
      <w:r w:rsidR="001A44C3">
        <w:rPr>
          <w:rFonts w:asciiTheme="majorHAnsi" w:hAnsiTheme="majorHAnsi" w:cstheme="majorHAnsi"/>
          <w:lang w:val="es-PR"/>
        </w:rPr>
        <w:t>)</w:t>
      </w:r>
      <w:r w:rsidR="00B62561">
        <w:rPr>
          <w:rFonts w:asciiTheme="majorHAnsi" w:hAnsiTheme="majorHAnsi" w:cstheme="majorHAnsi"/>
          <w:lang w:val="es-PR"/>
        </w:rPr>
        <w:t xml:space="preserve"> </w:t>
      </w:r>
      <w:r w:rsidR="00407376">
        <w:rPr>
          <w:rFonts w:asciiTheme="majorHAnsi" w:hAnsiTheme="majorHAnsi" w:cstheme="majorHAnsi"/>
          <w:lang w:val="es-PR"/>
        </w:rPr>
        <w:t xml:space="preserve">se establecerá un comité de COMPU quien, junto al </w:t>
      </w:r>
      <w:r w:rsidR="001A44C3">
        <w:rPr>
          <w:rFonts w:asciiTheme="majorHAnsi" w:hAnsiTheme="majorHAnsi" w:cstheme="majorHAnsi"/>
          <w:lang w:val="es-PR"/>
        </w:rPr>
        <w:t>l</w:t>
      </w:r>
      <w:r w:rsidR="00407376">
        <w:rPr>
          <w:rFonts w:asciiTheme="majorHAnsi" w:hAnsiTheme="majorHAnsi" w:cstheme="majorHAnsi"/>
          <w:lang w:val="es-PR"/>
        </w:rPr>
        <w:t xml:space="preserve">íder del equipo realizará el proceso de FBA/PAC+. </w:t>
      </w:r>
      <w:r w:rsidR="00407376" w:rsidRPr="00C20EC2">
        <w:rPr>
          <w:rFonts w:asciiTheme="majorHAnsi" w:hAnsiTheme="majorHAnsi" w:cstheme="majorHAnsi"/>
          <w:lang w:val="es-PR"/>
        </w:rPr>
        <w:t xml:space="preserve">El </w:t>
      </w:r>
      <w:r w:rsidR="00407376">
        <w:rPr>
          <w:rFonts w:asciiTheme="majorHAnsi" w:hAnsiTheme="majorHAnsi" w:cstheme="majorHAnsi"/>
          <w:lang w:val="es-PR"/>
        </w:rPr>
        <w:t>COMPU</w:t>
      </w:r>
      <w:r w:rsidR="009730B4">
        <w:rPr>
          <w:rFonts w:asciiTheme="majorHAnsi" w:hAnsiTheme="majorHAnsi" w:cstheme="majorHAnsi"/>
          <w:lang w:val="es-PR"/>
        </w:rPr>
        <w:t xml:space="preserve"> ser</w:t>
      </w:r>
      <w:r w:rsidR="00407376">
        <w:rPr>
          <w:rFonts w:asciiTheme="majorHAnsi" w:hAnsiTheme="majorHAnsi" w:cstheme="majorHAnsi"/>
          <w:lang w:val="es-PR"/>
        </w:rPr>
        <w:t>á compuesto</w:t>
      </w:r>
      <w:r w:rsidR="00407376" w:rsidRPr="00C20EC2">
        <w:rPr>
          <w:rFonts w:asciiTheme="majorHAnsi" w:hAnsiTheme="majorHAnsi" w:cstheme="majorHAnsi"/>
          <w:lang w:val="es-PR"/>
        </w:rPr>
        <w:t xml:space="preserve"> por un equipo multidisciplinario y/o </w:t>
      </w:r>
      <w:r w:rsidR="009730B4">
        <w:rPr>
          <w:rFonts w:asciiTheme="majorHAnsi" w:hAnsiTheme="majorHAnsi" w:cstheme="majorHAnsi"/>
          <w:lang w:val="es-PR"/>
        </w:rPr>
        <w:t xml:space="preserve">de </w:t>
      </w:r>
      <w:r w:rsidR="00407376" w:rsidRPr="00C20EC2">
        <w:rPr>
          <w:rFonts w:asciiTheme="majorHAnsi" w:hAnsiTheme="majorHAnsi" w:cstheme="majorHAnsi"/>
          <w:lang w:val="es-PR"/>
        </w:rPr>
        <w:t>miembros docentes que conocen y han observado la conducta del estudiante por un periodo de tiempo</w:t>
      </w:r>
      <w:r w:rsidR="00407376" w:rsidRPr="00FF03FD">
        <w:rPr>
          <w:rFonts w:asciiTheme="majorHAnsi" w:hAnsiTheme="majorHAnsi" w:cstheme="majorHAnsi"/>
          <w:lang w:val="es-PR"/>
        </w:rPr>
        <w:t>, y que puedan proveer una variedad de perspectivas sobre la misma en una variedad de lugares.</w:t>
      </w:r>
    </w:p>
    <w:p w14:paraId="467E9094" w14:textId="3E82F619" w:rsidR="00AB667D" w:rsidRDefault="00AB667D">
      <w:pPr>
        <w:pStyle w:val="ListParagraph"/>
        <w:numPr>
          <w:ilvl w:val="0"/>
          <w:numId w:val="85"/>
        </w:numPr>
        <w:jc w:val="both"/>
        <w:rPr>
          <w:rFonts w:asciiTheme="majorHAnsi" w:hAnsiTheme="majorHAnsi" w:cstheme="majorHAnsi"/>
          <w:lang w:val="es-PR"/>
        </w:rPr>
      </w:pPr>
      <w:r w:rsidRPr="00AB577B">
        <w:rPr>
          <w:rFonts w:asciiTheme="majorHAnsi" w:hAnsiTheme="majorHAnsi" w:cstheme="majorHAnsi"/>
          <w:lang w:val="es-PR"/>
        </w:rPr>
        <w:t xml:space="preserve">Se </w:t>
      </w:r>
      <w:r w:rsidR="00407376">
        <w:rPr>
          <w:rFonts w:asciiTheme="majorHAnsi" w:hAnsiTheme="majorHAnsi" w:cstheme="majorHAnsi"/>
          <w:lang w:val="es-PR"/>
        </w:rPr>
        <w:t>conducir</w:t>
      </w:r>
      <w:r w:rsidRPr="00AB577B">
        <w:rPr>
          <w:rFonts w:asciiTheme="majorHAnsi" w:hAnsiTheme="majorHAnsi" w:cstheme="majorHAnsi"/>
          <w:lang w:val="es-PR"/>
        </w:rPr>
        <w:t xml:space="preserve">á </w:t>
      </w:r>
      <w:r w:rsidR="00806B87">
        <w:rPr>
          <w:rFonts w:asciiTheme="majorHAnsi" w:hAnsiTheme="majorHAnsi" w:cstheme="majorHAnsi"/>
          <w:lang w:val="es-PR"/>
        </w:rPr>
        <w:t>el</w:t>
      </w:r>
      <w:r w:rsidRPr="00AB577B">
        <w:rPr>
          <w:rFonts w:asciiTheme="majorHAnsi" w:hAnsiTheme="majorHAnsi" w:cstheme="majorHAnsi"/>
          <w:lang w:val="es-PR"/>
        </w:rPr>
        <w:t xml:space="preserve"> FBA en el ambiente donde ocurre la conducta mediante el uso del documento SAEE-</w:t>
      </w:r>
      <w:r w:rsidRPr="00AB577B">
        <w:rPr>
          <w:rFonts w:asciiTheme="majorHAnsi" w:hAnsiTheme="majorHAnsi" w:cstheme="majorHAnsi"/>
          <w:b/>
          <w:bCs/>
          <w:lang w:val="es-PR"/>
        </w:rPr>
        <w:t>FBA-01</w:t>
      </w:r>
      <w:r w:rsidR="00407376" w:rsidRPr="00AB577B">
        <w:rPr>
          <w:rFonts w:asciiTheme="majorHAnsi" w:hAnsiTheme="majorHAnsi" w:cstheme="majorHAnsi"/>
          <w:b/>
          <w:bCs/>
          <w:lang w:val="es-PR"/>
        </w:rPr>
        <w:t xml:space="preserve">- </w:t>
      </w:r>
      <w:r w:rsidR="00407376" w:rsidRPr="00AB577B">
        <w:rPr>
          <w:rFonts w:asciiTheme="majorHAnsi" w:hAnsiTheme="majorHAnsi" w:cstheme="majorHAnsi"/>
          <w:i/>
          <w:iCs/>
          <w:lang w:val="es-PR"/>
        </w:rPr>
        <w:t>Evaluación Funcional de Conducta</w:t>
      </w:r>
      <w:r w:rsidRPr="00AB577B">
        <w:rPr>
          <w:rFonts w:asciiTheme="majorHAnsi" w:hAnsiTheme="majorHAnsi" w:cstheme="majorHAnsi"/>
          <w:lang w:val="es-PR"/>
        </w:rPr>
        <w:t xml:space="preserve">, utilizando </w:t>
      </w:r>
      <w:r w:rsidR="00F46042">
        <w:rPr>
          <w:rFonts w:asciiTheme="majorHAnsi" w:hAnsiTheme="majorHAnsi" w:cstheme="majorHAnsi"/>
          <w:lang w:val="es-PR"/>
        </w:rPr>
        <w:t xml:space="preserve">el </w:t>
      </w:r>
      <w:r w:rsidRPr="00AB577B">
        <w:rPr>
          <w:rFonts w:asciiTheme="majorHAnsi" w:hAnsiTheme="majorHAnsi" w:cstheme="majorHAnsi"/>
          <w:i/>
          <w:iCs/>
          <w:lang w:val="es-PR"/>
        </w:rPr>
        <w:t xml:space="preserve">ABC </w:t>
      </w:r>
      <w:r w:rsidR="00F46042" w:rsidRPr="00AB577B">
        <w:rPr>
          <w:rFonts w:asciiTheme="majorHAnsi" w:hAnsiTheme="majorHAnsi" w:cstheme="majorHAnsi"/>
          <w:i/>
          <w:iCs/>
          <w:lang w:val="es-PR"/>
        </w:rPr>
        <w:t>Narrativo</w:t>
      </w:r>
      <w:r w:rsidR="00F46042">
        <w:rPr>
          <w:rFonts w:asciiTheme="majorHAnsi" w:hAnsiTheme="majorHAnsi" w:cstheme="majorHAnsi"/>
          <w:b/>
          <w:bCs/>
          <w:lang w:val="es-PR"/>
        </w:rPr>
        <w:t xml:space="preserve">- </w:t>
      </w:r>
      <w:r w:rsidRPr="00AB577B">
        <w:rPr>
          <w:rFonts w:asciiTheme="majorHAnsi" w:hAnsiTheme="majorHAnsi" w:cstheme="majorHAnsi"/>
          <w:b/>
          <w:bCs/>
          <w:lang w:val="es-PR"/>
        </w:rPr>
        <w:t>SAEE-FBA-0</w:t>
      </w:r>
      <w:r w:rsidR="00806B87">
        <w:rPr>
          <w:rFonts w:asciiTheme="majorHAnsi" w:hAnsiTheme="majorHAnsi" w:cstheme="majorHAnsi"/>
          <w:b/>
          <w:bCs/>
          <w:lang w:val="es-PR"/>
        </w:rPr>
        <w:t>2</w:t>
      </w:r>
      <w:r w:rsidR="00F46042">
        <w:rPr>
          <w:rFonts w:asciiTheme="majorHAnsi" w:hAnsiTheme="majorHAnsi" w:cstheme="majorHAnsi"/>
          <w:lang w:val="es-PR"/>
        </w:rPr>
        <w:t xml:space="preserve">, </w:t>
      </w:r>
      <w:r w:rsidRPr="00AB577B">
        <w:rPr>
          <w:rFonts w:asciiTheme="majorHAnsi" w:hAnsiTheme="majorHAnsi" w:cstheme="majorHAnsi"/>
          <w:lang w:val="es-PR"/>
        </w:rPr>
        <w:t xml:space="preserve">y toma de data de las conductas que indiquen medidas de frecuencia y duración de </w:t>
      </w:r>
      <w:r w:rsidR="006651F3">
        <w:rPr>
          <w:rFonts w:asciiTheme="majorHAnsi" w:hAnsiTheme="majorHAnsi" w:cstheme="majorHAnsi"/>
          <w:lang w:val="es-PR"/>
        </w:rPr>
        <w:t>é</w:t>
      </w:r>
      <w:r w:rsidR="006651F3" w:rsidRPr="007B6225">
        <w:rPr>
          <w:rFonts w:asciiTheme="majorHAnsi" w:hAnsiTheme="majorHAnsi" w:cstheme="majorHAnsi"/>
          <w:lang w:val="es-PR"/>
        </w:rPr>
        <w:t>stas</w:t>
      </w:r>
      <w:r w:rsidRPr="00AB577B">
        <w:rPr>
          <w:rFonts w:asciiTheme="majorHAnsi" w:hAnsiTheme="majorHAnsi" w:cstheme="majorHAnsi"/>
          <w:lang w:val="es-PR"/>
        </w:rPr>
        <w:t>.</w:t>
      </w:r>
      <w:r w:rsidR="007813B4" w:rsidRPr="00AB577B">
        <w:rPr>
          <w:rFonts w:asciiTheme="majorHAnsi" w:hAnsiTheme="majorHAnsi" w:cstheme="majorHAnsi"/>
          <w:lang w:val="es-PR"/>
        </w:rPr>
        <w:t xml:space="preserve">  </w:t>
      </w:r>
      <w:bookmarkStart w:id="13" w:name="_Hlk49866017"/>
      <w:r w:rsidR="00F46042">
        <w:rPr>
          <w:rFonts w:asciiTheme="majorHAnsi" w:hAnsiTheme="majorHAnsi" w:cstheme="majorHAnsi"/>
          <w:lang w:val="es-PR"/>
        </w:rPr>
        <w:t>El</w:t>
      </w:r>
      <w:r w:rsidR="00897AC0">
        <w:rPr>
          <w:rFonts w:asciiTheme="majorHAnsi" w:hAnsiTheme="majorHAnsi" w:cstheme="majorHAnsi"/>
          <w:lang w:val="es-PR"/>
        </w:rPr>
        <w:t xml:space="preserve"> Líder de FBA</w:t>
      </w:r>
      <w:r w:rsidR="00F46042">
        <w:rPr>
          <w:rFonts w:asciiTheme="majorHAnsi" w:hAnsiTheme="majorHAnsi" w:cstheme="majorHAnsi"/>
          <w:lang w:val="es-PR"/>
        </w:rPr>
        <w:t xml:space="preserve"> recopilará la data en el lugar </w:t>
      </w:r>
      <w:r w:rsidR="00897AC0">
        <w:rPr>
          <w:rFonts w:asciiTheme="majorHAnsi" w:hAnsiTheme="majorHAnsi" w:cstheme="majorHAnsi"/>
          <w:lang w:val="es-PR"/>
        </w:rPr>
        <w:t xml:space="preserve">donde ocurren mayormente las conductas.  </w:t>
      </w:r>
    </w:p>
    <w:p w14:paraId="4F7885A4" w14:textId="381851B8" w:rsidR="009B5CB4" w:rsidRPr="00AB577B" w:rsidRDefault="009B5CB4">
      <w:pPr>
        <w:pStyle w:val="ListParagraph"/>
        <w:numPr>
          <w:ilvl w:val="0"/>
          <w:numId w:val="85"/>
        </w:numPr>
        <w:jc w:val="both"/>
        <w:rPr>
          <w:rFonts w:asciiTheme="majorHAnsi" w:hAnsiTheme="majorHAnsi" w:cstheme="majorHAnsi"/>
          <w:lang w:val="es-PR"/>
        </w:rPr>
      </w:pPr>
      <w:bookmarkStart w:id="14" w:name="_Hlk49939986"/>
      <w:r>
        <w:rPr>
          <w:rFonts w:asciiTheme="majorHAnsi" w:hAnsiTheme="majorHAnsi" w:cstheme="majorHAnsi"/>
          <w:lang w:val="es-PR"/>
        </w:rPr>
        <w:t>Es de vital importancia que se seleccione de 1-2 conductas dentro del repertorio de conductas que pued</w:t>
      </w:r>
      <w:r w:rsidR="00CA1A9D">
        <w:rPr>
          <w:rFonts w:asciiTheme="majorHAnsi" w:hAnsiTheme="majorHAnsi" w:cstheme="majorHAnsi"/>
          <w:lang w:val="es-PR"/>
        </w:rPr>
        <w:t>a</w:t>
      </w:r>
      <w:r>
        <w:rPr>
          <w:rFonts w:asciiTheme="majorHAnsi" w:hAnsiTheme="majorHAnsi" w:cstheme="majorHAnsi"/>
          <w:lang w:val="es-PR"/>
        </w:rPr>
        <w:t xml:space="preserve"> exhibir un estudiante. Seleccion</w:t>
      </w:r>
      <w:r w:rsidR="00F25E7A">
        <w:rPr>
          <w:rFonts w:asciiTheme="majorHAnsi" w:hAnsiTheme="majorHAnsi" w:cstheme="majorHAnsi"/>
          <w:lang w:val="es-PR"/>
        </w:rPr>
        <w:t>e</w:t>
      </w:r>
      <w:r>
        <w:rPr>
          <w:rFonts w:asciiTheme="majorHAnsi" w:hAnsiTheme="majorHAnsi" w:cstheme="majorHAnsi"/>
          <w:lang w:val="es-PR"/>
        </w:rPr>
        <w:t xml:space="preserve"> aquellas que, debido a su complejidad y nivel de disrupción, son las que m</w:t>
      </w:r>
      <w:r w:rsidR="009113BC">
        <w:rPr>
          <w:rFonts w:asciiTheme="majorHAnsi" w:hAnsiTheme="majorHAnsi" w:cstheme="majorHAnsi"/>
          <w:lang w:val="es-PR"/>
        </w:rPr>
        <w:t>á</w:t>
      </w:r>
      <w:r>
        <w:rPr>
          <w:rFonts w:asciiTheme="majorHAnsi" w:hAnsiTheme="majorHAnsi" w:cstheme="majorHAnsi"/>
          <w:lang w:val="es-PR"/>
        </w:rPr>
        <w:t xml:space="preserve">s interrumpen e impiden la enseñanza.  Esto tendrá el efecto de </w:t>
      </w:r>
      <w:r w:rsidR="009113BC">
        <w:rPr>
          <w:rFonts w:asciiTheme="majorHAnsi" w:hAnsiTheme="majorHAnsi" w:cstheme="majorHAnsi"/>
          <w:lang w:val="es-PR"/>
        </w:rPr>
        <w:t>enfocar</w:t>
      </w:r>
      <w:r>
        <w:rPr>
          <w:rFonts w:asciiTheme="majorHAnsi" w:hAnsiTheme="majorHAnsi" w:cstheme="majorHAnsi"/>
          <w:lang w:val="es-PR"/>
        </w:rPr>
        <w:t xml:space="preserve"> los esfuerzos </w:t>
      </w:r>
      <w:r w:rsidR="00F25E7A">
        <w:rPr>
          <w:rFonts w:asciiTheme="majorHAnsi" w:hAnsiTheme="majorHAnsi" w:cstheme="majorHAnsi"/>
          <w:lang w:val="es-PR"/>
        </w:rPr>
        <w:t xml:space="preserve">en las conductas </w:t>
      </w:r>
      <w:r w:rsidR="009113BC">
        <w:rPr>
          <w:rFonts w:asciiTheme="majorHAnsi" w:hAnsiTheme="majorHAnsi" w:cstheme="majorHAnsi"/>
          <w:lang w:val="es-PR"/>
        </w:rPr>
        <w:t>más</w:t>
      </w:r>
      <w:r w:rsidR="00F25E7A">
        <w:rPr>
          <w:rFonts w:asciiTheme="majorHAnsi" w:hAnsiTheme="majorHAnsi" w:cstheme="majorHAnsi"/>
          <w:lang w:val="es-PR"/>
        </w:rPr>
        <w:t xml:space="preserve"> d</w:t>
      </w:r>
      <w:r w:rsidR="009113BC">
        <w:rPr>
          <w:rFonts w:asciiTheme="majorHAnsi" w:hAnsiTheme="majorHAnsi" w:cstheme="majorHAnsi"/>
          <w:lang w:val="es-PR"/>
        </w:rPr>
        <w:t>i</w:t>
      </w:r>
      <w:r w:rsidR="00F25E7A">
        <w:rPr>
          <w:rFonts w:asciiTheme="majorHAnsi" w:hAnsiTheme="majorHAnsi" w:cstheme="majorHAnsi"/>
          <w:lang w:val="es-PR"/>
        </w:rPr>
        <w:t>sruptivas</w:t>
      </w:r>
      <w:r w:rsidR="009113BC">
        <w:rPr>
          <w:rFonts w:asciiTheme="majorHAnsi" w:hAnsiTheme="majorHAnsi" w:cstheme="majorHAnsi"/>
          <w:lang w:val="es-PR"/>
        </w:rPr>
        <w:t xml:space="preserve">, ser constantes en </w:t>
      </w:r>
      <w:r w:rsidR="00CA1A9D">
        <w:rPr>
          <w:rFonts w:asciiTheme="majorHAnsi" w:hAnsiTheme="majorHAnsi" w:cstheme="majorHAnsi"/>
          <w:lang w:val="es-PR"/>
        </w:rPr>
        <w:t xml:space="preserve">la implementación </w:t>
      </w:r>
      <w:r w:rsidR="009113BC">
        <w:rPr>
          <w:rFonts w:asciiTheme="majorHAnsi" w:hAnsiTheme="majorHAnsi" w:cstheme="majorHAnsi"/>
          <w:lang w:val="es-PR"/>
        </w:rPr>
        <w:t xml:space="preserve">de los apoyos </w:t>
      </w:r>
      <w:r w:rsidR="00CA1A9D">
        <w:rPr>
          <w:rFonts w:asciiTheme="majorHAnsi" w:hAnsiTheme="majorHAnsi" w:cstheme="majorHAnsi"/>
          <w:lang w:val="es-PR"/>
        </w:rPr>
        <w:t xml:space="preserve">e </w:t>
      </w:r>
      <w:r w:rsidR="009113BC">
        <w:rPr>
          <w:rFonts w:asciiTheme="majorHAnsi" w:hAnsiTheme="majorHAnsi" w:cstheme="majorHAnsi"/>
          <w:lang w:val="es-PR"/>
        </w:rPr>
        <w:t>intervenciones de antecedentes y de consecuencias</w:t>
      </w:r>
      <w:r w:rsidR="00CA1A9D">
        <w:rPr>
          <w:rFonts w:asciiTheme="majorHAnsi" w:hAnsiTheme="majorHAnsi" w:cstheme="majorHAnsi"/>
          <w:lang w:val="es-PR"/>
        </w:rPr>
        <w:t>,</w:t>
      </w:r>
      <w:r w:rsidR="009113BC">
        <w:rPr>
          <w:rFonts w:asciiTheme="majorHAnsi" w:hAnsiTheme="majorHAnsi" w:cstheme="majorHAnsi"/>
          <w:lang w:val="es-PR"/>
        </w:rPr>
        <w:t xml:space="preserve"> mientras </w:t>
      </w:r>
      <w:r w:rsidR="00CA1A9D">
        <w:rPr>
          <w:rFonts w:asciiTheme="majorHAnsi" w:hAnsiTheme="majorHAnsi" w:cstheme="majorHAnsi"/>
          <w:lang w:val="es-PR"/>
        </w:rPr>
        <w:t xml:space="preserve">el estudiante </w:t>
      </w:r>
      <w:r w:rsidR="009113BC">
        <w:rPr>
          <w:rFonts w:asciiTheme="majorHAnsi" w:hAnsiTheme="majorHAnsi" w:cstheme="majorHAnsi"/>
          <w:lang w:val="es-PR"/>
        </w:rPr>
        <w:t>aprende nuevos repertorios de conductas y destrezas</w:t>
      </w:r>
      <w:r w:rsidR="00CA1A9D">
        <w:rPr>
          <w:rFonts w:asciiTheme="majorHAnsi" w:hAnsiTheme="majorHAnsi" w:cstheme="majorHAnsi"/>
          <w:lang w:val="es-PR"/>
        </w:rPr>
        <w:t xml:space="preserve">.  </w:t>
      </w:r>
      <w:r w:rsidR="00B62561">
        <w:rPr>
          <w:rFonts w:asciiTheme="majorHAnsi" w:hAnsiTheme="majorHAnsi" w:cstheme="majorHAnsi"/>
          <w:lang w:val="es-PR"/>
        </w:rPr>
        <w:t>E</w:t>
      </w:r>
      <w:r w:rsidR="00CA1A9D">
        <w:rPr>
          <w:rFonts w:asciiTheme="majorHAnsi" w:hAnsiTheme="majorHAnsi" w:cstheme="majorHAnsi"/>
          <w:lang w:val="es-PR"/>
        </w:rPr>
        <w:t xml:space="preserve">sto </w:t>
      </w:r>
      <w:r w:rsidR="009113BC">
        <w:rPr>
          <w:rFonts w:asciiTheme="majorHAnsi" w:hAnsiTheme="majorHAnsi" w:cstheme="majorHAnsi"/>
          <w:lang w:val="es-PR"/>
        </w:rPr>
        <w:t>evita crear un ambiente aversivo y confuso para el estudiante</w:t>
      </w:r>
      <w:r w:rsidR="00A7616F">
        <w:rPr>
          <w:rFonts w:asciiTheme="majorHAnsi" w:hAnsiTheme="majorHAnsi" w:cstheme="majorHAnsi"/>
          <w:lang w:val="es-PR"/>
        </w:rPr>
        <w:t xml:space="preserve"> y para el equipo</w:t>
      </w:r>
      <w:r w:rsidR="009113BC">
        <w:rPr>
          <w:rFonts w:asciiTheme="majorHAnsi" w:hAnsiTheme="majorHAnsi" w:cstheme="majorHAnsi"/>
          <w:lang w:val="es-PR"/>
        </w:rPr>
        <w:t xml:space="preserve">. Es muy posible que según cambie su comportamiento en las conductas seleccionadas a través de refuerzo positivo, las otras conductas problemáticas también vayan reduciéndose.   </w:t>
      </w:r>
    </w:p>
    <w:bookmarkEnd w:id="13"/>
    <w:bookmarkEnd w:id="14"/>
    <w:p w14:paraId="4E06124B" w14:textId="718F9507" w:rsidR="00335D8A" w:rsidRPr="00AB577B" w:rsidRDefault="00F46042">
      <w:pPr>
        <w:pStyle w:val="ListParagraph"/>
        <w:numPr>
          <w:ilvl w:val="0"/>
          <w:numId w:val="85"/>
        </w:numPr>
        <w:jc w:val="both"/>
        <w:rPr>
          <w:rFonts w:asciiTheme="majorHAnsi" w:hAnsiTheme="majorHAnsi" w:cstheme="majorHAnsi"/>
          <w:lang w:val="es-PR"/>
        </w:rPr>
      </w:pPr>
      <w:r>
        <w:rPr>
          <w:rFonts w:asciiTheme="majorHAnsi" w:hAnsiTheme="majorHAnsi" w:cstheme="majorHAnsi"/>
          <w:lang w:val="es-PR"/>
        </w:rPr>
        <w:t>El equipo FBA</w:t>
      </w:r>
      <w:r w:rsidR="00CA1A9D">
        <w:rPr>
          <w:rFonts w:asciiTheme="majorHAnsi" w:hAnsiTheme="majorHAnsi" w:cstheme="majorHAnsi"/>
          <w:lang w:val="es-PR"/>
        </w:rPr>
        <w:t>/PAC+</w:t>
      </w:r>
      <w:r>
        <w:rPr>
          <w:rFonts w:asciiTheme="majorHAnsi" w:hAnsiTheme="majorHAnsi" w:cstheme="majorHAnsi"/>
          <w:lang w:val="es-PR"/>
        </w:rPr>
        <w:t xml:space="preserve"> </w:t>
      </w:r>
      <w:r w:rsidR="00335D8A" w:rsidRPr="00AB577B">
        <w:rPr>
          <w:rFonts w:asciiTheme="majorHAnsi" w:hAnsiTheme="majorHAnsi" w:cstheme="majorHAnsi"/>
          <w:lang w:val="es-PR"/>
        </w:rPr>
        <w:t xml:space="preserve">hará una revisión del expediente del estudiante que incluya reportes de evaluación </w:t>
      </w:r>
      <w:r w:rsidR="00CA1A9D">
        <w:rPr>
          <w:rFonts w:asciiTheme="majorHAnsi" w:hAnsiTheme="majorHAnsi" w:cstheme="majorHAnsi"/>
          <w:lang w:val="es-PR"/>
        </w:rPr>
        <w:t>e</w:t>
      </w:r>
      <w:r w:rsidR="00335D8A" w:rsidRPr="00AB577B">
        <w:rPr>
          <w:rFonts w:asciiTheme="majorHAnsi" w:hAnsiTheme="majorHAnsi" w:cstheme="majorHAnsi"/>
          <w:lang w:val="es-PR"/>
        </w:rPr>
        <w:t xml:space="preserve"> informes de progreso para identificar posibles condiciones </w:t>
      </w:r>
      <w:r w:rsidR="0005140E">
        <w:rPr>
          <w:rFonts w:asciiTheme="majorHAnsi" w:hAnsiTheme="majorHAnsi" w:cstheme="majorHAnsi"/>
          <w:lang w:val="es-PR"/>
        </w:rPr>
        <w:t xml:space="preserve">y </w:t>
      </w:r>
      <w:r w:rsidR="0005140E" w:rsidRPr="0005140E">
        <w:rPr>
          <w:rFonts w:asciiTheme="majorHAnsi" w:hAnsiTheme="majorHAnsi" w:cstheme="majorHAnsi"/>
          <w:lang w:val="es-PR"/>
        </w:rPr>
        <w:t xml:space="preserve">detonantes </w:t>
      </w:r>
      <w:r w:rsidR="00335D8A" w:rsidRPr="00AB577B">
        <w:rPr>
          <w:rFonts w:asciiTheme="majorHAnsi" w:hAnsiTheme="majorHAnsi" w:cstheme="majorHAnsi"/>
          <w:lang w:val="es-PR"/>
        </w:rPr>
        <w:t xml:space="preserve">que </w:t>
      </w:r>
      <w:r w:rsidR="0005140E" w:rsidRPr="0005140E">
        <w:rPr>
          <w:rFonts w:asciiTheme="majorHAnsi" w:hAnsiTheme="majorHAnsi" w:cstheme="majorHAnsi"/>
          <w:lang w:val="es-PR"/>
        </w:rPr>
        <w:t>influencian la conducta</w:t>
      </w:r>
      <w:r w:rsidR="0005140E">
        <w:rPr>
          <w:rFonts w:asciiTheme="majorHAnsi" w:hAnsiTheme="majorHAnsi" w:cstheme="majorHAnsi"/>
          <w:lang w:val="es-PR"/>
        </w:rPr>
        <w:t xml:space="preserve"> e</w:t>
      </w:r>
      <w:r w:rsidR="0005140E" w:rsidRPr="00335D8A">
        <w:rPr>
          <w:rFonts w:asciiTheme="majorHAnsi" w:hAnsiTheme="majorHAnsi" w:cstheme="majorHAnsi"/>
          <w:lang w:val="es-PR"/>
        </w:rPr>
        <w:t xml:space="preserve"> </w:t>
      </w:r>
      <w:r w:rsidR="00335D8A" w:rsidRPr="00AB577B">
        <w:rPr>
          <w:rFonts w:asciiTheme="majorHAnsi" w:hAnsiTheme="majorHAnsi" w:cstheme="majorHAnsi"/>
          <w:lang w:val="es-PR"/>
        </w:rPr>
        <w:t xml:space="preserve">interfieran con la ejecución académica y conductual del estudiante. </w:t>
      </w:r>
      <w:r w:rsidR="0005140E">
        <w:rPr>
          <w:rFonts w:asciiTheme="majorHAnsi" w:hAnsiTheme="majorHAnsi" w:cstheme="majorHAnsi"/>
          <w:lang w:val="es-PR"/>
        </w:rPr>
        <w:t xml:space="preserve"> De </w:t>
      </w:r>
      <w:r w:rsidR="0005140E">
        <w:rPr>
          <w:rFonts w:asciiTheme="majorHAnsi" w:hAnsiTheme="majorHAnsi" w:cstheme="majorHAnsi"/>
          <w:lang w:val="es-PR"/>
        </w:rPr>
        <w:lastRenderedPageBreak/>
        <w:t>esta manera</w:t>
      </w:r>
      <w:r w:rsidR="0005140E" w:rsidRPr="0005140E">
        <w:rPr>
          <w:rFonts w:asciiTheme="majorHAnsi" w:hAnsiTheme="majorHAnsi" w:cstheme="majorHAnsi"/>
          <w:lang w:val="es-PR"/>
        </w:rPr>
        <w:t xml:space="preserve">, </w:t>
      </w:r>
      <w:r w:rsidR="0005140E">
        <w:rPr>
          <w:rFonts w:asciiTheme="majorHAnsi" w:hAnsiTheme="majorHAnsi" w:cstheme="majorHAnsi"/>
          <w:lang w:val="es-PR"/>
        </w:rPr>
        <w:t xml:space="preserve">se logrará </w:t>
      </w:r>
      <w:r w:rsidR="0005140E" w:rsidRPr="0005140E">
        <w:rPr>
          <w:rFonts w:asciiTheme="majorHAnsi" w:hAnsiTheme="majorHAnsi" w:cstheme="majorHAnsi"/>
          <w:lang w:val="es-PR"/>
        </w:rPr>
        <w:t>identificar los aspectos que ya están siendo trabajados</w:t>
      </w:r>
      <w:r w:rsidR="0019093A">
        <w:rPr>
          <w:rFonts w:asciiTheme="majorHAnsi" w:hAnsiTheme="majorHAnsi" w:cstheme="majorHAnsi"/>
          <w:lang w:val="es-PR"/>
        </w:rPr>
        <w:t>,</w:t>
      </w:r>
      <w:r w:rsidR="0005140E" w:rsidRPr="0005140E">
        <w:rPr>
          <w:rFonts w:asciiTheme="majorHAnsi" w:hAnsiTheme="majorHAnsi" w:cstheme="majorHAnsi"/>
          <w:lang w:val="es-PR"/>
        </w:rPr>
        <w:t xml:space="preserve"> aquellos que aún quedan por </w:t>
      </w:r>
      <w:r w:rsidR="0019093A" w:rsidRPr="0005140E">
        <w:rPr>
          <w:rFonts w:asciiTheme="majorHAnsi" w:hAnsiTheme="majorHAnsi" w:cstheme="majorHAnsi"/>
          <w:lang w:val="es-PR"/>
        </w:rPr>
        <w:t>atende</w:t>
      </w:r>
      <w:r w:rsidR="0019093A">
        <w:rPr>
          <w:rFonts w:asciiTheme="majorHAnsi" w:hAnsiTheme="majorHAnsi" w:cstheme="majorHAnsi"/>
          <w:lang w:val="es-PR"/>
        </w:rPr>
        <w:t>r</w:t>
      </w:r>
      <w:r w:rsidR="0005140E">
        <w:rPr>
          <w:rFonts w:asciiTheme="majorHAnsi" w:hAnsiTheme="majorHAnsi" w:cstheme="majorHAnsi"/>
          <w:lang w:val="es-PR"/>
        </w:rPr>
        <w:t xml:space="preserve">, y se identifican </w:t>
      </w:r>
      <w:r w:rsidR="0005140E" w:rsidRPr="0005140E">
        <w:rPr>
          <w:rFonts w:asciiTheme="majorHAnsi" w:hAnsiTheme="majorHAnsi" w:cstheme="majorHAnsi"/>
          <w:lang w:val="es-PR"/>
        </w:rPr>
        <w:t xml:space="preserve">las intervenciones proactivas </w:t>
      </w:r>
      <w:r w:rsidR="0019093A">
        <w:rPr>
          <w:rFonts w:asciiTheme="majorHAnsi" w:hAnsiTheme="majorHAnsi" w:cstheme="majorHAnsi"/>
          <w:lang w:val="es-PR"/>
        </w:rPr>
        <w:t xml:space="preserve">existentes </w:t>
      </w:r>
      <w:r w:rsidR="0005140E" w:rsidRPr="0005140E">
        <w:rPr>
          <w:rFonts w:asciiTheme="majorHAnsi" w:hAnsiTheme="majorHAnsi" w:cstheme="majorHAnsi"/>
          <w:lang w:val="es-PR"/>
        </w:rPr>
        <w:t>que atiendan la función</w:t>
      </w:r>
      <w:r w:rsidR="0005140E">
        <w:rPr>
          <w:rFonts w:asciiTheme="majorHAnsi" w:hAnsiTheme="majorHAnsi" w:cstheme="majorHAnsi"/>
          <w:lang w:val="es-PR"/>
        </w:rPr>
        <w:t xml:space="preserve"> de la conducta.   </w:t>
      </w:r>
      <w:r w:rsidR="00335D8A" w:rsidRPr="00AB577B">
        <w:rPr>
          <w:rFonts w:asciiTheme="majorHAnsi" w:hAnsiTheme="majorHAnsi" w:cstheme="majorHAnsi"/>
          <w:lang w:val="es-PR"/>
        </w:rPr>
        <w:t>E</w:t>
      </w:r>
      <w:r w:rsidR="00CA1A9D">
        <w:rPr>
          <w:rFonts w:asciiTheme="majorHAnsi" w:hAnsiTheme="majorHAnsi" w:cstheme="majorHAnsi"/>
          <w:lang w:val="es-PR"/>
        </w:rPr>
        <w:t xml:space="preserve">l proceso de FBA </w:t>
      </w:r>
      <w:r w:rsidR="00335D8A" w:rsidRPr="00AB577B">
        <w:rPr>
          <w:rFonts w:asciiTheme="majorHAnsi" w:hAnsiTheme="majorHAnsi" w:cstheme="majorHAnsi"/>
          <w:lang w:val="es-PR"/>
        </w:rPr>
        <w:t>deberá toma</w:t>
      </w:r>
      <w:r w:rsidR="0005140E">
        <w:rPr>
          <w:rFonts w:asciiTheme="majorHAnsi" w:hAnsiTheme="majorHAnsi" w:cstheme="majorHAnsi"/>
          <w:lang w:val="es-PR"/>
        </w:rPr>
        <w:t>r</w:t>
      </w:r>
      <w:r w:rsidR="00335D8A" w:rsidRPr="00AB577B">
        <w:rPr>
          <w:rFonts w:asciiTheme="majorHAnsi" w:hAnsiTheme="majorHAnsi" w:cstheme="majorHAnsi"/>
          <w:lang w:val="es-PR"/>
        </w:rPr>
        <w:t xml:space="preserve"> no </w:t>
      </w:r>
      <w:r w:rsidR="0005140E" w:rsidRPr="00335D8A">
        <w:rPr>
          <w:rFonts w:asciiTheme="majorHAnsi" w:hAnsiTheme="majorHAnsi" w:cstheme="majorHAnsi"/>
          <w:lang w:val="es-PR"/>
        </w:rPr>
        <w:t>más</w:t>
      </w:r>
      <w:r w:rsidR="00335D8A" w:rsidRPr="00AB577B">
        <w:rPr>
          <w:rFonts w:asciiTheme="majorHAnsi" w:hAnsiTheme="majorHAnsi" w:cstheme="majorHAnsi"/>
          <w:lang w:val="es-PR"/>
        </w:rPr>
        <w:t xml:space="preserve"> de 14 días laborales</w:t>
      </w:r>
      <w:r w:rsidR="0005140E">
        <w:rPr>
          <w:rFonts w:asciiTheme="majorHAnsi" w:hAnsiTheme="majorHAnsi" w:cstheme="majorHAnsi"/>
          <w:lang w:val="es-PR"/>
        </w:rPr>
        <w:t>.</w:t>
      </w:r>
    </w:p>
    <w:p w14:paraId="5985B228" w14:textId="749458F0" w:rsidR="00725504" w:rsidRPr="007B6225" w:rsidRDefault="00AB667D">
      <w:pPr>
        <w:pStyle w:val="ListParagraph"/>
        <w:numPr>
          <w:ilvl w:val="0"/>
          <w:numId w:val="85"/>
        </w:numPr>
        <w:jc w:val="both"/>
        <w:rPr>
          <w:rFonts w:asciiTheme="majorHAnsi" w:hAnsiTheme="majorHAnsi" w:cstheme="majorHAnsi"/>
          <w:lang w:val="es-PR"/>
        </w:rPr>
      </w:pPr>
      <w:r w:rsidRPr="00AB577B">
        <w:rPr>
          <w:rFonts w:asciiTheme="majorHAnsi" w:hAnsiTheme="majorHAnsi" w:cstheme="majorHAnsi"/>
          <w:lang w:val="es-PR"/>
        </w:rPr>
        <w:t>Una vez</w:t>
      </w:r>
      <w:r w:rsidR="0005140E" w:rsidRPr="0005140E">
        <w:rPr>
          <w:rFonts w:asciiTheme="majorHAnsi" w:hAnsiTheme="majorHAnsi" w:cstheme="majorHAnsi"/>
          <w:lang w:val="es-PR"/>
        </w:rPr>
        <w:t xml:space="preserve"> se analizan los datos</w:t>
      </w:r>
      <w:r w:rsidR="0005140E">
        <w:rPr>
          <w:rFonts w:asciiTheme="majorHAnsi" w:hAnsiTheme="majorHAnsi" w:cstheme="majorHAnsi"/>
          <w:lang w:val="es-PR"/>
        </w:rPr>
        <w:t xml:space="preserve"> y</w:t>
      </w:r>
      <w:r w:rsidRPr="00AB577B">
        <w:rPr>
          <w:rFonts w:asciiTheme="majorHAnsi" w:hAnsiTheme="majorHAnsi" w:cstheme="majorHAnsi"/>
          <w:lang w:val="es-PR"/>
        </w:rPr>
        <w:t xml:space="preserve"> alcanzada la hipótesis sobre la función de la conducta</w:t>
      </w:r>
      <w:r w:rsidR="00335D8A" w:rsidRPr="00AB577B">
        <w:rPr>
          <w:rFonts w:asciiTheme="majorHAnsi" w:hAnsiTheme="majorHAnsi" w:cstheme="majorHAnsi"/>
          <w:lang w:val="es-PR"/>
        </w:rPr>
        <w:t>,</w:t>
      </w:r>
      <w:r w:rsidR="00725504" w:rsidRPr="007B6225">
        <w:rPr>
          <w:rFonts w:asciiTheme="majorHAnsi" w:hAnsiTheme="majorHAnsi" w:cstheme="majorHAnsi"/>
          <w:lang w:val="es-PR"/>
        </w:rPr>
        <w:t xml:space="preserve"> se </w:t>
      </w:r>
      <w:r w:rsidR="00725504" w:rsidRPr="00AB577B">
        <w:rPr>
          <w:rFonts w:asciiTheme="majorHAnsi" w:hAnsiTheme="majorHAnsi" w:cstheme="majorHAnsi"/>
          <w:lang w:val="es-PR"/>
        </w:rPr>
        <w:t xml:space="preserve">completará el formulario </w:t>
      </w:r>
      <w:r w:rsidR="00725504" w:rsidRPr="00AB577B">
        <w:rPr>
          <w:rFonts w:asciiTheme="majorHAnsi" w:hAnsiTheme="majorHAnsi" w:cstheme="majorHAnsi"/>
          <w:b/>
          <w:bCs/>
          <w:lang w:val="es-PR"/>
        </w:rPr>
        <w:t xml:space="preserve">SAEE-06- </w:t>
      </w:r>
      <w:r w:rsidR="00725504" w:rsidRPr="00AB577B">
        <w:rPr>
          <w:rFonts w:asciiTheme="majorHAnsi" w:hAnsiTheme="majorHAnsi" w:cstheme="majorHAnsi"/>
          <w:i/>
          <w:iCs/>
          <w:lang w:val="es-PR"/>
        </w:rPr>
        <w:t xml:space="preserve">Invitación para </w:t>
      </w:r>
      <w:r w:rsidR="0005140E" w:rsidRPr="00AB577B">
        <w:rPr>
          <w:rFonts w:asciiTheme="majorHAnsi" w:hAnsiTheme="majorHAnsi" w:cstheme="majorHAnsi"/>
          <w:i/>
          <w:iCs/>
          <w:lang w:val="es-PR"/>
        </w:rPr>
        <w:t>R</w:t>
      </w:r>
      <w:r w:rsidR="00725504" w:rsidRPr="00AB577B">
        <w:rPr>
          <w:rFonts w:asciiTheme="majorHAnsi" w:hAnsiTheme="majorHAnsi" w:cstheme="majorHAnsi"/>
          <w:i/>
          <w:iCs/>
          <w:lang w:val="es-PR"/>
        </w:rPr>
        <w:t xml:space="preserve">eunión </w:t>
      </w:r>
      <w:r w:rsidR="0005140E" w:rsidRPr="00AB577B">
        <w:rPr>
          <w:rFonts w:asciiTheme="majorHAnsi" w:hAnsiTheme="majorHAnsi" w:cstheme="majorHAnsi"/>
          <w:i/>
          <w:iCs/>
          <w:lang w:val="es-PR"/>
        </w:rPr>
        <w:t>de</w:t>
      </w:r>
      <w:r w:rsidR="00725504" w:rsidRPr="00AB577B">
        <w:rPr>
          <w:rFonts w:asciiTheme="majorHAnsi" w:hAnsiTheme="majorHAnsi" w:cstheme="majorHAnsi"/>
          <w:i/>
          <w:iCs/>
          <w:lang w:val="es-PR"/>
        </w:rPr>
        <w:t xml:space="preserve"> COMPU</w:t>
      </w:r>
      <w:r w:rsidR="00725504" w:rsidRPr="00AB577B">
        <w:rPr>
          <w:rFonts w:asciiTheme="majorHAnsi" w:hAnsiTheme="majorHAnsi" w:cstheme="majorHAnsi"/>
          <w:lang w:val="es-PR"/>
        </w:rPr>
        <w:t xml:space="preserve"> </w:t>
      </w:r>
      <w:r w:rsidR="0019093A">
        <w:rPr>
          <w:rFonts w:asciiTheme="majorHAnsi" w:hAnsiTheme="majorHAnsi" w:cstheme="majorHAnsi"/>
          <w:lang w:val="es-PR"/>
        </w:rPr>
        <w:t xml:space="preserve">en </w:t>
      </w:r>
      <w:r w:rsidR="00725504" w:rsidRPr="007B6225">
        <w:rPr>
          <w:rFonts w:asciiTheme="majorHAnsi" w:hAnsiTheme="majorHAnsi" w:cstheme="majorHAnsi"/>
          <w:lang w:val="es-PR"/>
        </w:rPr>
        <w:t>no más</w:t>
      </w:r>
      <w:r w:rsidR="00725504" w:rsidRPr="00725504">
        <w:rPr>
          <w:rFonts w:asciiTheme="majorHAnsi" w:hAnsiTheme="majorHAnsi" w:cstheme="majorHAnsi"/>
          <w:lang w:val="es-PR"/>
        </w:rPr>
        <w:t xml:space="preserve"> de 5 días</w:t>
      </w:r>
      <w:r w:rsidR="00CA1A9D">
        <w:rPr>
          <w:rFonts w:asciiTheme="majorHAnsi" w:hAnsiTheme="majorHAnsi" w:cstheme="majorHAnsi"/>
          <w:lang w:val="es-PR"/>
        </w:rPr>
        <w:t xml:space="preserve"> a partir de la recopilación de datos del FBA</w:t>
      </w:r>
      <w:r w:rsidR="00725504" w:rsidRPr="00725504">
        <w:rPr>
          <w:rFonts w:asciiTheme="majorHAnsi" w:hAnsiTheme="majorHAnsi" w:cstheme="majorHAnsi"/>
          <w:lang w:val="es-PR"/>
        </w:rPr>
        <w:t>, sin que esto constituya una dilación innecesaria para discutir y analizar los hallazgos encontrados</w:t>
      </w:r>
      <w:r w:rsidR="0019093A">
        <w:rPr>
          <w:rFonts w:asciiTheme="majorHAnsi" w:hAnsiTheme="majorHAnsi" w:cstheme="majorHAnsi"/>
          <w:lang w:val="es-PR"/>
        </w:rPr>
        <w:t>.</w:t>
      </w:r>
      <w:r w:rsidR="00725504" w:rsidRPr="00725504">
        <w:rPr>
          <w:rFonts w:asciiTheme="majorHAnsi" w:hAnsiTheme="majorHAnsi" w:cstheme="majorHAnsi"/>
          <w:lang w:val="es-PR"/>
        </w:rPr>
        <w:t xml:space="preserve"> </w:t>
      </w:r>
    </w:p>
    <w:p w14:paraId="72B4BEA1" w14:textId="5F6545B0" w:rsidR="00985427" w:rsidRPr="00AB577B" w:rsidRDefault="00335D8A">
      <w:pPr>
        <w:pStyle w:val="ListParagraph"/>
        <w:numPr>
          <w:ilvl w:val="0"/>
          <w:numId w:val="85"/>
        </w:numPr>
        <w:jc w:val="both"/>
        <w:rPr>
          <w:rFonts w:asciiTheme="majorHAnsi" w:hAnsiTheme="majorHAnsi" w:cstheme="majorHAnsi"/>
          <w:lang w:val="es-PR"/>
        </w:rPr>
      </w:pPr>
      <w:r w:rsidRPr="00AB577B">
        <w:rPr>
          <w:rFonts w:asciiTheme="majorHAnsi" w:hAnsiTheme="majorHAnsi" w:cstheme="majorHAnsi"/>
          <w:lang w:val="es-PR"/>
        </w:rPr>
        <w:t>S</w:t>
      </w:r>
      <w:r w:rsidR="00985427" w:rsidRPr="00AB577B">
        <w:rPr>
          <w:rFonts w:asciiTheme="majorHAnsi" w:hAnsiTheme="majorHAnsi" w:cstheme="majorHAnsi"/>
          <w:lang w:val="es-PR"/>
        </w:rPr>
        <w:t>e asegurará que el estudiante se mantenga en su alternativa de ubicación actual hasta tanto no se lleve a cabo la reunión con el COMPU y se examine el caso en su totalidad.</w:t>
      </w:r>
    </w:p>
    <w:p w14:paraId="0D663534" w14:textId="6305E7A4" w:rsidR="00725504" w:rsidRDefault="00CA1A9D">
      <w:pPr>
        <w:pStyle w:val="ListParagraph"/>
        <w:numPr>
          <w:ilvl w:val="0"/>
          <w:numId w:val="85"/>
        </w:numPr>
        <w:jc w:val="both"/>
        <w:rPr>
          <w:rFonts w:asciiTheme="majorHAnsi" w:hAnsiTheme="majorHAnsi" w:cstheme="majorHAnsi"/>
          <w:lang w:val="es-PR"/>
        </w:rPr>
      </w:pPr>
      <w:r>
        <w:rPr>
          <w:rFonts w:asciiTheme="majorHAnsi" w:hAnsiTheme="majorHAnsi" w:cstheme="majorHAnsi"/>
          <w:lang w:val="es-PR"/>
        </w:rPr>
        <w:t xml:space="preserve">En COMPU </w:t>
      </w:r>
      <w:r w:rsidR="0019093A">
        <w:rPr>
          <w:rFonts w:asciiTheme="majorHAnsi" w:hAnsiTheme="majorHAnsi" w:cstheme="majorHAnsi"/>
          <w:lang w:val="es-PR"/>
        </w:rPr>
        <w:t xml:space="preserve">se </w:t>
      </w:r>
      <w:r w:rsidR="0019093A" w:rsidRPr="001609BD">
        <w:rPr>
          <w:rFonts w:asciiTheme="majorHAnsi" w:hAnsiTheme="majorHAnsi" w:cstheme="majorHAnsi"/>
          <w:lang w:val="es-PR"/>
        </w:rPr>
        <w:t>di</w:t>
      </w:r>
      <w:r w:rsidR="0019093A">
        <w:rPr>
          <w:rFonts w:asciiTheme="majorHAnsi" w:hAnsiTheme="majorHAnsi" w:cstheme="majorHAnsi"/>
          <w:lang w:val="es-PR"/>
        </w:rPr>
        <w:t>sc</w:t>
      </w:r>
      <w:r w:rsidR="0019093A" w:rsidRPr="001609BD">
        <w:rPr>
          <w:rFonts w:asciiTheme="majorHAnsi" w:hAnsiTheme="majorHAnsi" w:cstheme="majorHAnsi"/>
          <w:lang w:val="es-PR"/>
        </w:rPr>
        <w:t>ut</w:t>
      </w:r>
      <w:r>
        <w:rPr>
          <w:rFonts w:asciiTheme="majorHAnsi" w:hAnsiTheme="majorHAnsi" w:cstheme="majorHAnsi"/>
          <w:lang w:val="es-PR"/>
        </w:rPr>
        <w:t>irá</w:t>
      </w:r>
      <w:r w:rsidR="0019093A" w:rsidRPr="001609BD">
        <w:rPr>
          <w:rFonts w:asciiTheme="majorHAnsi" w:hAnsiTheme="majorHAnsi" w:cstheme="majorHAnsi"/>
          <w:lang w:val="es-PR"/>
        </w:rPr>
        <w:t xml:space="preserve"> la hipótesis </w:t>
      </w:r>
      <w:r w:rsidR="0019093A">
        <w:rPr>
          <w:rFonts w:asciiTheme="majorHAnsi" w:hAnsiTheme="majorHAnsi" w:cstheme="majorHAnsi"/>
          <w:lang w:val="es-PR"/>
        </w:rPr>
        <w:t xml:space="preserve">o propósito y función </w:t>
      </w:r>
      <w:r w:rsidR="0019093A" w:rsidRPr="001609BD">
        <w:rPr>
          <w:rFonts w:asciiTheme="majorHAnsi" w:hAnsiTheme="majorHAnsi" w:cstheme="majorHAnsi"/>
          <w:lang w:val="es-PR"/>
        </w:rPr>
        <w:t xml:space="preserve">de </w:t>
      </w:r>
      <w:r w:rsidR="0019093A">
        <w:rPr>
          <w:rFonts w:asciiTheme="majorHAnsi" w:hAnsiTheme="majorHAnsi" w:cstheme="majorHAnsi"/>
          <w:lang w:val="es-PR"/>
        </w:rPr>
        <w:t xml:space="preserve">la </w:t>
      </w:r>
      <w:r w:rsidR="0019093A" w:rsidRPr="001609BD">
        <w:rPr>
          <w:rFonts w:asciiTheme="majorHAnsi" w:hAnsiTheme="majorHAnsi" w:cstheme="majorHAnsi"/>
          <w:lang w:val="es-PR"/>
        </w:rPr>
        <w:t>conducta</w:t>
      </w:r>
      <w:r w:rsidR="0019093A">
        <w:rPr>
          <w:rFonts w:asciiTheme="majorHAnsi" w:hAnsiTheme="majorHAnsi" w:cstheme="majorHAnsi"/>
          <w:lang w:val="es-PR"/>
        </w:rPr>
        <w:t>,</w:t>
      </w:r>
      <w:r w:rsidR="0019093A" w:rsidRPr="001609BD">
        <w:rPr>
          <w:rFonts w:asciiTheme="majorHAnsi" w:hAnsiTheme="majorHAnsi" w:cstheme="majorHAnsi"/>
          <w:lang w:val="es-PR"/>
        </w:rPr>
        <w:t xml:space="preserve"> </w:t>
      </w:r>
      <w:r>
        <w:rPr>
          <w:rFonts w:asciiTheme="majorHAnsi" w:hAnsiTheme="majorHAnsi" w:cstheme="majorHAnsi"/>
          <w:lang w:val="es-PR"/>
        </w:rPr>
        <w:t xml:space="preserve">de identificarán los antecedentes o detonantes y las consecuencias </w:t>
      </w:r>
      <w:r w:rsidR="00A7616F">
        <w:rPr>
          <w:rFonts w:asciiTheme="majorHAnsi" w:hAnsiTheme="majorHAnsi" w:cstheme="majorHAnsi"/>
          <w:lang w:val="es-PR"/>
        </w:rPr>
        <w:t>que mantienen</w:t>
      </w:r>
      <w:r>
        <w:rPr>
          <w:rFonts w:asciiTheme="majorHAnsi" w:hAnsiTheme="majorHAnsi" w:cstheme="majorHAnsi"/>
          <w:lang w:val="es-PR"/>
        </w:rPr>
        <w:t xml:space="preserve"> la conducta para proseguir a </w:t>
      </w:r>
      <w:r w:rsidR="0019093A">
        <w:rPr>
          <w:rFonts w:asciiTheme="majorHAnsi" w:hAnsiTheme="majorHAnsi" w:cstheme="majorHAnsi"/>
          <w:lang w:val="es-PR"/>
        </w:rPr>
        <w:t>complet</w:t>
      </w:r>
      <w:r>
        <w:rPr>
          <w:rFonts w:asciiTheme="majorHAnsi" w:hAnsiTheme="majorHAnsi" w:cstheme="majorHAnsi"/>
          <w:lang w:val="es-PR"/>
        </w:rPr>
        <w:t>ar</w:t>
      </w:r>
      <w:r w:rsidR="0019093A">
        <w:rPr>
          <w:rFonts w:asciiTheme="majorHAnsi" w:hAnsiTheme="majorHAnsi" w:cstheme="majorHAnsi"/>
          <w:lang w:val="es-PR"/>
        </w:rPr>
        <w:t xml:space="preserve"> el </w:t>
      </w:r>
      <w:r w:rsidR="0019093A" w:rsidRPr="001609BD">
        <w:rPr>
          <w:rFonts w:asciiTheme="majorHAnsi" w:hAnsiTheme="majorHAnsi" w:cstheme="majorHAnsi"/>
          <w:lang w:val="es-PR"/>
        </w:rPr>
        <w:t xml:space="preserve">PAC+ </w:t>
      </w:r>
      <w:r w:rsidR="0019093A">
        <w:rPr>
          <w:rFonts w:asciiTheme="majorHAnsi" w:hAnsiTheme="majorHAnsi" w:cstheme="majorHAnsi"/>
          <w:lang w:val="es-PR"/>
        </w:rPr>
        <w:t xml:space="preserve">con las </w:t>
      </w:r>
      <w:r w:rsidR="0019093A" w:rsidRPr="001609BD">
        <w:rPr>
          <w:rFonts w:asciiTheme="majorHAnsi" w:hAnsiTheme="majorHAnsi" w:cstheme="majorHAnsi"/>
          <w:lang w:val="es-PR"/>
        </w:rPr>
        <w:t xml:space="preserve">intervenciones y apoyos </w:t>
      </w:r>
      <w:r w:rsidR="0019093A">
        <w:rPr>
          <w:rFonts w:asciiTheme="majorHAnsi" w:hAnsiTheme="majorHAnsi" w:cstheme="majorHAnsi"/>
          <w:lang w:val="es-PR"/>
        </w:rPr>
        <w:t xml:space="preserve">que atiendan </w:t>
      </w:r>
      <w:r w:rsidR="00A7616F">
        <w:rPr>
          <w:rFonts w:asciiTheme="majorHAnsi" w:hAnsiTheme="majorHAnsi" w:cstheme="majorHAnsi"/>
          <w:lang w:val="es-PR"/>
        </w:rPr>
        <w:t xml:space="preserve">su </w:t>
      </w:r>
      <w:r w:rsidR="0019093A">
        <w:rPr>
          <w:rFonts w:asciiTheme="majorHAnsi" w:hAnsiTheme="majorHAnsi" w:cstheme="majorHAnsi"/>
          <w:lang w:val="es-PR"/>
        </w:rPr>
        <w:t xml:space="preserve">función </w:t>
      </w:r>
      <w:r w:rsidR="00A7616F">
        <w:rPr>
          <w:rFonts w:asciiTheme="majorHAnsi" w:hAnsiTheme="majorHAnsi" w:cstheme="majorHAnsi"/>
          <w:lang w:val="es-PR"/>
        </w:rPr>
        <w:t xml:space="preserve">o propósito. </w:t>
      </w:r>
      <w:r>
        <w:rPr>
          <w:rFonts w:asciiTheme="majorHAnsi" w:hAnsiTheme="majorHAnsi" w:cstheme="majorHAnsi"/>
          <w:lang w:val="es-PR"/>
        </w:rPr>
        <w:t xml:space="preserve"> Se </w:t>
      </w:r>
      <w:r w:rsidR="00335D8A" w:rsidRPr="00AB577B">
        <w:rPr>
          <w:rFonts w:asciiTheme="majorHAnsi" w:hAnsiTheme="majorHAnsi" w:cstheme="majorHAnsi"/>
          <w:lang w:val="es-PR"/>
        </w:rPr>
        <w:t>añad</w:t>
      </w:r>
      <w:r>
        <w:rPr>
          <w:rFonts w:asciiTheme="majorHAnsi" w:hAnsiTheme="majorHAnsi" w:cstheme="majorHAnsi"/>
          <w:lang w:val="es-PR"/>
        </w:rPr>
        <w:t>irá</w:t>
      </w:r>
      <w:r w:rsidR="00335D8A" w:rsidRPr="00AB577B">
        <w:rPr>
          <w:rFonts w:asciiTheme="majorHAnsi" w:hAnsiTheme="majorHAnsi" w:cstheme="majorHAnsi"/>
          <w:lang w:val="es-PR"/>
        </w:rPr>
        <w:t xml:space="preserve"> el </w:t>
      </w:r>
      <w:r>
        <w:rPr>
          <w:rFonts w:asciiTheme="majorHAnsi" w:hAnsiTheme="majorHAnsi" w:cstheme="majorHAnsi"/>
          <w:lang w:val="es-PR"/>
        </w:rPr>
        <w:t>FBA/</w:t>
      </w:r>
      <w:r w:rsidR="00335D8A" w:rsidRPr="00AB577B">
        <w:rPr>
          <w:rFonts w:asciiTheme="majorHAnsi" w:hAnsiTheme="majorHAnsi" w:cstheme="majorHAnsi"/>
          <w:lang w:val="es-PR"/>
        </w:rPr>
        <w:t>PAC+ al PEI</w:t>
      </w:r>
      <w:r w:rsidR="00725504">
        <w:rPr>
          <w:rFonts w:asciiTheme="majorHAnsi" w:hAnsiTheme="majorHAnsi" w:cstheme="majorHAnsi"/>
          <w:lang w:val="es-PR"/>
        </w:rPr>
        <w:t xml:space="preserve"> en la </w:t>
      </w:r>
      <w:r w:rsidR="00154C23">
        <w:rPr>
          <w:rFonts w:asciiTheme="majorHAnsi" w:hAnsiTheme="majorHAnsi" w:cstheme="majorHAnsi"/>
          <w:lang w:val="es-PR"/>
        </w:rPr>
        <w:t>S</w:t>
      </w:r>
      <w:r w:rsidR="00725504">
        <w:rPr>
          <w:rFonts w:asciiTheme="majorHAnsi" w:hAnsiTheme="majorHAnsi" w:cstheme="majorHAnsi"/>
          <w:lang w:val="es-PR"/>
        </w:rPr>
        <w:t xml:space="preserve">ección </w:t>
      </w:r>
      <w:r w:rsidR="00897AC0">
        <w:rPr>
          <w:rFonts w:asciiTheme="majorHAnsi" w:hAnsiTheme="majorHAnsi" w:cstheme="majorHAnsi"/>
          <w:lang w:val="es-PR"/>
        </w:rPr>
        <w:t>III</w:t>
      </w:r>
      <w:r w:rsidR="00725504">
        <w:rPr>
          <w:rFonts w:asciiTheme="majorHAnsi" w:hAnsiTheme="majorHAnsi" w:cstheme="majorHAnsi"/>
          <w:lang w:val="es-PR"/>
        </w:rPr>
        <w:t>.C</w:t>
      </w:r>
      <w:r w:rsidR="00897AC0">
        <w:rPr>
          <w:rFonts w:asciiTheme="majorHAnsi" w:hAnsiTheme="majorHAnsi" w:cstheme="majorHAnsi"/>
          <w:lang w:val="es-PR"/>
        </w:rPr>
        <w:t>.</w:t>
      </w:r>
      <w:r w:rsidR="00335D8A" w:rsidRPr="00AB577B">
        <w:rPr>
          <w:rFonts w:asciiTheme="majorHAnsi" w:hAnsiTheme="majorHAnsi" w:cstheme="majorHAnsi"/>
          <w:lang w:val="es-PR"/>
        </w:rPr>
        <w:t>,</w:t>
      </w:r>
      <w:r w:rsidR="00725504">
        <w:rPr>
          <w:rFonts w:asciiTheme="majorHAnsi" w:hAnsiTheme="majorHAnsi" w:cstheme="majorHAnsi"/>
          <w:lang w:val="es-PR"/>
        </w:rPr>
        <w:t xml:space="preserve"> </w:t>
      </w:r>
      <w:r>
        <w:rPr>
          <w:rFonts w:asciiTheme="majorHAnsi" w:hAnsiTheme="majorHAnsi" w:cstheme="majorHAnsi"/>
          <w:lang w:val="es-PR"/>
        </w:rPr>
        <w:t xml:space="preserve">y </w:t>
      </w:r>
      <w:r w:rsidR="00335D8A" w:rsidRPr="00AB577B">
        <w:rPr>
          <w:rFonts w:asciiTheme="majorHAnsi" w:hAnsiTheme="majorHAnsi" w:cstheme="majorHAnsi"/>
          <w:lang w:val="es-PR"/>
        </w:rPr>
        <w:t xml:space="preserve">se procederá a </w:t>
      </w:r>
      <w:r w:rsidR="00335D8A" w:rsidRPr="00AA0933">
        <w:rPr>
          <w:rFonts w:asciiTheme="majorHAnsi" w:hAnsiTheme="majorHAnsi" w:cstheme="majorHAnsi"/>
          <w:lang w:val="es-PR"/>
        </w:rPr>
        <w:t xml:space="preserve">implementar el </w:t>
      </w:r>
      <w:r w:rsidR="00725504">
        <w:rPr>
          <w:rFonts w:asciiTheme="majorHAnsi" w:hAnsiTheme="majorHAnsi" w:cstheme="majorHAnsi"/>
          <w:lang w:val="es-PR"/>
        </w:rPr>
        <w:t>PAC+</w:t>
      </w:r>
      <w:r w:rsidR="00335D8A" w:rsidRPr="00AA0933">
        <w:rPr>
          <w:rFonts w:asciiTheme="majorHAnsi" w:hAnsiTheme="majorHAnsi" w:cstheme="majorHAnsi"/>
          <w:lang w:val="es-PR"/>
        </w:rPr>
        <w:t xml:space="preserve"> </w:t>
      </w:r>
      <w:r w:rsidR="00897AC0">
        <w:rPr>
          <w:rFonts w:asciiTheme="majorHAnsi" w:hAnsiTheme="majorHAnsi" w:cstheme="majorHAnsi"/>
          <w:lang w:val="es-PR"/>
        </w:rPr>
        <w:t>por el equipo FBA</w:t>
      </w:r>
      <w:r w:rsidR="00253EE7">
        <w:rPr>
          <w:rFonts w:asciiTheme="majorHAnsi" w:hAnsiTheme="majorHAnsi" w:cstheme="majorHAnsi"/>
          <w:lang w:val="es-PR"/>
        </w:rPr>
        <w:t>/</w:t>
      </w:r>
      <w:r w:rsidR="001A44C3">
        <w:rPr>
          <w:rFonts w:asciiTheme="majorHAnsi" w:hAnsiTheme="majorHAnsi" w:cstheme="majorHAnsi"/>
          <w:lang w:val="es-PR"/>
        </w:rPr>
        <w:t>PAC+</w:t>
      </w:r>
      <w:r>
        <w:rPr>
          <w:rFonts w:asciiTheme="majorHAnsi" w:hAnsiTheme="majorHAnsi" w:cstheme="majorHAnsi"/>
          <w:lang w:val="es-PR"/>
        </w:rPr>
        <w:t xml:space="preserve"> en el ambiente escolar</w:t>
      </w:r>
      <w:r w:rsidR="00897AC0">
        <w:rPr>
          <w:rFonts w:asciiTheme="majorHAnsi" w:hAnsiTheme="majorHAnsi" w:cstheme="majorHAnsi"/>
          <w:lang w:val="es-PR"/>
        </w:rPr>
        <w:t xml:space="preserve"> </w:t>
      </w:r>
      <w:r w:rsidR="00335D8A" w:rsidRPr="00AA0933">
        <w:rPr>
          <w:rFonts w:asciiTheme="majorHAnsi" w:hAnsiTheme="majorHAnsi" w:cstheme="majorHAnsi"/>
          <w:lang w:val="es-PR"/>
        </w:rPr>
        <w:t>por un periodo de tiempo constante</w:t>
      </w:r>
      <w:r w:rsidR="00897AC0">
        <w:rPr>
          <w:rFonts w:asciiTheme="majorHAnsi" w:hAnsiTheme="majorHAnsi" w:cstheme="majorHAnsi"/>
          <w:lang w:val="es-PR"/>
        </w:rPr>
        <w:t xml:space="preserve"> de no menos de 6 meses</w:t>
      </w:r>
      <w:r w:rsidR="00335D8A" w:rsidRPr="00AA0933">
        <w:rPr>
          <w:rFonts w:asciiTheme="majorHAnsi" w:hAnsiTheme="majorHAnsi" w:cstheme="majorHAnsi"/>
          <w:lang w:val="es-PR"/>
        </w:rPr>
        <w:t>, haciendo toma de datos</w:t>
      </w:r>
      <w:r w:rsidR="0019093A">
        <w:rPr>
          <w:rFonts w:asciiTheme="majorHAnsi" w:hAnsiTheme="majorHAnsi" w:cstheme="majorHAnsi"/>
          <w:lang w:val="es-PR"/>
        </w:rPr>
        <w:t>.</w:t>
      </w:r>
    </w:p>
    <w:p w14:paraId="797A39E9" w14:textId="61A4885C" w:rsidR="00252459" w:rsidRPr="00252459" w:rsidRDefault="00725504" w:rsidP="00252459">
      <w:pPr>
        <w:pStyle w:val="ListParagraph"/>
        <w:numPr>
          <w:ilvl w:val="0"/>
          <w:numId w:val="85"/>
        </w:numPr>
        <w:rPr>
          <w:rFonts w:asciiTheme="majorHAnsi" w:hAnsiTheme="majorHAnsi" w:cstheme="majorHAnsi"/>
          <w:lang w:val="es-PR"/>
        </w:rPr>
      </w:pPr>
      <w:r>
        <w:rPr>
          <w:rFonts w:asciiTheme="majorHAnsi" w:hAnsiTheme="majorHAnsi" w:cstheme="majorHAnsi"/>
          <w:lang w:val="es-PR"/>
        </w:rPr>
        <w:t>E</w:t>
      </w:r>
      <w:r w:rsidR="00335D8A" w:rsidRPr="00AA0933">
        <w:rPr>
          <w:rFonts w:asciiTheme="majorHAnsi" w:hAnsiTheme="majorHAnsi" w:cstheme="majorHAnsi"/>
          <w:lang w:val="es-PR"/>
        </w:rPr>
        <w:t xml:space="preserve">l equipo </w:t>
      </w:r>
      <w:r>
        <w:rPr>
          <w:rFonts w:asciiTheme="majorHAnsi" w:hAnsiTheme="majorHAnsi" w:cstheme="majorHAnsi"/>
          <w:lang w:val="es-PR"/>
        </w:rPr>
        <w:t>de FBA</w:t>
      </w:r>
      <w:r w:rsidR="00CA1A9D">
        <w:rPr>
          <w:rFonts w:asciiTheme="majorHAnsi" w:hAnsiTheme="majorHAnsi" w:cstheme="majorHAnsi"/>
          <w:lang w:val="es-PR"/>
        </w:rPr>
        <w:t>/PAC+</w:t>
      </w:r>
      <w:r>
        <w:rPr>
          <w:rFonts w:asciiTheme="majorHAnsi" w:hAnsiTheme="majorHAnsi" w:cstheme="majorHAnsi"/>
          <w:lang w:val="es-PR"/>
        </w:rPr>
        <w:t xml:space="preserve"> </w:t>
      </w:r>
      <w:r w:rsidR="00335D8A" w:rsidRPr="00AA0933">
        <w:rPr>
          <w:rFonts w:asciiTheme="majorHAnsi" w:hAnsiTheme="majorHAnsi" w:cstheme="majorHAnsi"/>
          <w:lang w:val="es-PR"/>
        </w:rPr>
        <w:t>se reunirá en o antes de 6 meses</w:t>
      </w:r>
      <w:r w:rsidR="00897AC0">
        <w:rPr>
          <w:rFonts w:asciiTheme="majorHAnsi" w:hAnsiTheme="majorHAnsi" w:cstheme="majorHAnsi"/>
          <w:lang w:val="es-PR"/>
        </w:rPr>
        <w:t xml:space="preserve">, </w:t>
      </w:r>
      <w:r w:rsidR="00CA1A9D">
        <w:rPr>
          <w:rFonts w:asciiTheme="majorHAnsi" w:hAnsiTheme="majorHAnsi" w:cstheme="majorHAnsi"/>
          <w:lang w:val="es-PR"/>
        </w:rPr>
        <w:t xml:space="preserve">o </w:t>
      </w:r>
      <w:r w:rsidR="00897AC0">
        <w:rPr>
          <w:rFonts w:asciiTheme="majorHAnsi" w:hAnsiTheme="majorHAnsi" w:cstheme="majorHAnsi"/>
          <w:lang w:val="es-PR"/>
        </w:rPr>
        <w:t>como sea necesario</w:t>
      </w:r>
      <w:r w:rsidR="00335D8A" w:rsidRPr="00AA0933">
        <w:rPr>
          <w:rFonts w:asciiTheme="majorHAnsi" w:hAnsiTheme="majorHAnsi" w:cstheme="majorHAnsi"/>
          <w:lang w:val="es-PR"/>
        </w:rPr>
        <w:t xml:space="preserve"> para monitorear </w:t>
      </w:r>
      <w:r w:rsidR="0019093A">
        <w:rPr>
          <w:rFonts w:asciiTheme="majorHAnsi" w:hAnsiTheme="majorHAnsi" w:cstheme="majorHAnsi"/>
          <w:lang w:val="es-PR"/>
        </w:rPr>
        <w:t>la data recopilada</w:t>
      </w:r>
      <w:r w:rsidR="00CA1A9D">
        <w:rPr>
          <w:rFonts w:asciiTheme="majorHAnsi" w:hAnsiTheme="majorHAnsi" w:cstheme="majorHAnsi"/>
          <w:lang w:val="es-PR"/>
        </w:rPr>
        <w:t>,</w:t>
      </w:r>
      <w:r w:rsidR="0019093A">
        <w:rPr>
          <w:rFonts w:asciiTheme="majorHAnsi" w:hAnsiTheme="majorHAnsi" w:cstheme="majorHAnsi"/>
          <w:lang w:val="es-PR"/>
        </w:rPr>
        <w:t xml:space="preserve"> para determinar la efectividad del PAC+</w:t>
      </w:r>
      <w:r w:rsidR="001A44C3">
        <w:rPr>
          <w:rFonts w:asciiTheme="majorHAnsi" w:hAnsiTheme="majorHAnsi" w:cstheme="majorHAnsi"/>
          <w:lang w:val="es-PR"/>
        </w:rPr>
        <w:t>, hacer consultas,</w:t>
      </w:r>
      <w:r w:rsidR="0019093A">
        <w:rPr>
          <w:rFonts w:asciiTheme="majorHAnsi" w:hAnsiTheme="majorHAnsi" w:cstheme="majorHAnsi"/>
          <w:lang w:val="es-PR"/>
        </w:rPr>
        <w:t xml:space="preserve"> y hacer cambios informados según sea necesario.</w:t>
      </w:r>
    </w:p>
    <w:p w14:paraId="48833E6E" w14:textId="7D17B93E" w:rsidR="00252459" w:rsidRDefault="00252459" w:rsidP="00252459">
      <w:pPr>
        <w:pStyle w:val="ListParagraph"/>
        <w:numPr>
          <w:ilvl w:val="0"/>
          <w:numId w:val="85"/>
        </w:numPr>
        <w:rPr>
          <w:rFonts w:asciiTheme="majorHAnsi" w:hAnsiTheme="majorHAnsi" w:cstheme="majorHAnsi"/>
          <w:lang w:val="es-PR"/>
        </w:rPr>
      </w:pPr>
      <w:r w:rsidRPr="00252459">
        <w:rPr>
          <w:rFonts w:asciiTheme="majorHAnsi" w:hAnsiTheme="majorHAnsi" w:cstheme="majorHAnsi"/>
          <w:lang w:val="es-PR"/>
        </w:rPr>
        <w:t xml:space="preserve">Luego de implementar el </w:t>
      </w:r>
      <w:r w:rsidR="00CA1A9D">
        <w:rPr>
          <w:rFonts w:asciiTheme="majorHAnsi" w:hAnsiTheme="majorHAnsi" w:cstheme="majorHAnsi"/>
          <w:lang w:val="es-PR"/>
        </w:rPr>
        <w:t>PAC+</w:t>
      </w:r>
      <w:r w:rsidRPr="00252459">
        <w:rPr>
          <w:rFonts w:asciiTheme="majorHAnsi" w:hAnsiTheme="majorHAnsi" w:cstheme="majorHAnsi"/>
          <w:lang w:val="es-PR"/>
        </w:rPr>
        <w:t xml:space="preserve"> para el estudiante por un periodo de tiempo constante, con un alto nivel de integridad, haciendo toma de datos con ajustes necesarios, el equipo se reunirá en o antes de 6 meses para monitorear su efectividad</w:t>
      </w:r>
      <w:r w:rsidR="00CA1A9D">
        <w:rPr>
          <w:rFonts w:asciiTheme="majorHAnsi" w:hAnsiTheme="majorHAnsi" w:cstheme="majorHAnsi"/>
          <w:lang w:val="es-PR"/>
        </w:rPr>
        <w:t xml:space="preserve"> y hacer ajustes según sea necesario.</w:t>
      </w:r>
    </w:p>
    <w:p w14:paraId="610C8A7E" w14:textId="6DFEE95C" w:rsidR="00252459" w:rsidRPr="00252459" w:rsidRDefault="00252459" w:rsidP="00252459">
      <w:pPr>
        <w:pStyle w:val="ListParagraph"/>
        <w:numPr>
          <w:ilvl w:val="0"/>
          <w:numId w:val="85"/>
        </w:numPr>
        <w:rPr>
          <w:rFonts w:asciiTheme="majorHAnsi" w:hAnsiTheme="majorHAnsi" w:cstheme="majorHAnsi"/>
          <w:lang w:val="es-PR"/>
        </w:rPr>
      </w:pPr>
      <w:bookmarkStart w:id="15" w:name="_Hlk49953707"/>
      <w:r w:rsidRPr="00252459">
        <w:rPr>
          <w:rFonts w:asciiTheme="majorHAnsi" w:hAnsiTheme="majorHAnsi" w:cstheme="majorHAnsi"/>
          <w:lang w:val="es-PR"/>
        </w:rPr>
        <w:t xml:space="preserve">El equipo puede discutir recomendaciones y de requerir una evaluación adicional el COMPU deberá analizar esta solicitud. </w:t>
      </w:r>
    </w:p>
    <w:bookmarkEnd w:id="15"/>
    <w:p w14:paraId="436F05D9" w14:textId="3929DE83" w:rsidR="004207E6" w:rsidRDefault="004207E6" w:rsidP="00AB577B">
      <w:pPr>
        <w:pStyle w:val="ListParagraph"/>
        <w:jc w:val="both"/>
        <w:rPr>
          <w:rFonts w:asciiTheme="majorHAnsi" w:hAnsiTheme="majorHAnsi" w:cstheme="majorHAnsi"/>
          <w:lang w:val="es-PR"/>
        </w:rPr>
      </w:pPr>
    </w:p>
    <w:p w14:paraId="7DD9FCD7" w14:textId="77777777" w:rsidR="00A7616F" w:rsidRPr="00AB577B" w:rsidRDefault="00584246" w:rsidP="00AB577B">
      <w:pPr>
        <w:pStyle w:val="Heading1"/>
        <w:rPr>
          <w:b/>
          <w:bCs/>
          <w:lang w:val="es-PR"/>
        </w:rPr>
      </w:pPr>
      <w:bookmarkStart w:id="16" w:name="_Toc50136084"/>
      <w:r w:rsidRPr="00AB577B">
        <w:rPr>
          <w:b/>
          <w:bCs/>
          <w:color w:val="auto"/>
          <w:sz w:val="22"/>
          <w:szCs w:val="22"/>
          <w:lang w:val="es-PR"/>
        </w:rPr>
        <w:t>Instrucciones de administración del documento</w:t>
      </w:r>
      <w:r w:rsidR="00F5056A" w:rsidRPr="00AB577B">
        <w:rPr>
          <w:b/>
          <w:bCs/>
          <w:color w:val="auto"/>
          <w:sz w:val="22"/>
          <w:szCs w:val="22"/>
          <w:lang w:val="es-PR"/>
        </w:rPr>
        <w:t xml:space="preserve"> </w:t>
      </w:r>
      <w:r w:rsidR="00A7616F" w:rsidRPr="00AB577B">
        <w:rPr>
          <w:b/>
          <w:bCs/>
          <w:color w:val="auto"/>
          <w:sz w:val="22"/>
          <w:szCs w:val="22"/>
          <w:lang w:val="es-PR"/>
        </w:rPr>
        <w:t>SAEE-FBA-1</w:t>
      </w:r>
      <w:bookmarkEnd w:id="16"/>
    </w:p>
    <w:p w14:paraId="3D84E77A" w14:textId="705DB4DD" w:rsidR="00F5056A" w:rsidRPr="00AB577B" w:rsidRDefault="00F5056A" w:rsidP="00AB577B">
      <w:pPr>
        <w:pStyle w:val="Heading1"/>
        <w:rPr>
          <w:b/>
          <w:bCs/>
          <w:lang w:val="es-PR"/>
        </w:rPr>
      </w:pPr>
      <w:bookmarkStart w:id="17" w:name="_Toc50136085"/>
      <w:r w:rsidRPr="00AB577B">
        <w:rPr>
          <w:b/>
          <w:bCs/>
          <w:color w:val="auto"/>
          <w:sz w:val="22"/>
          <w:szCs w:val="22"/>
          <w:lang w:val="es-PR"/>
        </w:rPr>
        <w:t>Evaluación Funcional de Conducta</w:t>
      </w:r>
      <w:bookmarkEnd w:id="17"/>
      <w:r w:rsidRPr="00AB577B">
        <w:rPr>
          <w:b/>
          <w:bCs/>
          <w:color w:val="auto"/>
          <w:sz w:val="22"/>
          <w:szCs w:val="22"/>
          <w:lang w:val="es-PR"/>
        </w:rPr>
        <w:t xml:space="preserve"> </w:t>
      </w:r>
    </w:p>
    <w:p w14:paraId="05317A3D" w14:textId="536FE6CA" w:rsidR="00C81DD1" w:rsidRPr="009E323C" w:rsidRDefault="00C81DD1" w:rsidP="00AB577B">
      <w:pPr>
        <w:rPr>
          <w:rFonts w:cstheme="minorHAnsi"/>
          <w:b/>
          <w:bCs/>
          <w:lang w:val="es-PR"/>
        </w:rPr>
      </w:pPr>
      <w:r>
        <w:rPr>
          <w:rFonts w:cstheme="minorHAnsi"/>
          <w:b/>
          <w:bCs/>
          <w:noProof/>
          <w:lang w:val="es-PR"/>
        </w:rPr>
        <mc:AlternateContent>
          <mc:Choice Requires="wps">
            <w:drawing>
              <wp:anchor distT="0" distB="0" distL="114300" distR="114300" simplePos="0" relativeHeight="251660292" behindDoc="0" locked="0" layoutInCell="1" allowOverlap="1" wp14:anchorId="06F5A642" wp14:editId="5B9C2B90">
                <wp:simplePos x="0" y="0"/>
                <wp:positionH relativeFrom="column">
                  <wp:posOffset>221796</wp:posOffset>
                </wp:positionH>
                <wp:positionV relativeFrom="paragraph">
                  <wp:posOffset>200025</wp:posOffset>
                </wp:positionV>
                <wp:extent cx="5424055" cy="34637"/>
                <wp:effectExtent l="0" t="0" r="24765" b="22860"/>
                <wp:wrapNone/>
                <wp:docPr id="18" name="Straight Connector 18"/>
                <wp:cNvGraphicFramePr/>
                <a:graphic xmlns:a="http://schemas.openxmlformats.org/drawingml/2006/main">
                  <a:graphicData uri="http://schemas.microsoft.com/office/word/2010/wordprocessingShape">
                    <wps:wsp>
                      <wps:cNvCnPr/>
                      <wps:spPr>
                        <a:xfrm>
                          <a:off x="0" y="0"/>
                          <a:ext cx="5424055" cy="3463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ex="http://schemas.microsoft.com/office/word/2018/wordml/cex">
            <w:pict>
              <v:line w14:anchorId="02DFFE86" id="Straight Connector 18" o:spid="_x0000_s1026" style="position:absolute;z-index:251660292;visibility:visible;mso-wrap-style:square;mso-wrap-distance-left:9pt;mso-wrap-distance-top:0;mso-wrap-distance-right:9pt;mso-wrap-distance-bottom:0;mso-position-horizontal:absolute;mso-position-horizontal-relative:text;mso-position-vertical:absolute;mso-position-vertical-relative:text" from="17.45pt,15.75pt" to="444.5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" strokecolor="#1cade4 [3204]" strokeweight=".5pt">
                <v:stroke joinstyle="miter"/>
              </v:line>
            </w:pict>
          </mc:Fallback>
        </mc:AlternateContent>
      </w:r>
    </w:p>
    <w:p w14:paraId="0BC0AB42" w14:textId="50159EE6" w:rsidR="008226D4" w:rsidRPr="00AB577B" w:rsidRDefault="008226D4" w:rsidP="008226D4">
      <w:pPr>
        <w:spacing w:after="0"/>
        <w:jc w:val="both"/>
        <w:rPr>
          <w:sz w:val="24"/>
          <w:szCs w:val="24"/>
          <w:lang w:val="es-PR"/>
        </w:rPr>
      </w:pPr>
      <w:r w:rsidRPr="00AB577B">
        <w:rPr>
          <w:sz w:val="24"/>
          <w:szCs w:val="24"/>
          <w:lang w:val="es-PR"/>
        </w:rPr>
        <w:t>Información general</w:t>
      </w:r>
    </w:p>
    <w:p w14:paraId="3D221405" w14:textId="77777777" w:rsidR="00CE1466" w:rsidRDefault="00CE1466" w:rsidP="008226D4">
      <w:pPr>
        <w:spacing w:after="0"/>
        <w:jc w:val="both"/>
        <w:rPr>
          <w:lang w:val="es-PR"/>
        </w:rPr>
      </w:pPr>
    </w:p>
    <w:p w14:paraId="05746038" w14:textId="24D2E145" w:rsidR="00CE1466" w:rsidRPr="00AB577B" w:rsidRDefault="00D9431F" w:rsidP="00AB577B">
      <w:pPr>
        <w:jc w:val="both"/>
        <w:rPr>
          <w:rFonts w:asciiTheme="majorHAnsi" w:hAnsiTheme="majorHAnsi" w:cstheme="majorHAnsi"/>
          <w:lang w:val="es-PR"/>
        </w:rPr>
      </w:pPr>
      <w:bookmarkStart w:id="18" w:name="_Hlk49951849"/>
      <w:r w:rsidRPr="00AB577B">
        <w:rPr>
          <w:rFonts w:asciiTheme="majorHAnsi" w:hAnsiTheme="majorHAnsi" w:cstheme="majorHAnsi"/>
          <w:lang w:val="es-PR"/>
        </w:rPr>
        <w:t xml:space="preserve">El Líder del </w:t>
      </w:r>
      <w:r w:rsidR="009D45A8" w:rsidRPr="00AB577B">
        <w:rPr>
          <w:rFonts w:asciiTheme="majorHAnsi" w:hAnsiTheme="majorHAnsi" w:cstheme="majorHAnsi"/>
          <w:lang w:val="es-PR"/>
        </w:rPr>
        <w:t>COMPU</w:t>
      </w:r>
      <w:r w:rsidRPr="00AB577B">
        <w:rPr>
          <w:rFonts w:asciiTheme="majorHAnsi" w:hAnsiTheme="majorHAnsi" w:cstheme="majorHAnsi"/>
          <w:lang w:val="es-PR"/>
        </w:rPr>
        <w:t xml:space="preserve">, comúnmente el maestro de educación </w:t>
      </w:r>
      <w:proofErr w:type="gramStart"/>
      <w:r w:rsidR="001A44C3" w:rsidRPr="00CA1A9D">
        <w:rPr>
          <w:rFonts w:asciiTheme="majorHAnsi" w:hAnsiTheme="majorHAnsi" w:cstheme="majorHAnsi"/>
          <w:lang w:val="es-PR"/>
        </w:rPr>
        <w:t>especial</w:t>
      </w:r>
      <w:r w:rsidR="001A44C3">
        <w:rPr>
          <w:rFonts w:asciiTheme="majorHAnsi" w:hAnsiTheme="majorHAnsi" w:cstheme="majorHAnsi"/>
          <w:lang w:val="es-PR"/>
        </w:rPr>
        <w:t>,</w:t>
      </w:r>
      <w:proofErr w:type="gramEnd"/>
      <w:r w:rsidR="001A44C3">
        <w:rPr>
          <w:rFonts w:asciiTheme="majorHAnsi" w:hAnsiTheme="majorHAnsi" w:cstheme="majorHAnsi"/>
          <w:lang w:val="es-PR"/>
        </w:rPr>
        <w:t xml:space="preserve"> </w:t>
      </w:r>
      <w:r w:rsidRPr="00AB577B">
        <w:rPr>
          <w:rFonts w:asciiTheme="majorHAnsi" w:hAnsiTheme="majorHAnsi" w:cstheme="majorHAnsi"/>
          <w:lang w:val="es-PR"/>
        </w:rPr>
        <w:t>será el integrante observador que completará la documentación del FBA</w:t>
      </w:r>
      <w:bookmarkEnd w:id="18"/>
      <w:r w:rsidR="00A7616F">
        <w:rPr>
          <w:rFonts w:asciiTheme="majorHAnsi" w:hAnsiTheme="majorHAnsi" w:cstheme="majorHAnsi"/>
          <w:lang w:val="es-PR"/>
        </w:rPr>
        <w:t xml:space="preserve"> integrando información pertinente ofrecida por los miembros del equipo, incluyendo los padres</w:t>
      </w:r>
      <w:r w:rsidRPr="00AB577B">
        <w:rPr>
          <w:rFonts w:asciiTheme="majorHAnsi" w:hAnsiTheme="majorHAnsi" w:cstheme="majorHAnsi"/>
          <w:lang w:val="es-PR"/>
        </w:rPr>
        <w:t xml:space="preserve">.  </w:t>
      </w:r>
      <w:r w:rsidR="00CA1A9D">
        <w:rPr>
          <w:rFonts w:asciiTheme="majorHAnsi" w:hAnsiTheme="majorHAnsi" w:cstheme="majorHAnsi"/>
          <w:lang w:val="es-PR"/>
        </w:rPr>
        <w:t xml:space="preserve">Complete los encasillados con </w:t>
      </w:r>
      <w:r w:rsidRPr="00AB577B">
        <w:rPr>
          <w:rFonts w:asciiTheme="majorHAnsi" w:hAnsiTheme="majorHAnsi" w:cstheme="majorHAnsi"/>
          <w:lang w:val="es-PR"/>
        </w:rPr>
        <w:t>la</w:t>
      </w:r>
      <w:r w:rsidR="00CE1466" w:rsidRPr="00AB577B">
        <w:rPr>
          <w:rFonts w:asciiTheme="majorHAnsi" w:hAnsiTheme="majorHAnsi" w:cstheme="majorHAnsi"/>
          <w:lang w:val="es-PR"/>
        </w:rPr>
        <w:t xml:space="preserve"> información del estudiante</w:t>
      </w:r>
      <w:r w:rsidR="00696613">
        <w:rPr>
          <w:rFonts w:asciiTheme="majorHAnsi" w:hAnsiTheme="majorHAnsi" w:cstheme="majorHAnsi"/>
          <w:lang w:val="es-PR"/>
        </w:rPr>
        <w:t xml:space="preserve"> y</w:t>
      </w:r>
      <w:r w:rsidR="00CA1A9D">
        <w:rPr>
          <w:rFonts w:asciiTheme="majorHAnsi" w:hAnsiTheme="majorHAnsi" w:cstheme="majorHAnsi"/>
          <w:lang w:val="es-PR"/>
        </w:rPr>
        <w:t xml:space="preserve"> </w:t>
      </w:r>
      <w:proofErr w:type="gramStart"/>
      <w:r w:rsidR="00CA1A9D">
        <w:rPr>
          <w:rFonts w:asciiTheme="majorHAnsi" w:hAnsiTheme="majorHAnsi" w:cstheme="majorHAnsi"/>
          <w:lang w:val="es-PR"/>
        </w:rPr>
        <w:t xml:space="preserve">la </w:t>
      </w:r>
      <w:r w:rsidR="00DF148B" w:rsidRPr="00AB577B">
        <w:rPr>
          <w:rFonts w:asciiTheme="majorHAnsi" w:hAnsiTheme="majorHAnsi" w:cstheme="majorHAnsi"/>
          <w:lang w:val="es-PR"/>
        </w:rPr>
        <w:t xml:space="preserve"> fecha</w:t>
      </w:r>
      <w:proofErr w:type="gramEnd"/>
      <w:r w:rsidR="00DF148B" w:rsidRPr="00AB577B">
        <w:rPr>
          <w:rFonts w:asciiTheme="majorHAnsi" w:hAnsiTheme="majorHAnsi" w:cstheme="majorHAnsi"/>
          <w:lang w:val="es-PR"/>
        </w:rPr>
        <w:t xml:space="preserve"> de</w:t>
      </w:r>
      <w:r w:rsidRPr="00AB577B">
        <w:rPr>
          <w:rFonts w:asciiTheme="majorHAnsi" w:hAnsiTheme="majorHAnsi" w:cstheme="majorHAnsi"/>
          <w:lang w:val="es-PR"/>
        </w:rPr>
        <w:t xml:space="preserve"> reunión del COMPU</w:t>
      </w:r>
      <w:r w:rsidR="00584246" w:rsidRPr="00AB577B">
        <w:rPr>
          <w:rFonts w:asciiTheme="majorHAnsi" w:hAnsiTheme="majorHAnsi" w:cstheme="majorHAnsi"/>
          <w:lang w:val="es-PR"/>
        </w:rPr>
        <w:t xml:space="preserve">.  Indique si es FBA inicial, y de no serlo, indique la fecha del FBA inicial y el número de revisión. </w:t>
      </w:r>
      <w:r w:rsidR="00696613">
        <w:rPr>
          <w:rFonts w:asciiTheme="majorHAnsi" w:hAnsiTheme="majorHAnsi" w:cstheme="majorHAnsi"/>
          <w:lang w:val="es-PR"/>
        </w:rPr>
        <w:t>Indique</w:t>
      </w:r>
      <w:r w:rsidR="0019166E" w:rsidRPr="00AB577B">
        <w:rPr>
          <w:rFonts w:asciiTheme="majorHAnsi" w:hAnsiTheme="majorHAnsi" w:cstheme="majorHAnsi"/>
          <w:lang w:val="es-PR"/>
        </w:rPr>
        <w:t xml:space="preserve"> la fecha de </w:t>
      </w:r>
      <w:r w:rsidR="009D45A8" w:rsidRPr="00AB577B">
        <w:rPr>
          <w:rFonts w:asciiTheme="majorHAnsi" w:hAnsiTheme="majorHAnsi" w:cstheme="majorHAnsi"/>
          <w:lang w:val="es-PR"/>
        </w:rPr>
        <w:t>revisión</w:t>
      </w:r>
      <w:r w:rsidR="00A7616F">
        <w:rPr>
          <w:rFonts w:asciiTheme="majorHAnsi" w:hAnsiTheme="majorHAnsi" w:cstheme="majorHAnsi"/>
          <w:lang w:val="es-PR"/>
        </w:rPr>
        <w:t xml:space="preserve"> la cual será</w:t>
      </w:r>
      <w:r w:rsidR="0019166E" w:rsidRPr="00AB577B">
        <w:rPr>
          <w:rFonts w:asciiTheme="majorHAnsi" w:hAnsiTheme="majorHAnsi" w:cstheme="majorHAnsi"/>
          <w:lang w:val="es-PR"/>
        </w:rPr>
        <w:t xml:space="preserve"> no mayor de 6 meses. </w:t>
      </w:r>
      <w:r w:rsidR="00584246" w:rsidRPr="00AB577B">
        <w:rPr>
          <w:rFonts w:asciiTheme="majorHAnsi" w:hAnsiTheme="majorHAnsi" w:cstheme="majorHAnsi"/>
          <w:lang w:val="es-PR"/>
        </w:rPr>
        <w:t xml:space="preserve">Es de importancia que </w:t>
      </w:r>
      <w:r w:rsidR="00696613">
        <w:rPr>
          <w:rFonts w:asciiTheme="majorHAnsi" w:hAnsiTheme="majorHAnsi" w:cstheme="majorHAnsi"/>
          <w:lang w:val="es-PR"/>
        </w:rPr>
        <w:t>durante la</w:t>
      </w:r>
      <w:r w:rsidR="00584246" w:rsidRPr="00AB577B">
        <w:rPr>
          <w:rFonts w:asciiTheme="majorHAnsi" w:hAnsiTheme="majorHAnsi" w:cstheme="majorHAnsi"/>
          <w:lang w:val="es-PR"/>
        </w:rPr>
        <w:t xml:space="preserve"> </w:t>
      </w:r>
      <w:r w:rsidR="00696613">
        <w:rPr>
          <w:rFonts w:asciiTheme="majorHAnsi" w:hAnsiTheme="majorHAnsi" w:cstheme="majorHAnsi"/>
          <w:lang w:val="es-PR"/>
        </w:rPr>
        <w:t>implementación d</w:t>
      </w:r>
      <w:r w:rsidR="00584246" w:rsidRPr="00AB577B">
        <w:rPr>
          <w:rFonts w:asciiTheme="majorHAnsi" w:hAnsiTheme="majorHAnsi" w:cstheme="majorHAnsi"/>
          <w:lang w:val="es-PR"/>
        </w:rPr>
        <w:t>el plan se documenten los progresos</w:t>
      </w:r>
      <w:r w:rsidR="00696613">
        <w:rPr>
          <w:rFonts w:asciiTheme="majorHAnsi" w:hAnsiTheme="majorHAnsi" w:cstheme="majorHAnsi"/>
          <w:lang w:val="es-PR"/>
        </w:rPr>
        <w:t xml:space="preserve"> diaria y semanalmente</w:t>
      </w:r>
      <w:r w:rsidR="00584246" w:rsidRPr="00AB577B">
        <w:rPr>
          <w:rFonts w:asciiTheme="majorHAnsi" w:hAnsiTheme="majorHAnsi" w:cstheme="majorHAnsi"/>
          <w:lang w:val="es-PR"/>
        </w:rPr>
        <w:t>.</w:t>
      </w:r>
      <w:r w:rsidR="00584246" w:rsidRPr="00584246">
        <w:rPr>
          <w:rFonts w:asciiTheme="majorHAnsi" w:hAnsiTheme="majorHAnsi" w:cstheme="majorHAnsi"/>
          <w:lang w:val="es-PR"/>
        </w:rPr>
        <w:t xml:space="preserve">  En algunos casos donde no se </w:t>
      </w:r>
      <w:r w:rsidR="00584246">
        <w:rPr>
          <w:rFonts w:asciiTheme="majorHAnsi" w:hAnsiTheme="majorHAnsi" w:cstheme="majorHAnsi"/>
          <w:lang w:val="es-PR"/>
        </w:rPr>
        <w:t xml:space="preserve">documente progresos o </w:t>
      </w:r>
      <w:r w:rsidR="00A25C94">
        <w:rPr>
          <w:rFonts w:asciiTheme="majorHAnsi" w:hAnsiTheme="majorHAnsi" w:cstheme="majorHAnsi"/>
          <w:lang w:val="es-PR"/>
        </w:rPr>
        <w:t>mejorías</w:t>
      </w:r>
      <w:r w:rsidR="00584246">
        <w:rPr>
          <w:rFonts w:asciiTheme="majorHAnsi" w:hAnsiTheme="majorHAnsi" w:cstheme="majorHAnsi"/>
          <w:lang w:val="es-PR"/>
        </w:rPr>
        <w:t xml:space="preserve"> en la conducta durante la implementación de este plan por </w:t>
      </w:r>
      <w:r w:rsidR="00A7616F">
        <w:rPr>
          <w:rFonts w:asciiTheme="majorHAnsi" w:hAnsiTheme="majorHAnsi" w:cstheme="majorHAnsi"/>
          <w:lang w:val="es-PR"/>
        </w:rPr>
        <w:t xml:space="preserve">6 </w:t>
      </w:r>
      <w:r w:rsidR="00584246">
        <w:rPr>
          <w:rFonts w:asciiTheme="majorHAnsi" w:hAnsiTheme="majorHAnsi" w:cstheme="majorHAnsi"/>
          <w:lang w:val="es-PR"/>
        </w:rPr>
        <w:t>meses</w:t>
      </w:r>
      <w:r w:rsidR="00584246" w:rsidRPr="00584246">
        <w:rPr>
          <w:rFonts w:asciiTheme="majorHAnsi" w:hAnsiTheme="majorHAnsi" w:cstheme="majorHAnsi"/>
          <w:lang w:val="es-PR"/>
        </w:rPr>
        <w:t xml:space="preserve">, pudiera ser necesaria la participación de un </w:t>
      </w:r>
      <w:r w:rsidR="00584246">
        <w:rPr>
          <w:rFonts w:asciiTheme="majorHAnsi" w:hAnsiTheme="majorHAnsi" w:cstheme="majorHAnsi"/>
          <w:lang w:val="es-PR"/>
        </w:rPr>
        <w:t>especialista de la conducta</w:t>
      </w:r>
      <w:r w:rsidR="00584246" w:rsidRPr="00584246">
        <w:rPr>
          <w:rFonts w:asciiTheme="majorHAnsi" w:hAnsiTheme="majorHAnsi" w:cstheme="majorHAnsi"/>
          <w:lang w:val="es-PR"/>
        </w:rPr>
        <w:t xml:space="preserve"> o </w:t>
      </w:r>
      <w:r w:rsidR="00584246">
        <w:rPr>
          <w:rFonts w:asciiTheme="majorHAnsi" w:hAnsiTheme="majorHAnsi" w:cstheme="majorHAnsi"/>
          <w:lang w:val="es-PR"/>
        </w:rPr>
        <w:t xml:space="preserve">un psicólogo cualificado. </w:t>
      </w:r>
      <w:r w:rsidR="00584246" w:rsidRPr="00584246">
        <w:rPr>
          <w:rFonts w:asciiTheme="majorHAnsi" w:hAnsiTheme="majorHAnsi" w:cstheme="majorHAnsi"/>
          <w:lang w:val="es-PR"/>
        </w:rPr>
        <w:t xml:space="preserve"> </w:t>
      </w:r>
      <w:r w:rsidR="00DF148B" w:rsidRPr="00AB577B">
        <w:rPr>
          <w:rFonts w:asciiTheme="majorHAnsi" w:hAnsiTheme="majorHAnsi" w:cstheme="majorHAnsi"/>
          <w:lang w:val="es-PR"/>
        </w:rPr>
        <w:t xml:space="preserve"> </w:t>
      </w:r>
    </w:p>
    <w:p w14:paraId="67BB36BC" w14:textId="6BA39523" w:rsidR="00CE1466" w:rsidRDefault="00E9173D" w:rsidP="008226D4">
      <w:pPr>
        <w:spacing w:after="0"/>
        <w:jc w:val="both"/>
        <w:rPr>
          <w:lang w:val="es-PR"/>
        </w:rPr>
      </w:pPr>
      <w:r>
        <w:rPr>
          <w:noProof/>
        </w:rPr>
        <w:lastRenderedPageBreak/>
        <w:drawing>
          <wp:inline distT="0" distB="0" distL="0" distR="0" wp14:anchorId="7D9D4D55" wp14:editId="313E8273">
            <wp:extent cx="3738348" cy="1146964"/>
            <wp:effectExtent l="0" t="0" r="0" b="0"/>
            <wp:docPr id="1942763760" name="Picture 194276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781" t="50798" r="20234" b="16483"/>
                    <a:stretch/>
                  </pic:blipFill>
                  <pic:spPr bwMode="auto">
                    <a:xfrm>
                      <a:off x="0" y="0"/>
                      <a:ext cx="3746771" cy="1149548"/>
                    </a:xfrm>
                    <a:prstGeom prst="rect">
                      <a:avLst/>
                    </a:prstGeom>
                    <a:ln>
                      <a:noFill/>
                    </a:ln>
                    <a:extLst>
                      <a:ext uri="{53640926-AAD7-44D8-BBD7-CCE9431645EC}">
                        <a14:shadowObscured xmlns:a14="http://schemas.microsoft.com/office/drawing/2010/main"/>
                      </a:ext>
                    </a:extLst>
                  </pic:spPr>
                </pic:pic>
              </a:graphicData>
            </a:graphic>
          </wp:inline>
        </w:drawing>
      </w:r>
    </w:p>
    <w:p w14:paraId="3BF162E4" w14:textId="4FA2EB2C" w:rsidR="00C81DD1" w:rsidRDefault="00E9173D" w:rsidP="008226D4">
      <w:pPr>
        <w:spacing w:after="0"/>
        <w:jc w:val="both"/>
        <w:rPr>
          <w:lang w:val="es-PR"/>
        </w:rPr>
      </w:pPr>
      <w:r>
        <w:rPr>
          <w:rFonts w:cstheme="minorHAnsi"/>
          <w:b/>
          <w:bCs/>
          <w:noProof/>
          <w:lang w:val="es-PR"/>
        </w:rPr>
        <mc:AlternateContent>
          <mc:Choice Requires="wps">
            <w:drawing>
              <wp:anchor distT="0" distB="0" distL="114300" distR="114300" simplePos="0" relativeHeight="251710468" behindDoc="0" locked="0" layoutInCell="1" allowOverlap="1" wp14:anchorId="6F18EC61" wp14:editId="49E63478">
                <wp:simplePos x="0" y="0"/>
                <wp:positionH relativeFrom="margin">
                  <wp:align>center</wp:align>
                </wp:positionH>
                <wp:positionV relativeFrom="paragraph">
                  <wp:posOffset>83367</wp:posOffset>
                </wp:positionV>
                <wp:extent cx="5423535" cy="34290"/>
                <wp:effectExtent l="0" t="0" r="24765" b="22860"/>
                <wp:wrapNone/>
                <wp:docPr id="1942763761" name="Straight Connector 1942763761"/>
                <wp:cNvGraphicFramePr/>
                <a:graphic xmlns:a="http://schemas.openxmlformats.org/drawingml/2006/main">
                  <a:graphicData uri="http://schemas.microsoft.com/office/word/2010/wordprocessingShape">
                    <wps:wsp>
                      <wps:cNvCnPr/>
                      <wps:spPr>
                        <a:xfrm>
                          <a:off x="0" y="0"/>
                          <a:ext cx="5423535" cy="34290"/>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207851F2" id="Straight Connector 1942763761" o:spid="_x0000_s1026" style="position:absolute;z-index:251710468;visibility:visible;mso-wrap-style:square;mso-wrap-distance-left:9pt;mso-wrap-distance-top:0;mso-wrap-distance-right:9pt;mso-wrap-distance-bottom:0;mso-position-horizontal:center;mso-position-horizontal-relative:margin;mso-position-vertical:absolute;mso-position-vertical-relative:text" from="0,6.55pt" to="427.0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" strokecolor="#4472c4" strokeweight=".5pt">
                <v:stroke joinstyle="miter"/>
                <w10:wrap anchorx="margin"/>
              </v:line>
            </w:pict>
          </mc:Fallback>
        </mc:AlternateContent>
      </w:r>
    </w:p>
    <w:p w14:paraId="5847B140" w14:textId="41449357" w:rsidR="001C04E3" w:rsidRDefault="001C04E3" w:rsidP="008226D4">
      <w:pPr>
        <w:spacing w:after="0"/>
        <w:jc w:val="both"/>
        <w:rPr>
          <w:lang w:val="es-PR"/>
        </w:rPr>
      </w:pPr>
    </w:p>
    <w:p w14:paraId="6D3361FF" w14:textId="0C5025A9" w:rsidR="006D44B3" w:rsidRDefault="00C81DD1" w:rsidP="006D44B3">
      <w:pPr>
        <w:jc w:val="both"/>
        <w:rPr>
          <w:rFonts w:asciiTheme="majorHAnsi" w:hAnsiTheme="majorHAnsi" w:cstheme="majorHAnsi"/>
          <w:lang w:val="es-ES"/>
        </w:rPr>
      </w:pPr>
      <w:r w:rsidRPr="007958DD">
        <w:rPr>
          <w:rFonts w:asciiTheme="majorHAnsi" w:hAnsiTheme="majorHAnsi" w:cstheme="majorHAnsi"/>
          <w:lang w:val="es-ES"/>
        </w:rPr>
        <w:t xml:space="preserve">1. </w:t>
      </w:r>
      <w:r w:rsidR="005374CA" w:rsidRPr="00AB577B">
        <w:rPr>
          <w:rFonts w:asciiTheme="majorHAnsi" w:hAnsiTheme="majorHAnsi" w:cstheme="majorHAnsi"/>
          <w:lang w:val="es-ES"/>
        </w:rPr>
        <w:t xml:space="preserve">El integrante observador completará la información requerida por cada conducta </w:t>
      </w:r>
      <w:r w:rsidR="00696613">
        <w:rPr>
          <w:rFonts w:asciiTheme="majorHAnsi" w:hAnsiTheme="majorHAnsi" w:cstheme="majorHAnsi"/>
          <w:lang w:val="es-ES"/>
        </w:rPr>
        <w:t xml:space="preserve">seleccionada </w:t>
      </w:r>
      <w:r w:rsidR="005374CA" w:rsidRPr="00AB577B">
        <w:rPr>
          <w:rFonts w:asciiTheme="majorHAnsi" w:hAnsiTheme="majorHAnsi" w:cstheme="majorHAnsi"/>
          <w:lang w:val="es-ES"/>
        </w:rPr>
        <w:t xml:space="preserve">que presente el estudiante. </w:t>
      </w:r>
    </w:p>
    <w:p w14:paraId="58F245E4" w14:textId="633755BA" w:rsidR="006D44B3" w:rsidRPr="00AB577B" w:rsidRDefault="00C81DD1" w:rsidP="006D44B3">
      <w:pPr>
        <w:pStyle w:val="ListParagraph"/>
        <w:numPr>
          <w:ilvl w:val="1"/>
          <w:numId w:val="96"/>
        </w:numPr>
        <w:jc w:val="both"/>
        <w:rPr>
          <w:rFonts w:cstheme="minorHAnsi"/>
          <w:lang w:val="es-PR"/>
        </w:rPr>
      </w:pPr>
      <w:r w:rsidRPr="00AB577B">
        <w:rPr>
          <w:rFonts w:asciiTheme="majorHAnsi" w:hAnsiTheme="majorHAnsi" w:cstheme="majorHAnsi"/>
          <w:lang w:val="es-ES"/>
        </w:rPr>
        <w:t>Identifi</w:t>
      </w:r>
      <w:r w:rsidR="004065FE">
        <w:rPr>
          <w:rFonts w:asciiTheme="majorHAnsi" w:hAnsiTheme="majorHAnsi" w:cstheme="majorHAnsi"/>
          <w:lang w:val="es-ES"/>
        </w:rPr>
        <w:t>que</w:t>
      </w:r>
      <w:r w:rsidR="005374CA" w:rsidRPr="00AB577B">
        <w:rPr>
          <w:rFonts w:asciiTheme="majorHAnsi" w:hAnsiTheme="majorHAnsi" w:cstheme="majorHAnsi"/>
          <w:lang w:val="es-ES"/>
        </w:rPr>
        <w:t xml:space="preserve"> </w:t>
      </w:r>
      <w:r w:rsidRPr="00AB577B">
        <w:rPr>
          <w:rFonts w:asciiTheme="majorHAnsi" w:hAnsiTheme="majorHAnsi" w:cstheme="majorHAnsi"/>
          <w:lang w:val="es-ES"/>
        </w:rPr>
        <w:t>y describ</w:t>
      </w:r>
      <w:r w:rsidR="004065FE">
        <w:rPr>
          <w:rFonts w:asciiTheme="majorHAnsi" w:hAnsiTheme="majorHAnsi" w:cstheme="majorHAnsi"/>
          <w:lang w:val="es-ES"/>
        </w:rPr>
        <w:t>a</w:t>
      </w:r>
      <w:r w:rsidRPr="00AB577B">
        <w:rPr>
          <w:rFonts w:asciiTheme="majorHAnsi" w:hAnsiTheme="majorHAnsi" w:cstheme="majorHAnsi"/>
          <w:lang w:val="es-ES"/>
        </w:rPr>
        <w:t xml:space="preserve"> de 1- 2 conductas </w:t>
      </w:r>
      <w:r w:rsidR="00D9431F" w:rsidRPr="00AB577B">
        <w:rPr>
          <w:rFonts w:asciiTheme="majorHAnsi" w:hAnsiTheme="majorHAnsi" w:cstheme="majorHAnsi"/>
          <w:lang w:val="es-ES"/>
        </w:rPr>
        <w:t xml:space="preserve">observadas </w:t>
      </w:r>
      <w:r w:rsidRPr="00AB577B">
        <w:rPr>
          <w:rFonts w:asciiTheme="majorHAnsi" w:hAnsiTheme="majorHAnsi" w:cstheme="majorHAnsi"/>
          <w:lang w:val="es-ES"/>
        </w:rPr>
        <w:t>a ser modificadas</w:t>
      </w:r>
      <w:r w:rsidR="00D9431F" w:rsidRPr="00AB577B">
        <w:rPr>
          <w:rFonts w:asciiTheme="majorHAnsi" w:hAnsiTheme="majorHAnsi" w:cstheme="majorHAnsi"/>
          <w:lang w:val="es-ES"/>
        </w:rPr>
        <w:t xml:space="preserve">.  </w:t>
      </w:r>
    </w:p>
    <w:p w14:paraId="677BA0E4" w14:textId="67003E8B" w:rsidR="006D44B3" w:rsidRPr="00AB577B" w:rsidRDefault="006D44B3" w:rsidP="006D44B3">
      <w:pPr>
        <w:pStyle w:val="ListParagraph"/>
        <w:numPr>
          <w:ilvl w:val="1"/>
          <w:numId w:val="96"/>
        </w:numPr>
        <w:jc w:val="both"/>
        <w:rPr>
          <w:rFonts w:cstheme="minorHAnsi"/>
          <w:lang w:val="es-PR"/>
        </w:rPr>
      </w:pPr>
      <w:r w:rsidRPr="00AB577B">
        <w:rPr>
          <w:rFonts w:asciiTheme="majorHAnsi" w:hAnsiTheme="majorHAnsi" w:cstheme="majorHAnsi"/>
          <w:lang w:val="es-PR"/>
        </w:rPr>
        <w:t xml:space="preserve">Seleccione aquellas que, debido a su complejidad y nivel de disrupción, son las que más interrumpen e </w:t>
      </w:r>
      <w:r w:rsidR="00696613">
        <w:rPr>
          <w:rFonts w:asciiTheme="majorHAnsi" w:hAnsiTheme="majorHAnsi" w:cstheme="majorHAnsi"/>
          <w:lang w:val="es-PR"/>
        </w:rPr>
        <w:t>interfieren</w:t>
      </w:r>
      <w:r w:rsidRPr="00AB577B">
        <w:rPr>
          <w:rFonts w:asciiTheme="majorHAnsi" w:hAnsiTheme="majorHAnsi" w:cstheme="majorHAnsi"/>
          <w:lang w:val="es-PR"/>
        </w:rPr>
        <w:t xml:space="preserve"> </w:t>
      </w:r>
      <w:r w:rsidR="004065FE">
        <w:rPr>
          <w:rFonts w:asciiTheme="majorHAnsi" w:hAnsiTheme="majorHAnsi" w:cstheme="majorHAnsi"/>
          <w:lang w:val="es-PR"/>
        </w:rPr>
        <w:t xml:space="preserve">con </w:t>
      </w:r>
      <w:r w:rsidRPr="00AB577B">
        <w:rPr>
          <w:rFonts w:asciiTheme="majorHAnsi" w:hAnsiTheme="majorHAnsi" w:cstheme="majorHAnsi"/>
          <w:lang w:val="es-PR"/>
        </w:rPr>
        <w:t>la enseñanza. Esto tendrá el efecto de enfocar los esfuerzos en las conductas más disruptivas</w:t>
      </w:r>
      <w:r w:rsidR="004065FE">
        <w:rPr>
          <w:rFonts w:asciiTheme="majorHAnsi" w:hAnsiTheme="majorHAnsi" w:cstheme="majorHAnsi"/>
          <w:lang w:val="es-PR"/>
        </w:rPr>
        <w:t xml:space="preserve"> y</w:t>
      </w:r>
      <w:r w:rsidRPr="00AB577B">
        <w:rPr>
          <w:rFonts w:asciiTheme="majorHAnsi" w:hAnsiTheme="majorHAnsi" w:cstheme="majorHAnsi"/>
          <w:lang w:val="es-PR"/>
        </w:rPr>
        <w:t xml:space="preserve"> ser constantes en </w:t>
      </w:r>
      <w:r w:rsidR="00696613">
        <w:rPr>
          <w:rFonts w:asciiTheme="majorHAnsi" w:hAnsiTheme="majorHAnsi" w:cstheme="majorHAnsi"/>
          <w:lang w:val="es-PR"/>
        </w:rPr>
        <w:t>la implementación</w:t>
      </w:r>
      <w:r w:rsidRPr="00AB577B">
        <w:rPr>
          <w:rFonts w:asciiTheme="majorHAnsi" w:hAnsiTheme="majorHAnsi" w:cstheme="majorHAnsi"/>
          <w:lang w:val="es-PR"/>
        </w:rPr>
        <w:t xml:space="preserve"> de los apoyos</w:t>
      </w:r>
      <w:r w:rsidR="00696613">
        <w:rPr>
          <w:rFonts w:asciiTheme="majorHAnsi" w:hAnsiTheme="majorHAnsi" w:cstheme="majorHAnsi"/>
          <w:lang w:val="es-PR"/>
        </w:rPr>
        <w:t xml:space="preserve"> e</w:t>
      </w:r>
      <w:r w:rsidRPr="00AB577B">
        <w:rPr>
          <w:rFonts w:asciiTheme="majorHAnsi" w:hAnsiTheme="majorHAnsi" w:cstheme="majorHAnsi"/>
          <w:lang w:val="es-PR"/>
        </w:rPr>
        <w:t xml:space="preserve"> intervenciones de antecedentes y de consecuencias. </w:t>
      </w:r>
    </w:p>
    <w:p w14:paraId="5BD83C39" w14:textId="461F3338" w:rsidR="006D44B3" w:rsidRPr="00AB577B" w:rsidRDefault="00D9431F" w:rsidP="006D44B3">
      <w:pPr>
        <w:pStyle w:val="ListParagraph"/>
        <w:numPr>
          <w:ilvl w:val="1"/>
          <w:numId w:val="96"/>
        </w:numPr>
        <w:jc w:val="both"/>
        <w:rPr>
          <w:rFonts w:cstheme="minorHAnsi"/>
          <w:lang w:val="es-PR"/>
        </w:rPr>
      </w:pPr>
      <w:r w:rsidRPr="00AB577B">
        <w:rPr>
          <w:rFonts w:asciiTheme="majorHAnsi" w:hAnsiTheme="majorHAnsi" w:cstheme="majorHAnsi"/>
          <w:lang w:val="es-ES"/>
        </w:rPr>
        <w:t xml:space="preserve">Las mismas serán descritas en términos conductuales u operacionales, entiéndase, cuando se describen, 2 o </w:t>
      </w:r>
      <w:r w:rsidR="00696613" w:rsidRPr="006D44B3">
        <w:rPr>
          <w:rFonts w:asciiTheme="majorHAnsi" w:hAnsiTheme="majorHAnsi" w:cstheme="majorHAnsi"/>
          <w:lang w:val="es-ES"/>
        </w:rPr>
        <w:t>más</w:t>
      </w:r>
      <w:r w:rsidRPr="00AB577B">
        <w:rPr>
          <w:rFonts w:asciiTheme="majorHAnsi" w:hAnsiTheme="majorHAnsi" w:cstheme="majorHAnsi"/>
          <w:lang w:val="es-ES"/>
        </w:rPr>
        <w:t xml:space="preserve"> persona</w:t>
      </w:r>
      <w:r w:rsidR="004065FE">
        <w:rPr>
          <w:rFonts w:asciiTheme="majorHAnsi" w:hAnsiTheme="majorHAnsi" w:cstheme="majorHAnsi"/>
          <w:lang w:val="es-ES"/>
        </w:rPr>
        <w:t>s</w:t>
      </w:r>
      <w:r w:rsidRPr="00AB577B">
        <w:rPr>
          <w:rFonts w:asciiTheme="majorHAnsi" w:hAnsiTheme="majorHAnsi" w:cstheme="majorHAnsi"/>
          <w:lang w:val="es-ES"/>
        </w:rPr>
        <w:t xml:space="preserve"> deben de describir lo mismo. </w:t>
      </w:r>
      <w:r w:rsidR="00696613">
        <w:rPr>
          <w:rFonts w:asciiTheme="majorHAnsi" w:hAnsiTheme="majorHAnsi" w:cstheme="majorHAnsi"/>
          <w:lang w:val="es-ES"/>
        </w:rPr>
        <w:t xml:space="preserve">Evite utilizar mentalismos y circunscríbase a describir la conducta. </w:t>
      </w:r>
      <w:r w:rsidRPr="00AB577B">
        <w:rPr>
          <w:rFonts w:asciiTheme="majorHAnsi" w:hAnsiTheme="majorHAnsi" w:cstheme="majorHAnsi"/>
          <w:lang w:val="es-ES"/>
        </w:rPr>
        <w:t xml:space="preserve"> Ejemplo</w:t>
      </w:r>
      <w:r w:rsidR="003A50CD">
        <w:rPr>
          <w:rFonts w:asciiTheme="majorHAnsi" w:hAnsiTheme="majorHAnsi" w:cstheme="majorHAnsi"/>
          <w:lang w:val="es-ES"/>
        </w:rPr>
        <w:t>s</w:t>
      </w:r>
      <w:r w:rsidRPr="00AB577B">
        <w:rPr>
          <w:rFonts w:asciiTheme="majorHAnsi" w:hAnsiTheme="majorHAnsi" w:cstheme="majorHAnsi"/>
          <w:lang w:val="es-ES"/>
        </w:rPr>
        <w:t xml:space="preserve">: </w:t>
      </w:r>
      <w:r w:rsidR="005374CA" w:rsidRPr="00AB577B">
        <w:rPr>
          <w:rFonts w:asciiTheme="majorHAnsi" w:hAnsiTheme="majorHAnsi" w:cstheme="majorHAnsi"/>
          <w:lang w:val="es-ES"/>
        </w:rPr>
        <w:t xml:space="preserve">En vez de </w:t>
      </w:r>
      <w:r w:rsidR="00696613">
        <w:rPr>
          <w:rFonts w:asciiTheme="majorHAnsi" w:hAnsiTheme="majorHAnsi" w:cstheme="majorHAnsi"/>
          <w:lang w:val="es-ES"/>
        </w:rPr>
        <w:t>“</w:t>
      </w:r>
      <w:r w:rsidR="005374CA" w:rsidRPr="00AB577B">
        <w:rPr>
          <w:rFonts w:asciiTheme="majorHAnsi" w:hAnsiTheme="majorHAnsi" w:cstheme="majorHAnsi"/>
          <w:lang w:val="es-ES"/>
        </w:rPr>
        <w:t xml:space="preserve">una </w:t>
      </w:r>
      <w:r w:rsidR="00696613">
        <w:rPr>
          <w:rFonts w:asciiTheme="majorHAnsi" w:hAnsiTheme="majorHAnsi" w:cstheme="majorHAnsi"/>
          <w:lang w:val="es-ES"/>
        </w:rPr>
        <w:t>crisis”</w:t>
      </w:r>
      <w:r w:rsidR="005374CA" w:rsidRPr="00AB577B">
        <w:rPr>
          <w:rFonts w:asciiTheme="majorHAnsi" w:hAnsiTheme="majorHAnsi" w:cstheme="majorHAnsi"/>
          <w:lang w:val="es-ES"/>
        </w:rPr>
        <w:t xml:space="preserve">, se escribirá: </w:t>
      </w:r>
      <w:r w:rsidR="00696613">
        <w:rPr>
          <w:rFonts w:asciiTheme="majorHAnsi" w:hAnsiTheme="majorHAnsi" w:cstheme="majorHAnsi"/>
          <w:lang w:val="es-ES"/>
        </w:rPr>
        <w:t>“</w:t>
      </w:r>
      <w:r w:rsidR="005374CA" w:rsidRPr="00AB577B">
        <w:rPr>
          <w:rFonts w:asciiTheme="majorHAnsi" w:hAnsiTheme="majorHAnsi" w:cstheme="majorHAnsi"/>
          <w:lang w:val="es-ES"/>
        </w:rPr>
        <w:t>Se tira al piso, grita</w:t>
      </w:r>
      <w:r w:rsidR="00696613">
        <w:rPr>
          <w:rFonts w:asciiTheme="majorHAnsi" w:hAnsiTheme="majorHAnsi" w:cstheme="majorHAnsi"/>
          <w:lang w:val="es-ES"/>
        </w:rPr>
        <w:t>, llora</w:t>
      </w:r>
      <w:r w:rsidR="005374CA" w:rsidRPr="00AB577B">
        <w:rPr>
          <w:rFonts w:asciiTheme="majorHAnsi" w:hAnsiTheme="majorHAnsi" w:cstheme="majorHAnsi"/>
          <w:lang w:val="es-ES"/>
        </w:rPr>
        <w:t xml:space="preserve"> y patea</w:t>
      </w:r>
      <w:r w:rsidR="00696613">
        <w:rPr>
          <w:rFonts w:asciiTheme="majorHAnsi" w:hAnsiTheme="majorHAnsi" w:cstheme="majorHAnsi"/>
          <w:lang w:val="es-ES"/>
        </w:rPr>
        <w:t>”</w:t>
      </w:r>
      <w:r w:rsidR="005374CA" w:rsidRPr="00AB577B">
        <w:rPr>
          <w:rFonts w:asciiTheme="majorHAnsi" w:hAnsiTheme="majorHAnsi" w:cstheme="majorHAnsi"/>
          <w:lang w:val="es-ES"/>
        </w:rPr>
        <w:t xml:space="preserve">.  En vez de </w:t>
      </w:r>
      <w:r w:rsidR="00696613">
        <w:rPr>
          <w:rFonts w:asciiTheme="majorHAnsi" w:hAnsiTheme="majorHAnsi" w:cstheme="majorHAnsi"/>
          <w:lang w:val="es-ES"/>
        </w:rPr>
        <w:t>“</w:t>
      </w:r>
      <w:r w:rsidR="004065FE">
        <w:rPr>
          <w:rFonts w:asciiTheme="majorHAnsi" w:hAnsiTheme="majorHAnsi" w:cstheme="majorHAnsi"/>
          <w:lang w:val="es-ES"/>
        </w:rPr>
        <w:t>se enfurece</w:t>
      </w:r>
      <w:r w:rsidR="00696613">
        <w:rPr>
          <w:rFonts w:asciiTheme="majorHAnsi" w:hAnsiTheme="majorHAnsi" w:cstheme="majorHAnsi"/>
          <w:lang w:val="es-ES"/>
        </w:rPr>
        <w:t>”</w:t>
      </w:r>
      <w:r w:rsidR="005374CA" w:rsidRPr="00AB577B">
        <w:rPr>
          <w:rFonts w:asciiTheme="majorHAnsi" w:hAnsiTheme="majorHAnsi" w:cstheme="majorHAnsi"/>
          <w:lang w:val="es-ES"/>
        </w:rPr>
        <w:t xml:space="preserve">, se escribirá: </w:t>
      </w:r>
      <w:r w:rsidR="00696613">
        <w:rPr>
          <w:rFonts w:asciiTheme="majorHAnsi" w:hAnsiTheme="majorHAnsi" w:cstheme="majorHAnsi"/>
          <w:lang w:val="es-ES"/>
        </w:rPr>
        <w:t>“</w:t>
      </w:r>
      <w:r w:rsidR="005374CA" w:rsidRPr="00AB577B">
        <w:rPr>
          <w:rFonts w:asciiTheme="majorHAnsi" w:hAnsiTheme="majorHAnsi" w:cstheme="majorHAnsi"/>
          <w:lang w:val="es-ES"/>
        </w:rPr>
        <w:t>da golpe con mano abierta en la cara y brazos</w:t>
      </w:r>
      <w:r w:rsidR="00696613">
        <w:rPr>
          <w:rFonts w:asciiTheme="majorHAnsi" w:hAnsiTheme="majorHAnsi" w:cstheme="majorHAnsi"/>
          <w:lang w:val="es-ES"/>
        </w:rPr>
        <w:t>”</w:t>
      </w:r>
      <w:r w:rsidR="005374CA" w:rsidRPr="00AB577B">
        <w:rPr>
          <w:rFonts w:asciiTheme="majorHAnsi" w:hAnsiTheme="majorHAnsi" w:cstheme="majorHAnsi"/>
          <w:lang w:val="es-ES"/>
        </w:rPr>
        <w:t xml:space="preserve">.  </w:t>
      </w:r>
      <w:r w:rsidR="004065FE">
        <w:rPr>
          <w:rFonts w:asciiTheme="majorHAnsi" w:hAnsiTheme="majorHAnsi" w:cstheme="majorHAnsi"/>
          <w:lang w:val="es-ES"/>
        </w:rPr>
        <w:t>En vez de decir “Se distrae”, se escribirá “</w:t>
      </w:r>
      <w:proofErr w:type="spellStart"/>
      <w:r w:rsidR="004065FE">
        <w:rPr>
          <w:rFonts w:asciiTheme="majorHAnsi" w:hAnsiTheme="majorHAnsi" w:cstheme="majorHAnsi"/>
          <w:lang w:val="es-ES"/>
        </w:rPr>
        <w:t>se para</w:t>
      </w:r>
      <w:proofErr w:type="spellEnd"/>
      <w:r w:rsidR="004065FE">
        <w:rPr>
          <w:rFonts w:asciiTheme="majorHAnsi" w:hAnsiTheme="majorHAnsi" w:cstheme="majorHAnsi"/>
          <w:lang w:val="es-ES"/>
        </w:rPr>
        <w:t xml:space="preserve"> de la silla y camina por el </w:t>
      </w:r>
      <w:r w:rsidR="007C48CA">
        <w:rPr>
          <w:rFonts w:asciiTheme="majorHAnsi" w:hAnsiTheme="majorHAnsi" w:cstheme="majorHAnsi"/>
          <w:lang w:val="es-ES"/>
        </w:rPr>
        <w:t>salón</w:t>
      </w:r>
      <w:r w:rsidR="004065FE">
        <w:rPr>
          <w:rFonts w:asciiTheme="majorHAnsi" w:hAnsiTheme="majorHAnsi" w:cstheme="majorHAnsi"/>
          <w:lang w:val="es-ES"/>
        </w:rPr>
        <w:t>”.</w:t>
      </w:r>
    </w:p>
    <w:p w14:paraId="5E26D8F3" w14:textId="289767DC" w:rsidR="006D44B3" w:rsidRPr="006D44B3" w:rsidRDefault="005374CA" w:rsidP="00AB577B">
      <w:pPr>
        <w:pStyle w:val="ListParagraph"/>
        <w:numPr>
          <w:ilvl w:val="1"/>
          <w:numId w:val="96"/>
        </w:numPr>
        <w:spacing w:after="0"/>
        <w:jc w:val="both"/>
        <w:rPr>
          <w:rFonts w:cstheme="minorHAnsi"/>
          <w:lang w:val="es-PR"/>
        </w:rPr>
      </w:pPr>
      <w:r w:rsidRPr="00AB577B">
        <w:rPr>
          <w:rFonts w:asciiTheme="majorHAnsi" w:hAnsiTheme="majorHAnsi" w:cstheme="majorHAnsi"/>
          <w:lang w:val="es-ES"/>
        </w:rPr>
        <w:t>Utili</w:t>
      </w:r>
      <w:r w:rsidR="004065FE">
        <w:rPr>
          <w:rFonts w:asciiTheme="majorHAnsi" w:hAnsiTheme="majorHAnsi" w:cstheme="majorHAnsi"/>
          <w:lang w:val="es-ES"/>
        </w:rPr>
        <w:t>ce</w:t>
      </w:r>
      <w:r w:rsidRPr="00AB577B">
        <w:rPr>
          <w:rFonts w:asciiTheme="majorHAnsi" w:hAnsiTheme="majorHAnsi" w:cstheme="majorHAnsi"/>
          <w:lang w:val="es-ES"/>
        </w:rPr>
        <w:t xml:space="preserve"> las </w:t>
      </w:r>
      <w:r w:rsidR="004065FE">
        <w:rPr>
          <w:rFonts w:asciiTheme="majorHAnsi" w:hAnsiTheme="majorHAnsi" w:cstheme="majorHAnsi"/>
          <w:lang w:val="es-ES"/>
        </w:rPr>
        <w:t xml:space="preserve">dimensiones de </w:t>
      </w:r>
      <w:r w:rsidRPr="00AB577B">
        <w:rPr>
          <w:rFonts w:asciiTheme="majorHAnsi" w:hAnsiTheme="majorHAnsi" w:cstheme="majorHAnsi"/>
          <w:lang w:val="es-ES"/>
        </w:rPr>
        <w:t>medida de la conducta:</w:t>
      </w:r>
    </w:p>
    <w:p w14:paraId="36719CEF" w14:textId="51010DC2" w:rsidR="00D9431F" w:rsidRDefault="00D9431F" w:rsidP="00AB577B">
      <w:pPr>
        <w:spacing w:after="0"/>
        <w:ind w:left="708" w:firstLine="708"/>
        <w:jc w:val="both"/>
        <w:rPr>
          <w:lang w:val="es-PR"/>
        </w:rPr>
      </w:pPr>
      <w:r w:rsidRPr="00AB577B">
        <w:rPr>
          <w:i/>
          <w:iCs/>
          <w:lang w:val="es-PR"/>
        </w:rPr>
        <w:t>Frecuencia</w:t>
      </w:r>
      <w:r>
        <w:rPr>
          <w:b/>
          <w:bCs/>
          <w:i/>
          <w:iCs/>
          <w:lang w:val="es-PR"/>
        </w:rPr>
        <w:t xml:space="preserve"> </w:t>
      </w:r>
      <w:r>
        <w:rPr>
          <w:lang w:val="es-PR"/>
        </w:rPr>
        <w:t xml:space="preserve">– </w:t>
      </w:r>
      <w:r w:rsidRPr="00AB577B">
        <w:rPr>
          <w:rFonts w:asciiTheme="majorHAnsi" w:hAnsiTheme="majorHAnsi" w:cstheme="majorHAnsi"/>
          <w:lang w:val="es-PR"/>
        </w:rPr>
        <w:t>cantidad de veces que el estudiante repite la conducta</w:t>
      </w:r>
      <w:r w:rsidR="005374CA" w:rsidRPr="00AB577B">
        <w:rPr>
          <w:rFonts w:asciiTheme="majorHAnsi" w:hAnsiTheme="majorHAnsi" w:cstheme="majorHAnsi"/>
          <w:lang w:val="es-PR"/>
        </w:rPr>
        <w:t xml:space="preserve"> en un tiempo </w:t>
      </w:r>
      <w:r w:rsidR="003115EB" w:rsidRPr="00AB577B">
        <w:rPr>
          <w:rFonts w:asciiTheme="majorHAnsi" w:hAnsiTheme="majorHAnsi" w:cstheme="majorHAnsi"/>
          <w:lang w:val="es-PR"/>
        </w:rPr>
        <w:t>específico</w:t>
      </w:r>
      <w:r w:rsidR="005374CA" w:rsidRPr="00AB577B">
        <w:rPr>
          <w:rFonts w:asciiTheme="majorHAnsi" w:hAnsiTheme="majorHAnsi" w:cstheme="majorHAnsi"/>
          <w:lang w:val="es-PR"/>
        </w:rPr>
        <w:t xml:space="preserve"> de tiempo</w:t>
      </w:r>
      <w:r w:rsidRPr="00AB577B">
        <w:rPr>
          <w:rFonts w:asciiTheme="majorHAnsi" w:hAnsiTheme="majorHAnsi" w:cstheme="majorHAnsi"/>
          <w:lang w:val="es-PR"/>
        </w:rPr>
        <w:t xml:space="preserve">. </w:t>
      </w:r>
      <w:r w:rsidR="00696613">
        <w:rPr>
          <w:rFonts w:asciiTheme="majorHAnsi" w:hAnsiTheme="majorHAnsi" w:cstheme="majorHAnsi"/>
          <w:lang w:val="es-PR"/>
        </w:rPr>
        <w:t xml:space="preserve"> </w:t>
      </w:r>
      <w:r w:rsidR="00696613" w:rsidRPr="00AB577B">
        <w:rPr>
          <w:rFonts w:asciiTheme="majorHAnsi" w:hAnsiTheme="majorHAnsi" w:cstheme="majorHAnsi"/>
          <w:lang w:val="es-PR"/>
        </w:rPr>
        <w:t>Ejemplo, Mordió 3 veces en el día</w:t>
      </w:r>
      <w:r w:rsidR="003A50CD">
        <w:rPr>
          <w:rFonts w:asciiTheme="majorHAnsi" w:hAnsiTheme="majorHAnsi" w:cstheme="majorHAnsi"/>
          <w:lang w:val="es-PR"/>
        </w:rPr>
        <w:t>.</w:t>
      </w:r>
    </w:p>
    <w:p w14:paraId="3F9E59E3" w14:textId="08A34EB8" w:rsidR="00D9431F" w:rsidRDefault="00D9431F" w:rsidP="00AB577B">
      <w:pPr>
        <w:spacing w:after="0"/>
        <w:ind w:left="708" w:firstLine="708"/>
        <w:jc w:val="both"/>
        <w:rPr>
          <w:lang w:val="es-PR"/>
        </w:rPr>
      </w:pPr>
      <w:r w:rsidRPr="00AB577B">
        <w:rPr>
          <w:i/>
          <w:iCs/>
          <w:lang w:val="es-PR"/>
        </w:rPr>
        <w:t>Duración</w:t>
      </w:r>
      <w:r>
        <w:rPr>
          <w:b/>
          <w:bCs/>
          <w:i/>
          <w:iCs/>
          <w:lang w:val="es-PR"/>
        </w:rPr>
        <w:t xml:space="preserve"> </w:t>
      </w:r>
      <w:r>
        <w:rPr>
          <w:lang w:val="es-PR"/>
        </w:rPr>
        <w:t xml:space="preserve">– </w:t>
      </w:r>
      <w:r w:rsidRPr="00AB577B">
        <w:rPr>
          <w:rFonts w:asciiTheme="majorHAnsi" w:hAnsiTheme="majorHAnsi" w:cstheme="majorHAnsi"/>
          <w:lang w:val="es-PR"/>
        </w:rPr>
        <w:t xml:space="preserve">tiempo </w:t>
      </w:r>
      <w:r w:rsidR="003115EB" w:rsidRPr="00AB577B">
        <w:rPr>
          <w:rFonts w:asciiTheme="majorHAnsi" w:hAnsiTheme="majorHAnsi" w:cstheme="majorHAnsi"/>
          <w:lang w:val="es-PR"/>
        </w:rPr>
        <w:t>que dura</w:t>
      </w:r>
      <w:r w:rsidRPr="00AB577B">
        <w:rPr>
          <w:rFonts w:asciiTheme="majorHAnsi" w:hAnsiTheme="majorHAnsi" w:cstheme="majorHAnsi"/>
          <w:lang w:val="es-PR"/>
        </w:rPr>
        <w:t xml:space="preserve"> la conducta. Se documenta en minutos.</w:t>
      </w:r>
      <w:r w:rsidR="00696613">
        <w:rPr>
          <w:rFonts w:asciiTheme="majorHAnsi" w:hAnsiTheme="majorHAnsi" w:cstheme="majorHAnsi"/>
          <w:lang w:val="es-PR"/>
        </w:rPr>
        <w:t xml:space="preserve"> Ejemplo, “Estuvo llorando 10 minutos cuando entró al salón”. </w:t>
      </w:r>
    </w:p>
    <w:p w14:paraId="38EB23DF" w14:textId="1275145D" w:rsidR="00D9431F" w:rsidRDefault="00D9431F" w:rsidP="00AB577B">
      <w:pPr>
        <w:spacing w:after="0"/>
        <w:ind w:left="708" w:firstLine="708"/>
        <w:jc w:val="both"/>
        <w:rPr>
          <w:lang w:val="es-PR"/>
        </w:rPr>
      </w:pPr>
      <w:r w:rsidRPr="00AB577B">
        <w:rPr>
          <w:i/>
          <w:iCs/>
          <w:lang w:val="es-PR"/>
        </w:rPr>
        <w:t>Intensidad</w:t>
      </w:r>
      <w:r>
        <w:rPr>
          <w:lang w:val="es-PR"/>
        </w:rPr>
        <w:t xml:space="preserve"> – </w:t>
      </w:r>
      <w:r w:rsidRPr="00AB577B">
        <w:rPr>
          <w:rFonts w:asciiTheme="majorHAnsi" w:hAnsiTheme="majorHAnsi" w:cstheme="majorHAnsi"/>
          <w:lang w:val="es-PR"/>
        </w:rPr>
        <w:t>grado de fuerza o energía con que se presenta la conducta</w:t>
      </w:r>
      <w:r w:rsidR="003115EB" w:rsidRPr="00AB577B">
        <w:rPr>
          <w:rFonts w:asciiTheme="majorHAnsi" w:hAnsiTheme="majorHAnsi" w:cstheme="majorHAnsi"/>
          <w:lang w:val="es-PR"/>
        </w:rPr>
        <w:t xml:space="preserve"> (leve, moderado, severo/suave, fuerte)</w:t>
      </w:r>
      <w:r w:rsidR="00696613">
        <w:rPr>
          <w:rFonts w:asciiTheme="majorHAnsi" w:hAnsiTheme="majorHAnsi" w:cstheme="majorHAnsi"/>
          <w:lang w:val="es-PR"/>
        </w:rPr>
        <w:t>. Ejemplo, “Empujó con una fuerza leve”.</w:t>
      </w:r>
    </w:p>
    <w:p w14:paraId="5DA5D8AA" w14:textId="3E75D3EA" w:rsidR="003115EB" w:rsidRDefault="003115EB" w:rsidP="00D9431F">
      <w:pPr>
        <w:spacing w:after="0"/>
        <w:ind w:left="708"/>
        <w:jc w:val="both"/>
        <w:rPr>
          <w:lang w:val="es-PR"/>
        </w:rPr>
      </w:pPr>
    </w:p>
    <w:p w14:paraId="5142D06A" w14:textId="0D535BF0" w:rsidR="003115EB" w:rsidRDefault="00D14D16">
      <w:pPr>
        <w:spacing w:after="0"/>
        <w:ind w:left="708"/>
        <w:jc w:val="both"/>
        <w:rPr>
          <w:lang w:val="es-PR"/>
        </w:rPr>
      </w:pPr>
      <w:r>
        <w:rPr>
          <w:noProof/>
        </w:rPr>
        <w:drawing>
          <wp:inline distT="0" distB="0" distL="0" distR="0" wp14:anchorId="4E5D3FEF" wp14:editId="19C5CB09">
            <wp:extent cx="4587214" cy="927100"/>
            <wp:effectExtent l="0" t="0" r="444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5427" t="40457" r="23825" b="41310"/>
                    <a:stretch/>
                  </pic:blipFill>
                  <pic:spPr bwMode="auto">
                    <a:xfrm>
                      <a:off x="0" y="0"/>
                      <a:ext cx="4592992" cy="928268"/>
                    </a:xfrm>
                    <a:prstGeom prst="rect">
                      <a:avLst/>
                    </a:prstGeom>
                    <a:ln>
                      <a:noFill/>
                    </a:ln>
                    <a:extLst>
                      <a:ext uri="{53640926-AAD7-44D8-BBD7-CCE9431645EC}">
                        <a14:shadowObscured xmlns:a14="http://schemas.microsoft.com/office/drawing/2010/main"/>
                      </a:ext>
                    </a:extLst>
                  </pic:spPr>
                </pic:pic>
              </a:graphicData>
            </a:graphic>
          </wp:inline>
        </w:drawing>
      </w:r>
    </w:p>
    <w:p w14:paraId="363F8D0A" w14:textId="51FAB385" w:rsidR="003115EB" w:rsidRDefault="007E5D98" w:rsidP="00D9431F">
      <w:pPr>
        <w:spacing w:after="0"/>
        <w:ind w:left="708"/>
        <w:jc w:val="both"/>
        <w:rPr>
          <w:lang w:val="es-PR"/>
        </w:rPr>
      </w:pPr>
      <w:r>
        <w:rPr>
          <w:rFonts w:cstheme="minorHAnsi"/>
          <w:b/>
          <w:bCs/>
          <w:noProof/>
          <w:lang w:val="es-PR"/>
        </w:rPr>
        <mc:AlternateContent>
          <mc:Choice Requires="wps">
            <w:drawing>
              <wp:anchor distT="0" distB="0" distL="114300" distR="114300" simplePos="0" relativeHeight="251666436" behindDoc="0" locked="0" layoutInCell="1" allowOverlap="1" wp14:anchorId="2E6278B5" wp14:editId="2B0C259B">
                <wp:simplePos x="0" y="0"/>
                <wp:positionH relativeFrom="margin">
                  <wp:align>center</wp:align>
                </wp:positionH>
                <wp:positionV relativeFrom="paragraph">
                  <wp:posOffset>6531</wp:posOffset>
                </wp:positionV>
                <wp:extent cx="5424055" cy="34637"/>
                <wp:effectExtent l="0" t="0" r="24765" b="22860"/>
                <wp:wrapNone/>
                <wp:docPr id="29" name="Straight Connector 29"/>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2F6A30A2" id="Straight Connector 29" o:spid="_x0000_s1026" style="position:absolute;z-index:251666436;visibility:visible;mso-wrap-style:square;mso-wrap-distance-left:9pt;mso-wrap-distance-top:0;mso-wrap-distance-right:9pt;mso-wrap-distance-bottom:0;mso-position-horizontal:center;mso-position-horizontal-relative:margin;mso-position-vertical:absolute;mso-position-vertical-relative:text" from="0,.5pt" to="427.1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" strokecolor="#4472c4" strokeweight=".5pt">
                <v:stroke joinstyle="miter"/>
                <w10:wrap anchorx="margin"/>
              </v:line>
            </w:pict>
          </mc:Fallback>
        </mc:AlternateContent>
      </w:r>
    </w:p>
    <w:p w14:paraId="14FFB502" w14:textId="0C0B8514" w:rsidR="001C04E3" w:rsidRDefault="001C04E3" w:rsidP="003115EB">
      <w:pPr>
        <w:spacing w:after="0" w:line="240" w:lineRule="auto"/>
        <w:rPr>
          <w:rFonts w:cstheme="majorHAnsi"/>
          <w:lang w:val="es-ES"/>
        </w:rPr>
      </w:pPr>
    </w:p>
    <w:p w14:paraId="30FCF49B" w14:textId="573EBE26" w:rsidR="007E5D98" w:rsidRDefault="007E5D98" w:rsidP="003115EB">
      <w:pPr>
        <w:spacing w:after="0" w:line="240" w:lineRule="auto"/>
        <w:rPr>
          <w:rFonts w:cstheme="majorHAnsi"/>
          <w:lang w:val="es-ES"/>
        </w:rPr>
      </w:pPr>
    </w:p>
    <w:p w14:paraId="1D1192B2" w14:textId="77777777" w:rsidR="007E5D98" w:rsidRDefault="007E5D98" w:rsidP="003115EB">
      <w:pPr>
        <w:spacing w:after="0" w:line="240" w:lineRule="auto"/>
        <w:rPr>
          <w:rFonts w:cstheme="majorHAnsi"/>
          <w:lang w:val="es-ES"/>
        </w:rPr>
      </w:pPr>
    </w:p>
    <w:p w14:paraId="70EB1324" w14:textId="054A43AB" w:rsidR="007E5D98" w:rsidRDefault="007E5D98" w:rsidP="003115EB">
      <w:pPr>
        <w:spacing w:after="0" w:line="240" w:lineRule="auto"/>
        <w:rPr>
          <w:rFonts w:cstheme="majorHAnsi"/>
          <w:lang w:val="es-ES"/>
        </w:rPr>
      </w:pPr>
    </w:p>
    <w:p w14:paraId="0D12A6B4" w14:textId="77777777" w:rsidR="007E5D98" w:rsidRDefault="007E5D98" w:rsidP="003115EB">
      <w:pPr>
        <w:spacing w:after="0" w:line="240" w:lineRule="auto"/>
        <w:rPr>
          <w:rFonts w:cstheme="majorHAnsi"/>
          <w:lang w:val="es-ES"/>
        </w:rPr>
      </w:pPr>
    </w:p>
    <w:p w14:paraId="2BD50957" w14:textId="77777777" w:rsidR="001C04E3" w:rsidRDefault="001C04E3" w:rsidP="003115EB">
      <w:pPr>
        <w:spacing w:after="0" w:line="240" w:lineRule="auto"/>
        <w:rPr>
          <w:rFonts w:cstheme="majorHAnsi"/>
          <w:lang w:val="es-ES"/>
        </w:rPr>
      </w:pPr>
    </w:p>
    <w:p w14:paraId="34AA68E1" w14:textId="4FA1BEED" w:rsidR="001C04E3" w:rsidRDefault="001C04E3" w:rsidP="003115EB">
      <w:pPr>
        <w:spacing w:after="0" w:line="240" w:lineRule="auto"/>
        <w:rPr>
          <w:rFonts w:cstheme="majorHAnsi"/>
          <w:lang w:val="es-ES"/>
        </w:rPr>
      </w:pPr>
      <w:r>
        <w:rPr>
          <w:rFonts w:cstheme="minorHAnsi"/>
          <w:b/>
          <w:bCs/>
          <w:noProof/>
          <w:lang w:val="es-PR"/>
        </w:rPr>
        <mc:AlternateContent>
          <mc:Choice Requires="wps">
            <w:drawing>
              <wp:anchor distT="0" distB="0" distL="114300" distR="114300" simplePos="0" relativeHeight="251697156" behindDoc="0" locked="0" layoutInCell="1" allowOverlap="1" wp14:anchorId="4FE43333" wp14:editId="0B265B66">
                <wp:simplePos x="0" y="0"/>
                <wp:positionH relativeFrom="margin">
                  <wp:align>center</wp:align>
                </wp:positionH>
                <wp:positionV relativeFrom="paragraph">
                  <wp:posOffset>4445</wp:posOffset>
                </wp:positionV>
                <wp:extent cx="5424055" cy="34637"/>
                <wp:effectExtent l="0" t="0" r="24765" b="22860"/>
                <wp:wrapNone/>
                <wp:docPr id="3" name="Straight Connector 3"/>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2CCE600A" id="Straight Connector 3" o:spid="_x0000_s1026" style="position:absolute;z-index:251697156;visibility:visible;mso-wrap-style:square;mso-wrap-distance-left:9pt;mso-wrap-distance-top:0;mso-wrap-distance-right:9pt;mso-wrap-distance-bottom:0;mso-position-horizontal:center;mso-position-horizontal-relative:margin;mso-position-vertical:absolute;mso-position-vertical-relative:text" from="0,.35pt" to="427.1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L2EzAEAAHg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" strokecolor="#4472c4" strokeweight=".5pt">
                <v:stroke joinstyle="miter"/>
                <w10:wrap anchorx="margin"/>
              </v:line>
            </w:pict>
          </mc:Fallback>
        </mc:AlternateContent>
      </w:r>
    </w:p>
    <w:p w14:paraId="3B5514D9" w14:textId="5BC71954" w:rsidR="003115EB" w:rsidRPr="00AB577B" w:rsidRDefault="003115EB" w:rsidP="003115EB">
      <w:pPr>
        <w:spacing w:after="0" w:line="240" w:lineRule="auto"/>
        <w:rPr>
          <w:rFonts w:cstheme="majorHAnsi"/>
          <w:lang w:val="es-ES"/>
        </w:rPr>
      </w:pPr>
      <w:r w:rsidRPr="00AB577B">
        <w:rPr>
          <w:rFonts w:cstheme="majorHAnsi"/>
          <w:lang w:val="es-ES"/>
        </w:rPr>
        <w:t xml:space="preserve">2. ¿Cuándo comenzó a exhibir estas conductas en el salón de clases o en la escuela? ¿Cuándo comenzó a exhibirlas en el hogar? </w:t>
      </w:r>
    </w:p>
    <w:p w14:paraId="0C76BF82" w14:textId="5AD0BAB6" w:rsidR="003115EB" w:rsidRDefault="003115EB" w:rsidP="003115EB">
      <w:pPr>
        <w:spacing w:after="0" w:line="240" w:lineRule="auto"/>
        <w:rPr>
          <w:rFonts w:asciiTheme="majorHAnsi" w:hAnsiTheme="majorHAnsi" w:cstheme="majorHAnsi"/>
          <w:lang w:val="es-ES"/>
        </w:rPr>
      </w:pPr>
    </w:p>
    <w:p w14:paraId="665EBE76" w14:textId="171FC032" w:rsidR="003115EB" w:rsidRDefault="003115EB" w:rsidP="003115EB">
      <w:pPr>
        <w:spacing w:after="0" w:line="240" w:lineRule="auto"/>
        <w:rPr>
          <w:rFonts w:asciiTheme="majorHAnsi" w:hAnsiTheme="majorHAnsi" w:cstheme="majorHAnsi"/>
          <w:lang w:val="es-ES"/>
        </w:rPr>
      </w:pPr>
      <w:r>
        <w:rPr>
          <w:rFonts w:asciiTheme="majorHAnsi" w:hAnsiTheme="majorHAnsi" w:cstheme="majorHAnsi"/>
          <w:lang w:val="es-ES"/>
        </w:rPr>
        <w:lastRenderedPageBreak/>
        <w:t xml:space="preserve">Escriba cuándo comenzó a exhibir la conducta tanto en la escuela como en la casa para conocer </w:t>
      </w:r>
      <w:r w:rsidR="00696613">
        <w:rPr>
          <w:rFonts w:asciiTheme="majorHAnsi" w:hAnsiTheme="majorHAnsi" w:cstheme="majorHAnsi"/>
          <w:lang w:val="es-ES"/>
        </w:rPr>
        <w:t xml:space="preserve">si existe ambientes donde no exhibe la conducta e identificar </w:t>
      </w:r>
      <w:r>
        <w:rPr>
          <w:rFonts w:asciiTheme="majorHAnsi" w:hAnsiTheme="majorHAnsi" w:cstheme="majorHAnsi"/>
          <w:lang w:val="es-ES"/>
        </w:rPr>
        <w:t xml:space="preserve">aquellos factores que pueden evocar o </w:t>
      </w:r>
      <w:r w:rsidR="00F51B59">
        <w:rPr>
          <w:rFonts w:asciiTheme="majorHAnsi" w:hAnsiTheme="majorHAnsi" w:cstheme="majorHAnsi"/>
          <w:lang w:val="es-ES"/>
        </w:rPr>
        <w:t xml:space="preserve">detonar </w:t>
      </w:r>
      <w:r>
        <w:rPr>
          <w:rFonts w:asciiTheme="majorHAnsi" w:hAnsiTheme="majorHAnsi" w:cstheme="majorHAnsi"/>
          <w:lang w:val="es-ES"/>
        </w:rPr>
        <w:t>las conducta</w:t>
      </w:r>
      <w:r w:rsidR="00C97754">
        <w:rPr>
          <w:rFonts w:asciiTheme="majorHAnsi" w:hAnsiTheme="majorHAnsi" w:cstheme="majorHAnsi"/>
          <w:lang w:val="es-ES"/>
        </w:rPr>
        <w:t>s</w:t>
      </w:r>
      <w:r>
        <w:rPr>
          <w:rFonts w:asciiTheme="majorHAnsi" w:hAnsiTheme="majorHAnsi" w:cstheme="majorHAnsi"/>
          <w:lang w:val="es-ES"/>
        </w:rPr>
        <w:t>.</w:t>
      </w:r>
    </w:p>
    <w:p w14:paraId="31531EEB" w14:textId="73AC1F84" w:rsidR="003115EB" w:rsidRDefault="001C04E3" w:rsidP="003115EB">
      <w:pPr>
        <w:spacing w:after="0" w:line="240" w:lineRule="auto"/>
        <w:rPr>
          <w:rFonts w:asciiTheme="majorHAnsi" w:hAnsiTheme="majorHAnsi" w:cstheme="majorHAnsi"/>
          <w:lang w:val="es-ES"/>
        </w:rPr>
      </w:pPr>
      <w:r>
        <w:rPr>
          <w:rFonts w:cstheme="minorHAnsi"/>
          <w:b/>
          <w:bCs/>
          <w:noProof/>
          <w:lang w:val="es-PR"/>
        </w:rPr>
        <mc:AlternateContent>
          <mc:Choice Requires="wps">
            <w:drawing>
              <wp:anchor distT="0" distB="0" distL="114300" distR="114300" simplePos="0" relativeHeight="251670532" behindDoc="0" locked="0" layoutInCell="1" allowOverlap="1" wp14:anchorId="5CBCFBC1" wp14:editId="0EB467D0">
                <wp:simplePos x="0" y="0"/>
                <wp:positionH relativeFrom="margin">
                  <wp:align>center</wp:align>
                </wp:positionH>
                <wp:positionV relativeFrom="paragraph">
                  <wp:posOffset>109855</wp:posOffset>
                </wp:positionV>
                <wp:extent cx="5423535" cy="34290"/>
                <wp:effectExtent l="0" t="0" r="24765" b="22860"/>
                <wp:wrapNone/>
                <wp:docPr id="31" name="Straight Connector 31"/>
                <wp:cNvGraphicFramePr/>
                <a:graphic xmlns:a="http://schemas.openxmlformats.org/drawingml/2006/main">
                  <a:graphicData uri="http://schemas.microsoft.com/office/word/2010/wordprocessingShape">
                    <wps:wsp>
                      <wps:cNvCnPr/>
                      <wps:spPr>
                        <a:xfrm>
                          <a:off x="0" y="0"/>
                          <a:ext cx="5423535" cy="34290"/>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569C021B" id="Straight Connector 31" o:spid="_x0000_s1026" style="position:absolute;z-index:251670532;visibility:visible;mso-wrap-style:square;mso-wrap-distance-left:9pt;mso-wrap-distance-top:0;mso-wrap-distance-right:9pt;mso-wrap-distance-bottom:0;mso-position-horizontal:center;mso-position-horizontal-relative:margin;mso-position-vertical:absolute;mso-position-vertical-relative:text" from="0,8.65pt" to="427.0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" strokecolor="#4472c4" strokeweight=".5pt">
                <v:stroke joinstyle="miter"/>
                <w10:wrap anchorx="margin"/>
              </v:line>
            </w:pict>
          </mc:Fallback>
        </mc:AlternateContent>
      </w:r>
    </w:p>
    <w:p w14:paraId="603636CE" w14:textId="33204DCC" w:rsidR="003115EB" w:rsidRPr="00AB577B" w:rsidRDefault="00DA2464" w:rsidP="003115EB">
      <w:pPr>
        <w:spacing w:after="0" w:line="240" w:lineRule="auto"/>
        <w:rPr>
          <w:rFonts w:cstheme="majorHAnsi"/>
          <w:lang w:val="es-PR"/>
        </w:rPr>
      </w:pPr>
      <w:r>
        <w:rPr>
          <w:rFonts w:cstheme="majorHAnsi"/>
          <w:lang w:val="es-PR"/>
        </w:rPr>
        <w:t>3</w:t>
      </w:r>
      <w:r w:rsidR="003115EB" w:rsidRPr="00AB577B">
        <w:rPr>
          <w:rFonts w:cstheme="majorHAnsi"/>
          <w:lang w:val="es-PR"/>
        </w:rPr>
        <w:t xml:space="preserve">. Condiciones de salud </w:t>
      </w:r>
    </w:p>
    <w:p w14:paraId="45B2B954" w14:textId="6F84D63F" w:rsidR="00C97754" w:rsidRDefault="00C97754" w:rsidP="003115EB">
      <w:pPr>
        <w:spacing w:after="0" w:line="240" w:lineRule="auto"/>
        <w:rPr>
          <w:rFonts w:asciiTheme="majorHAnsi" w:hAnsiTheme="majorHAnsi" w:cstheme="majorHAnsi"/>
          <w:lang w:val="es-PR"/>
        </w:rPr>
      </w:pPr>
    </w:p>
    <w:p w14:paraId="0722F091" w14:textId="46E10FF9" w:rsidR="003115EB" w:rsidRDefault="003115EB" w:rsidP="003115EB">
      <w:pPr>
        <w:spacing w:after="0" w:line="240" w:lineRule="auto"/>
        <w:rPr>
          <w:rFonts w:asciiTheme="majorHAnsi" w:hAnsiTheme="majorHAnsi" w:cstheme="majorHAnsi"/>
          <w:lang w:val="es-PR"/>
        </w:rPr>
      </w:pPr>
      <w:r>
        <w:rPr>
          <w:rFonts w:asciiTheme="majorHAnsi" w:hAnsiTheme="majorHAnsi" w:cstheme="majorHAnsi"/>
          <w:lang w:val="es-PR"/>
        </w:rPr>
        <w:t>Identifique si existen variables de salud que mejoran o empeoran la conducta y el manejo de estas por los padres del estudiante</w:t>
      </w:r>
      <w:r w:rsidR="004065FE">
        <w:rPr>
          <w:rFonts w:asciiTheme="majorHAnsi" w:hAnsiTheme="majorHAnsi" w:cstheme="majorHAnsi"/>
          <w:lang w:val="es-PR"/>
        </w:rPr>
        <w:t xml:space="preserve">, por </w:t>
      </w:r>
      <w:proofErr w:type="gramStart"/>
      <w:r w:rsidR="004065FE">
        <w:rPr>
          <w:rFonts w:asciiTheme="majorHAnsi" w:hAnsiTheme="majorHAnsi" w:cstheme="majorHAnsi"/>
          <w:lang w:val="es-PR"/>
        </w:rPr>
        <w:t>ejemplo</w:t>
      </w:r>
      <w:proofErr w:type="gramEnd"/>
      <w:r w:rsidR="004065FE">
        <w:rPr>
          <w:rFonts w:asciiTheme="majorHAnsi" w:hAnsiTheme="majorHAnsi" w:cstheme="majorHAnsi"/>
          <w:lang w:val="es-PR"/>
        </w:rPr>
        <w:t xml:space="preserve"> si toma medicamentos, alergias que exacerben la conducta.</w:t>
      </w:r>
    </w:p>
    <w:p w14:paraId="432E93B5" w14:textId="77777777" w:rsidR="001C04E3" w:rsidRDefault="001C04E3" w:rsidP="003115EB">
      <w:pPr>
        <w:spacing w:after="0" w:line="240" w:lineRule="auto"/>
        <w:rPr>
          <w:rFonts w:asciiTheme="majorHAnsi" w:hAnsiTheme="majorHAnsi" w:cstheme="majorHAnsi"/>
          <w:lang w:val="es-PR"/>
        </w:rPr>
      </w:pPr>
    </w:p>
    <w:p w14:paraId="5492BC51" w14:textId="16A2BD84" w:rsidR="003115EB" w:rsidRDefault="001C04E3" w:rsidP="003115EB">
      <w:pPr>
        <w:spacing w:after="0" w:line="240" w:lineRule="auto"/>
        <w:rPr>
          <w:rFonts w:asciiTheme="majorHAnsi" w:hAnsiTheme="majorHAnsi" w:cstheme="majorHAnsi"/>
          <w:lang w:val="es-PR"/>
        </w:rPr>
      </w:pPr>
      <w:r>
        <w:rPr>
          <w:rFonts w:cstheme="minorHAnsi"/>
          <w:b/>
          <w:bCs/>
          <w:noProof/>
          <w:lang w:val="es-PR"/>
        </w:rPr>
        <mc:AlternateContent>
          <mc:Choice Requires="wps">
            <w:drawing>
              <wp:anchor distT="0" distB="0" distL="114300" distR="114300" simplePos="0" relativeHeight="251672580" behindDoc="0" locked="0" layoutInCell="1" allowOverlap="1" wp14:anchorId="6518FC08" wp14:editId="283BAB3B">
                <wp:simplePos x="0" y="0"/>
                <wp:positionH relativeFrom="margin">
                  <wp:align>center</wp:align>
                </wp:positionH>
                <wp:positionV relativeFrom="paragraph">
                  <wp:posOffset>63319</wp:posOffset>
                </wp:positionV>
                <wp:extent cx="5424055" cy="34637"/>
                <wp:effectExtent l="0" t="0" r="24765" b="22860"/>
                <wp:wrapNone/>
                <wp:docPr id="32" name="Straight Connector 32"/>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5DB21D3B" id="Straight Connector 32" o:spid="_x0000_s1026" style="position:absolute;z-index:251672580;visibility:visible;mso-wrap-style:square;mso-wrap-distance-left:9pt;mso-wrap-distance-top:0;mso-wrap-distance-right:9pt;mso-wrap-distance-bottom:0;mso-position-horizontal:center;mso-position-horizontal-relative:margin;mso-position-vertical:absolute;mso-position-vertical-relative:text" from="0,5pt" to="427.1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WuRzQEAAHo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" strokecolor="#4472c4" strokeweight=".5pt">
                <v:stroke joinstyle="miter"/>
                <w10:wrap anchorx="margin"/>
              </v:line>
            </w:pict>
          </mc:Fallback>
        </mc:AlternateContent>
      </w:r>
      <w:r w:rsidR="003115EB">
        <w:rPr>
          <w:rFonts w:asciiTheme="majorHAnsi" w:hAnsiTheme="majorHAnsi" w:cstheme="majorHAnsi"/>
          <w:lang w:val="es-PR"/>
        </w:rPr>
        <w:t xml:space="preserve"> </w:t>
      </w:r>
    </w:p>
    <w:p w14:paraId="404257CC" w14:textId="5AEF1CE1" w:rsidR="003115EB" w:rsidRPr="00AB577B" w:rsidRDefault="00DA2464">
      <w:pPr>
        <w:spacing w:after="0" w:line="240" w:lineRule="auto"/>
        <w:rPr>
          <w:rFonts w:cstheme="majorHAnsi"/>
          <w:lang w:val="es-ES"/>
        </w:rPr>
      </w:pPr>
      <w:r>
        <w:rPr>
          <w:rFonts w:cstheme="majorHAnsi"/>
          <w:lang w:val="es-ES"/>
        </w:rPr>
        <w:t>4</w:t>
      </w:r>
      <w:r w:rsidR="003115EB" w:rsidRPr="00AB577B">
        <w:rPr>
          <w:rFonts w:cstheme="majorHAnsi"/>
          <w:lang w:val="es-ES"/>
        </w:rPr>
        <w:t xml:space="preserve">. ¿Ante quién, </w:t>
      </w:r>
      <w:proofErr w:type="gramStart"/>
      <w:r w:rsidR="003115EB" w:rsidRPr="00AB577B">
        <w:rPr>
          <w:rFonts w:cstheme="majorHAnsi"/>
          <w:lang w:val="es-ES"/>
        </w:rPr>
        <w:t>dónde y a qué hora es más probable y menos probable que el estudiante reaccione negativamente?</w:t>
      </w:r>
      <w:proofErr w:type="gramEnd"/>
      <w:r w:rsidR="003115EB" w:rsidRPr="00AB577B">
        <w:rPr>
          <w:rFonts w:cstheme="majorHAnsi"/>
          <w:lang w:val="es-ES"/>
        </w:rPr>
        <w:t xml:space="preserve"> </w:t>
      </w:r>
    </w:p>
    <w:p w14:paraId="44BFB7B7" w14:textId="444C772B" w:rsidR="003115EB" w:rsidRDefault="003115EB" w:rsidP="003115EB">
      <w:pPr>
        <w:spacing w:after="0" w:line="240" w:lineRule="auto"/>
        <w:rPr>
          <w:rFonts w:asciiTheme="majorHAnsi" w:hAnsiTheme="majorHAnsi" w:cstheme="majorHAnsi"/>
          <w:lang w:val="es-ES"/>
        </w:rPr>
      </w:pPr>
      <w:r>
        <w:rPr>
          <w:rFonts w:asciiTheme="majorHAnsi" w:hAnsiTheme="majorHAnsi" w:cstheme="majorHAnsi"/>
          <w:lang w:val="es-ES"/>
        </w:rPr>
        <w:t xml:space="preserve">Identifique las variables que pueden </w:t>
      </w:r>
      <w:r w:rsidR="00F51B59">
        <w:rPr>
          <w:rFonts w:asciiTheme="majorHAnsi" w:hAnsiTheme="majorHAnsi" w:cstheme="majorHAnsi"/>
          <w:lang w:val="es-ES"/>
        </w:rPr>
        <w:t>evocar o detonar conductas como variables que en el futuro puedan ser controladas en el ambiente escolar.</w:t>
      </w:r>
      <w:r w:rsidR="004065FE">
        <w:rPr>
          <w:rFonts w:asciiTheme="majorHAnsi" w:hAnsiTheme="majorHAnsi" w:cstheme="majorHAnsi"/>
          <w:lang w:val="es-ES"/>
        </w:rPr>
        <w:t xml:space="preserve"> Especifique personas, lugares y hora en las cuales es </w:t>
      </w:r>
      <w:r w:rsidR="003A50CD">
        <w:rPr>
          <w:rFonts w:asciiTheme="majorHAnsi" w:hAnsiTheme="majorHAnsi" w:cstheme="majorHAnsi"/>
          <w:lang w:val="es-ES"/>
        </w:rPr>
        <w:t>más</w:t>
      </w:r>
      <w:r w:rsidR="004065FE">
        <w:rPr>
          <w:rFonts w:asciiTheme="majorHAnsi" w:hAnsiTheme="majorHAnsi" w:cstheme="majorHAnsi"/>
          <w:lang w:val="es-ES"/>
        </w:rPr>
        <w:t xml:space="preserve"> y menos probable la conducta.</w:t>
      </w:r>
    </w:p>
    <w:p w14:paraId="3BD45A3B" w14:textId="14F1CE4C" w:rsidR="001C04E3" w:rsidRDefault="00E9173D" w:rsidP="003115EB">
      <w:pPr>
        <w:spacing w:after="0" w:line="240" w:lineRule="auto"/>
        <w:rPr>
          <w:rFonts w:asciiTheme="majorHAnsi" w:hAnsiTheme="majorHAnsi" w:cstheme="majorHAnsi"/>
          <w:lang w:val="es-ES"/>
        </w:rPr>
      </w:pPr>
      <w:r>
        <w:rPr>
          <w:rFonts w:cstheme="minorHAnsi"/>
          <w:b/>
          <w:bCs/>
          <w:noProof/>
          <w:lang w:val="es-PR"/>
        </w:rPr>
        <mc:AlternateContent>
          <mc:Choice Requires="wps">
            <w:drawing>
              <wp:anchor distT="0" distB="0" distL="114300" distR="114300" simplePos="0" relativeHeight="251674628" behindDoc="0" locked="0" layoutInCell="1" allowOverlap="1" wp14:anchorId="5C0E8F02" wp14:editId="1B83EB11">
                <wp:simplePos x="0" y="0"/>
                <wp:positionH relativeFrom="margin">
                  <wp:align>center</wp:align>
                </wp:positionH>
                <wp:positionV relativeFrom="paragraph">
                  <wp:posOffset>69668</wp:posOffset>
                </wp:positionV>
                <wp:extent cx="5424055" cy="34637"/>
                <wp:effectExtent l="0" t="0" r="24765" b="22860"/>
                <wp:wrapNone/>
                <wp:docPr id="33" name="Straight Connector 33"/>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21E36DC2" id="Straight Connector 33" o:spid="_x0000_s1026" style="position:absolute;z-index:251674628;visibility:visible;mso-wrap-style:square;mso-wrap-distance-left:9pt;mso-wrap-distance-top:0;mso-wrap-distance-right:9pt;mso-wrap-distance-bottom:0;mso-position-horizontal:center;mso-position-horizontal-relative:margin;mso-position-vertical:absolute;mso-position-vertical-relative:text" from="0,5.5pt" to="427.1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WQBzQEAAHo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" strokecolor="#4472c4" strokeweight=".5pt">
                <v:stroke joinstyle="miter"/>
                <w10:wrap anchorx="margin"/>
              </v:line>
            </w:pict>
          </mc:Fallback>
        </mc:AlternateContent>
      </w:r>
    </w:p>
    <w:p w14:paraId="06240341" w14:textId="3A3577D0" w:rsidR="00DD7B61" w:rsidRDefault="00DA2464" w:rsidP="00AB577B">
      <w:pPr>
        <w:pStyle w:val="NoSpacing"/>
        <w:jc w:val="both"/>
        <w:rPr>
          <w:rFonts w:asciiTheme="majorHAnsi" w:hAnsiTheme="majorHAnsi" w:cstheme="majorHAnsi"/>
          <w:lang w:val="es-ES"/>
        </w:rPr>
      </w:pPr>
      <w:r>
        <w:rPr>
          <w:rFonts w:asciiTheme="majorHAnsi" w:hAnsiTheme="majorHAnsi" w:cstheme="majorHAnsi"/>
          <w:b/>
          <w:bCs/>
          <w:lang w:val="es-ES"/>
        </w:rPr>
        <w:t>5</w:t>
      </w:r>
      <w:r w:rsidR="00DD7B61" w:rsidRPr="00AB577B">
        <w:rPr>
          <w:rFonts w:asciiTheme="majorHAnsi" w:hAnsiTheme="majorHAnsi" w:cstheme="majorHAnsi"/>
          <w:b/>
          <w:bCs/>
          <w:lang w:val="es-ES"/>
        </w:rPr>
        <w:t xml:space="preserve">. Identifique los predictores </w:t>
      </w:r>
      <w:r w:rsidR="004065FE">
        <w:rPr>
          <w:rFonts w:asciiTheme="majorHAnsi" w:hAnsiTheme="majorHAnsi" w:cstheme="majorHAnsi"/>
          <w:b/>
          <w:bCs/>
          <w:lang w:val="es-ES"/>
        </w:rPr>
        <w:t>o</w:t>
      </w:r>
      <w:r w:rsidR="00DD7B61" w:rsidRPr="00AB577B">
        <w:rPr>
          <w:rFonts w:asciiTheme="majorHAnsi" w:hAnsiTheme="majorHAnsi" w:cstheme="majorHAnsi"/>
          <w:b/>
          <w:bCs/>
          <w:lang w:val="es-ES"/>
        </w:rPr>
        <w:t xml:space="preserve"> antecedentes, la conducta y la consecuencia típica</w:t>
      </w:r>
      <w:r w:rsidR="00DD7B61" w:rsidRPr="00DD7B61">
        <w:rPr>
          <w:rFonts w:asciiTheme="majorHAnsi" w:hAnsiTheme="majorHAnsi" w:cstheme="majorHAnsi"/>
          <w:lang w:val="es-ES"/>
        </w:rPr>
        <w:t xml:space="preserve"> que ocurre inmediatamente después de la conducta </w:t>
      </w:r>
      <w:r w:rsidR="00DD7B61">
        <w:rPr>
          <w:rFonts w:asciiTheme="majorHAnsi" w:hAnsiTheme="majorHAnsi" w:cstheme="majorHAnsi"/>
          <w:lang w:val="es-ES"/>
        </w:rPr>
        <w:t xml:space="preserve">para completar la evaluación funcional.  Utilice </w:t>
      </w:r>
      <w:r w:rsidR="00DD7B61" w:rsidRPr="00DD7B61">
        <w:rPr>
          <w:rFonts w:asciiTheme="majorHAnsi" w:hAnsiTheme="majorHAnsi" w:cstheme="majorHAnsi"/>
          <w:lang w:val="es-ES"/>
        </w:rPr>
        <w:t>el ABC Narrativo para completar esta sección (Apéndice A</w:t>
      </w:r>
      <w:r w:rsidR="004065FE">
        <w:rPr>
          <w:rFonts w:asciiTheme="majorHAnsi" w:hAnsiTheme="majorHAnsi" w:cstheme="majorHAnsi"/>
          <w:lang w:val="es-ES"/>
        </w:rPr>
        <w:t>- SAEE-FBA-02</w:t>
      </w:r>
      <w:r w:rsidR="00DD7B61" w:rsidRPr="00DD7B61">
        <w:rPr>
          <w:rFonts w:asciiTheme="majorHAnsi" w:hAnsiTheme="majorHAnsi" w:cstheme="majorHAnsi"/>
          <w:lang w:val="es-ES"/>
        </w:rPr>
        <w:t xml:space="preserve">).  </w:t>
      </w:r>
      <w:r w:rsidR="004065FE">
        <w:rPr>
          <w:rFonts w:asciiTheme="majorHAnsi" w:hAnsiTheme="majorHAnsi" w:cstheme="majorHAnsi"/>
          <w:lang w:val="es-ES"/>
        </w:rPr>
        <w:t>Ejemplo:</w:t>
      </w:r>
    </w:p>
    <w:p w14:paraId="0BBA280D" w14:textId="10BA8561" w:rsidR="004065FE" w:rsidRPr="00DD7B61" w:rsidRDefault="00E9173D" w:rsidP="00DD7B61">
      <w:pPr>
        <w:pStyle w:val="NoSpacing"/>
        <w:rPr>
          <w:rFonts w:asciiTheme="majorHAnsi" w:hAnsiTheme="majorHAnsi" w:cstheme="majorHAnsi"/>
          <w:lang w:val="es-ES"/>
        </w:rPr>
      </w:pPr>
      <w:r>
        <w:rPr>
          <w:rFonts w:cstheme="minorHAnsi"/>
          <w:b/>
          <w:bCs/>
          <w:noProof/>
          <w:lang w:val="es-PR"/>
        </w:rPr>
        <mc:AlternateContent>
          <mc:Choice Requires="wps">
            <w:drawing>
              <wp:anchor distT="0" distB="0" distL="114300" distR="114300" simplePos="0" relativeHeight="251676676" behindDoc="0" locked="0" layoutInCell="1" allowOverlap="1" wp14:anchorId="2FD6952E" wp14:editId="13C032D1">
                <wp:simplePos x="0" y="0"/>
                <wp:positionH relativeFrom="margin">
                  <wp:align>center</wp:align>
                </wp:positionH>
                <wp:positionV relativeFrom="paragraph">
                  <wp:posOffset>1953260</wp:posOffset>
                </wp:positionV>
                <wp:extent cx="5424055" cy="34637"/>
                <wp:effectExtent l="0" t="0" r="24765" b="22860"/>
                <wp:wrapNone/>
                <wp:docPr id="34" name="Straight Connector 34"/>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0481E0E5" id="Straight Connector 34" o:spid="_x0000_s1026" style="position:absolute;z-index:251676676;visibility:visible;mso-wrap-style:square;mso-wrap-distance-left:9pt;mso-wrap-distance-top:0;mso-wrap-distance-right:9pt;mso-wrap-distance-bottom:0;mso-position-horizontal:center;mso-position-horizontal-relative:margin;mso-position-vertical:absolute;mso-position-vertical-relative:text" from="0,153.8pt" to="427.1pt,1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6lHzQEAAHo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" strokecolor="#4472c4" strokeweight=".5pt">
                <v:stroke joinstyle="miter"/>
                <w10:wrap anchorx="margin"/>
              </v:line>
            </w:pict>
          </mc:Fallback>
        </mc:AlternateContent>
      </w:r>
    </w:p>
    <w:p w14:paraId="04363A23" w14:textId="77777777" w:rsidR="003A50CD" w:rsidRDefault="00A25C94" w:rsidP="00DD7B61">
      <w:pPr>
        <w:spacing w:after="0" w:line="240" w:lineRule="auto"/>
        <w:rPr>
          <w:rFonts w:asciiTheme="majorHAnsi" w:hAnsiTheme="majorHAnsi" w:cstheme="majorHAnsi"/>
          <w:lang w:val="es-ES"/>
        </w:rPr>
      </w:pPr>
      <w:r w:rsidRPr="00A25C94">
        <w:rPr>
          <w:noProof/>
        </w:rPr>
        <w:drawing>
          <wp:anchor distT="0" distB="0" distL="114300" distR="114300" simplePos="0" relativeHeight="251679748" behindDoc="1" locked="0" layoutInCell="1" allowOverlap="1" wp14:anchorId="30601959" wp14:editId="2A00250D">
            <wp:simplePos x="0" y="0"/>
            <wp:positionH relativeFrom="margin">
              <wp:align>center</wp:align>
            </wp:positionH>
            <wp:positionV relativeFrom="paragraph">
              <wp:posOffset>30884</wp:posOffset>
            </wp:positionV>
            <wp:extent cx="3837305" cy="1829435"/>
            <wp:effectExtent l="0" t="0" r="0"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7305" cy="1829435"/>
                    </a:xfrm>
                    <a:prstGeom prst="rect">
                      <a:avLst/>
                    </a:prstGeom>
                    <a:noFill/>
                    <a:ln>
                      <a:noFill/>
                    </a:ln>
                  </pic:spPr>
                </pic:pic>
              </a:graphicData>
            </a:graphic>
          </wp:anchor>
        </w:drawing>
      </w:r>
      <w:r w:rsidR="00DA2464">
        <w:rPr>
          <w:rFonts w:cstheme="majorHAnsi"/>
          <w:lang w:val="es-ES"/>
        </w:rPr>
        <w:t>6</w:t>
      </w:r>
      <w:r w:rsidR="00DD7B61" w:rsidRPr="00AB577B">
        <w:rPr>
          <w:rFonts w:cstheme="majorHAnsi"/>
          <w:lang w:val="es-ES"/>
        </w:rPr>
        <w:t xml:space="preserve">. Hipótesis de la función de la conducta </w:t>
      </w:r>
      <w:r w:rsidR="004065FE" w:rsidRPr="00AB577B">
        <w:rPr>
          <w:rFonts w:cstheme="majorHAnsi"/>
          <w:lang w:val="es-ES"/>
        </w:rPr>
        <w:t>del</w:t>
      </w:r>
      <w:r w:rsidR="00DD7B61" w:rsidRPr="00AB577B">
        <w:rPr>
          <w:rFonts w:cstheme="majorHAnsi"/>
          <w:lang w:val="es-ES"/>
        </w:rPr>
        <w:t xml:space="preserve"> estudiante</w:t>
      </w:r>
      <w:r w:rsidR="00DD7B61">
        <w:rPr>
          <w:rFonts w:asciiTheme="majorHAnsi" w:hAnsiTheme="majorHAnsi" w:cstheme="majorHAnsi"/>
          <w:lang w:val="es-ES"/>
        </w:rPr>
        <w:t xml:space="preserve">.  </w:t>
      </w:r>
    </w:p>
    <w:p w14:paraId="3325D65D" w14:textId="101802F5" w:rsidR="00DD7B61" w:rsidRDefault="00844406" w:rsidP="00DD7B61">
      <w:pPr>
        <w:spacing w:after="0" w:line="240" w:lineRule="auto"/>
        <w:rPr>
          <w:rFonts w:asciiTheme="majorHAnsi" w:hAnsiTheme="majorHAnsi" w:cstheme="majorHAnsi"/>
          <w:lang w:val="es-ES"/>
        </w:rPr>
      </w:pPr>
      <w:r>
        <w:rPr>
          <w:rFonts w:asciiTheme="majorHAnsi" w:hAnsiTheme="majorHAnsi" w:cstheme="majorHAnsi"/>
          <w:lang w:val="es-ES"/>
        </w:rPr>
        <w:t xml:space="preserve">Haga una inferencia razonable de </w:t>
      </w:r>
      <w:r w:rsidR="004065FE">
        <w:rPr>
          <w:rFonts w:asciiTheme="majorHAnsi" w:hAnsiTheme="majorHAnsi" w:cstheme="majorHAnsi"/>
          <w:lang w:val="es-ES"/>
        </w:rPr>
        <w:t xml:space="preserve">la función o del </w:t>
      </w:r>
      <w:r>
        <w:rPr>
          <w:rFonts w:asciiTheme="majorHAnsi" w:hAnsiTheme="majorHAnsi" w:cstheme="majorHAnsi"/>
          <w:lang w:val="es-ES"/>
        </w:rPr>
        <w:t xml:space="preserve">propósito de la conducta </w:t>
      </w:r>
      <w:r w:rsidR="004065FE">
        <w:rPr>
          <w:rFonts w:asciiTheme="majorHAnsi" w:hAnsiTheme="majorHAnsi" w:cstheme="majorHAnsi"/>
          <w:lang w:val="es-ES"/>
        </w:rPr>
        <w:t>para el</w:t>
      </w:r>
      <w:r>
        <w:rPr>
          <w:rFonts w:asciiTheme="majorHAnsi" w:hAnsiTheme="majorHAnsi" w:cstheme="majorHAnsi"/>
          <w:lang w:val="es-ES"/>
        </w:rPr>
        <w:t xml:space="preserve"> estudiante. </w:t>
      </w:r>
    </w:p>
    <w:p w14:paraId="034F5992" w14:textId="234D1F28" w:rsidR="00E9173D" w:rsidRDefault="00E9173D" w:rsidP="00DD7B61">
      <w:pPr>
        <w:spacing w:after="0" w:line="240" w:lineRule="auto"/>
        <w:rPr>
          <w:rFonts w:asciiTheme="majorHAnsi" w:hAnsiTheme="majorHAnsi" w:cstheme="majorHAnsi"/>
          <w:lang w:val="es-ES"/>
        </w:rPr>
      </w:pPr>
      <w:r w:rsidRPr="003C12A6">
        <w:rPr>
          <w:noProof/>
        </w:rPr>
        <w:drawing>
          <wp:anchor distT="0" distB="0" distL="114300" distR="114300" simplePos="0" relativeHeight="251711492" behindDoc="0" locked="0" layoutInCell="1" allowOverlap="1" wp14:anchorId="33E7AF6D" wp14:editId="63C4AC1D">
            <wp:simplePos x="0" y="0"/>
            <wp:positionH relativeFrom="margin">
              <wp:posOffset>479425</wp:posOffset>
            </wp:positionH>
            <wp:positionV relativeFrom="paragraph">
              <wp:posOffset>86995</wp:posOffset>
            </wp:positionV>
            <wp:extent cx="5387975" cy="1626870"/>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87975" cy="1626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6AAA74" w14:textId="2A19F776" w:rsidR="00E9173D" w:rsidRDefault="00E9173D" w:rsidP="00DD7B61">
      <w:pPr>
        <w:spacing w:after="0" w:line="240" w:lineRule="auto"/>
        <w:rPr>
          <w:rFonts w:asciiTheme="majorHAnsi" w:hAnsiTheme="majorHAnsi" w:cstheme="majorHAnsi"/>
          <w:lang w:val="es-ES"/>
        </w:rPr>
      </w:pPr>
    </w:p>
    <w:p w14:paraId="4137431B" w14:textId="00164977" w:rsidR="00E9173D" w:rsidRDefault="00E9173D" w:rsidP="00DD7B61">
      <w:pPr>
        <w:spacing w:after="0" w:line="240" w:lineRule="auto"/>
        <w:rPr>
          <w:rFonts w:asciiTheme="majorHAnsi" w:hAnsiTheme="majorHAnsi" w:cstheme="majorHAnsi"/>
          <w:lang w:val="es-ES"/>
        </w:rPr>
      </w:pPr>
    </w:p>
    <w:p w14:paraId="720D07DC" w14:textId="78F37483" w:rsidR="00E9173D" w:rsidRDefault="00E9173D" w:rsidP="00DD7B61">
      <w:pPr>
        <w:spacing w:after="0" w:line="240" w:lineRule="auto"/>
        <w:rPr>
          <w:rFonts w:asciiTheme="majorHAnsi" w:hAnsiTheme="majorHAnsi" w:cstheme="majorHAnsi"/>
          <w:lang w:val="es-ES"/>
        </w:rPr>
      </w:pPr>
    </w:p>
    <w:p w14:paraId="2EC9BB4E" w14:textId="0C23609A" w:rsidR="00E9173D" w:rsidRDefault="00E9173D" w:rsidP="00DD7B61">
      <w:pPr>
        <w:spacing w:after="0" w:line="240" w:lineRule="auto"/>
        <w:rPr>
          <w:rFonts w:asciiTheme="majorHAnsi" w:hAnsiTheme="majorHAnsi" w:cstheme="majorHAnsi"/>
          <w:lang w:val="es-ES"/>
        </w:rPr>
      </w:pPr>
    </w:p>
    <w:p w14:paraId="443DAF70" w14:textId="0D803E12" w:rsidR="00E9173D" w:rsidRDefault="00E9173D" w:rsidP="00DD7B61">
      <w:pPr>
        <w:spacing w:after="0" w:line="240" w:lineRule="auto"/>
        <w:rPr>
          <w:rFonts w:asciiTheme="majorHAnsi" w:hAnsiTheme="majorHAnsi" w:cstheme="majorHAnsi"/>
          <w:lang w:val="es-ES"/>
        </w:rPr>
      </w:pPr>
    </w:p>
    <w:p w14:paraId="0BD9FEFA" w14:textId="45176668" w:rsidR="00E9173D" w:rsidRDefault="00E9173D" w:rsidP="00DD7B61">
      <w:pPr>
        <w:spacing w:after="0" w:line="240" w:lineRule="auto"/>
        <w:rPr>
          <w:rFonts w:asciiTheme="majorHAnsi" w:hAnsiTheme="majorHAnsi" w:cstheme="majorHAnsi"/>
          <w:lang w:val="es-ES"/>
        </w:rPr>
      </w:pPr>
    </w:p>
    <w:p w14:paraId="2DC0765B" w14:textId="60F49394" w:rsidR="00E9173D" w:rsidRDefault="00E9173D" w:rsidP="00DD7B61">
      <w:pPr>
        <w:spacing w:after="0" w:line="240" w:lineRule="auto"/>
        <w:rPr>
          <w:rFonts w:asciiTheme="majorHAnsi" w:hAnsiTheme="majorHAnsi" w:cstheme="majorHAnsi"/>
          <w:lang w:val="es-ES"/>
        </w:rPr>
      </w:pPr>
    </w:p>
    <w:p w14:paraId="6AA87251" w14:textId="63CF0FBB" w:rsidR="00E9173D" w:rsidRDefault="00E9173D" w:rsidP="00DD7B61">
      <w:pPr>
        <w:spacing w:after="0" w:line="240" w:lineRule="auto"/>
        <w:rPr>
          <w:rFonts w:asciiTheme="majorHAnsi" w:hAnsiTheme="majorHAnsi" w:cstheme="majorHAnsi"/>
          <w:lang w:val="es-ES"/>
        </w:rPr>
      </w:pPr>
    </w:p>
    <w:p w14:paraId="4951D4E4" w14:textId="00B197F2" w:rsidR="00A25C94" w:rsidRPr="00AB577B" w:rsidRDefault="00E9173D" w:rsidP="00AB577B">
      <w:pPr>
        <w:pStyle w:val="NoSpacing"/>
        <w:rPr>
          <w:lang w:val="es-ES"/>
        </w:rPr>
      </w:pPr>
      <w:r w:rsidRPr="00AB577B">
        <w:rPr>
          <w:noProof/>
          <w:lang w:val="es-ES"/>
        </w:rPr>
        <mc:AlternateContent>
          <mc:Choice Requires="wps">
            <w:drawing>
              <wp:anchor distT="0" distB="0" distL="114300" distR="114300" simplePos="0" relativeHeight="251715588" behindDoc="0" locked="0" layoutInCell="1" allowOverlap="1" wp14:anchorId="7EABA952" wp14:editId="08369952">
                <wp:simplePos x="0" y="0"/>
                <wp:positionH relativeFrom="margin">
                  <wp:posOffset>0</wp:posOffset>
                </wp:positionH>
                <wp:positionV relativeFrom="paragraph">
                  <wp:posOffset>0</wp:posOffset>
                </wp:positionV>
                <wp:extent cx="5424055" cy="34637"/>
                <wp:effectExtent l="0" t="0" r="24765" b="22860"/>
                <wp:wrapNone/>
                <wp:docPr id="20" name="Straight Connector 20"/>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53C02519" id="Straight Connector 20" o:spid="_x0000_s1026" style="position:absolute;z-index:251715588;visibility:visible;mso-wrap-style:square;mso-wrap-distance-left:9pt;mso-wrap-distance-top:0;mso-wrap-distance-right:9pt;mso-wrap-distance-bottom:0;mso-position-horizontal:absolute;mso-position-horizontal-relative:margin;mso-position-vertical:absolute;mso-position-vertical-relative:text" from="0,0" to="427.1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" strokecolor="#4472c4" strokeweight=".5pt">
                <v:stroke joinstyle="miter"/>
                <w10:wrap anchorx="margin"/>
              </v:line>
            </w:pict>
          </mc:Fallback>
        </mc:AlternateContent>
      </w:r>
      <w:r w:rsidR="00DA2464" w:rsidRPr="00AB577B">
        <w:rPr>
          <w:lang w:val="es-ES"/>
        </w:rPr>
        <w:t>7</w:t>
      </w:r>
      <w:r w:rsidR="00A25C94" w:rsidRPr="00AB577B">
        <w:rPr>
          <w:lang w:val="es-ES"/>
        </w:rPr>
        <w:t>.Personas que realizan las observaciones</w:t>
      </w:r>
    </w:p>
    <w:p w14:paraId="63611255" w14:textId="39888ADA" w:rsidR="00A25C94" w:rsidRPr="00AB577B" w:rsidRDefault="00A25C94" w:rsidP="00AB577B">
      <w:pPr>
        <w:pStyle w:val="NoSpacing"/>
        <w:rPr>
          <w:rFonts w:asciiTheme="majorHAnsi" w:hAnsiTheme="majorHAnsi" w:cstheme="majorHAnsi"/>
          <w:lang w:val="es-ES"/>
        </w:rPr>
      </w:pPr>
      <w:r w:rsidRPr="00AB577B">
        <w:rPr>
          <w:rFonts w:asciiTheme="majorHAnsi" w:hAnsiTheme="majorHAnsi" w:cstheme="majorHAnsi"/>
          <w:lang w:val="es-ES"/>
        </w:rPr>
        <w:t>En esta parte</w:t>
      </w:r>
      <w:r w:rsidR="003A50CD">
        <w:rPr>
          <w:rFonts w:asciiTheme="majorHAnsi" w:hAnsiTheme="majorHAnsi" w:cstheme="majorHAnsi"/>
          <w:lang w:val="es-ES"/>
        </w:rPr>
        <w:t>,</w:t>
      </w:r>
      <w:r w:rsidRPr="00AB577B">
        <w:rPr>
          <w:rFonts w:asciiTheme="majorHAnsi" w:hAnsiTheme="majorHAnsi" w:cstheme="majorHAnsi"/>
          <w:lang w:val="es-ES"/>
        </w:rPr>
        <w:t xml:space="preserve"> se debe añadir a todos aquellos integrantes </w:t>
      </w:r>
      <w:r w:rsidR="00685BFE">
        <w:rPr>
          <w:rFonts w:asciiTheme="majorHAnsi" w:hAnsiTheme="majorHAnsi" w:cstheme="majorHAnsi"/>
          <w:lang w:val="es-ES"/>
        </w:rPr>
        <w:t xml:space="preserve">del COMPU </w:t>
      </w:r>
      <w:r w:rsidRPr="00AB577B">
        <w:rPr>
          <w:rFonts w:asciiTheme="majorHAnsi" w:hAnsiTheme="majorHAnsi" w:cstheme="majorHAnsi"/>
          <w:lang w:val="es-ES"/>
        </w:rPr>
        <w:t>que participen de la identificación de conductas</w:t>
      </w:r>
      <w:r w:rsidR="00CF5F02">
        <w:rPr>
          <w:rFonts w:asciiTheme="majorHAnsi" w:hAnsiTheme="majorHAnsi" w:cstheme="majorHAnsi"/>
          <w:lang w:val="es-ES"/>
        </w:rPr>
        <w:t xml:space="preserve">, </w:t>
      </w:r>
      <w:r w:rsidR="00685BFE">
        <w:rPr>
          <w:rFonts w:asciiTheme="majorHAnsi" w:hAnsiTheme="majorHAnsi" w:cstheme="majorHAnsi"/>
          <w:lang w:val="es-ES"/>
        </w:rPr>
        <w:t>que puedan asistir en la recopilación de data en</w:t>
      </w:r>
      <w:r w:rsidRPr="00AB577B">
        <w:rPr>
          <w:rFonts w:asciiTheme="majorHAnsi" w:hAnsiTheme="majorHAnsi" w:cstheme="majorHAnsi"/>
          <w:lang w:val="es-ES"/>
        </w:rPr>
        <w:t xml:space="preserve"> salón de clases y/o en el </w:t>
      </w:r>
      <w:r w:rsidR="00685BFE">
        <w:rPr>
          <w:rFonts w:asciiTheme="majorHAnsi" w:hAnsiTheme="majorHAnsi" w:cstheme="majorHAnsi"/>
          <w:lang w:val="es-ES"/>
        </w:rPr>
        <w:t>ambiente escolar</w:t>
      </w:r>
      <w:r w:rsidR="00CF5F02">
        <w:rPr>
          <w:rFonts w:asciiTheme="majorHAnsi" w:hAnsiTheme="majorHAnsi" w:cstheme="majorHAnsi"/>
          <w:lang w:val="es-ES"/>
        </w:rPr>
        <w:t xml:space="preserve"> y en la planificación del PAC+</w:t>
      </w:r>
      <w:r w:rsidRPr="00AB577B">
        <w:rPr>
          <w:rFonts w:asciiTheme="majorHAnsi" w:hAnsiTheme="majorHAnsi" w:cstheme="majorHAnsi"/>
          <w:lang w:val="es-ES"/>
        </w:rPr>
        <w:t xml:space="preserve">. </w:t>
      </w:r>
    </w:p>
    <w:p w14:paraId="20D60BAF" w14:textId="2D0C9DD7" w:rsidR="00C81DD1" w:rsidRDefault="00CF5F02" w:rsidP="008226D4">
      <w:pPr>
        <w:spacing w:after="0"/>
        <w:jc w:val="both"/>
        <w:rPr>
          <w:rFonts w:cstheme="minorHAnsi"/>
          <w:lang w:val="es-PR"/>
        </w:rPr>
      </w:pPr>
      <w:r>
        <w:rPr>
          <w:noProof/>
          <w:lang w:val="es-PR"/>
        </w:rPr>
        <w:lastRenderedPageBreak/>
        <mc:AlternateContent>
          <mc:Choice Requires="wpg">
            <w:drawing>
              <wp:anchor distT="0" distB="0" distL="114300" distR="114300" simplePos="0" relativeHeight="251713540" behindDoc="1" locked="0" layoutInCell="1" allowOverlap="1" wp14:anchorId="09A68F65" wp14:editId="327BB731">
                <wp:simplePos x="0" y="0"/>
                <wp:positionH relativeFrom="margin">
                  <wp:posOffset>713014</wp:posOffset>
                </wp:positionH>
                <wp:positionV relativeFrom="paragraph">
                  <wp:posOffset>120378</wp:posOffset>
                </wp:positionV>
                <wp:extent cx="4441372" cy="968466"/>
                <wp:effectExtent l="76200" t="76200" r="130810" b="136525"/>
                <wp:wrapTight wrapText="bothSides">
                  <wp:wrapPolygon edited="0">
                    <wp:start x="-185" y="-1700"/>
                    <wp:lineTo x="-371" y="-1275"/>
                    <wp:lineTo x="-371" y="22521"/>
                    <wp:lineTo x="-185" y="24220"/>
                    <wp:lineTo x="21958" y="24220"/>
                    <wp:lineTo x="22144" y="19546"/>
                    <wp:lineTo x="22144" y="5524"/>
                    <wp:lineTo x="21958" y="-850"/>
                    <wp:lineTo x="21958" y="-1700"/>
                    <wp:lineTo x="-185" y="-1700"/>
                  </wp:wrapPolygon>
                </wp:wrapTight>
                <wp:docPr id="45" name="Group 45"/>
                <wp:cNvGraphicFramePr/>
                <a:graphic xmlns:a="http://schemas.openxmlformats.org/drawingml/2006/main">
                  <a:graphicData uri="http://schemas.microsoft.com/office/word/2010/wordprocessingGroup">
                    <wpg:wgp>
                      <wpg:cNvGrpSpPr/>
                      <wpg:grpSpPr>
                        <a:xfrm>
                          <a:off x="0" y="0"/>
                          <a:ext cx="4441372" cy="968466"/>
                          <a:chOff x="0" y="0"/>
                          <a:chExt cx="4525010" cy="1203960"/>
                        </a:xfrm>
                      </wpg:grpSpPr>
                      <pic:pic xmlns:pic="http://schemas.openxmlformats.org/drawingml/2006/picture">
                        <pic:nvPicPr>
                          <pic:cNvPr id="46" name="Picture 46" descr="A screenshot of a cell phone&#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525010" cy="1203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47" name="Text Box 2"/>
                        <wps:cNvSpPr txBox="1">
                          <a:spLocks noChangeArrowheads="1"/>
                        </wps:cNvSpPr>
                        <wps:spPr bwMode="auto">
                          <a:xfrm>
                            <a:off x="495300" y="198120"/>
                            <a:ext cx="3940174" cy="234949"/>
                          </a:xfrm>
                          <a:prstGeom prst="rect">
                            <a:avLst/>
                          </a:prstGeom>
                          <a:noFill/>
                          <a:ln w="9525">
                            <a:noFill/>
                            <a:miter lim="800000"/>
                            <a:headEnd/>
                            <a:tailEnd/>
                          </a:ln>
                        </wps:spPr>
                        <wps:txbx>
                          <w:txbxContent>
                            <w:p w14:paraId="4098659E" w14:textId="77777777" w:rsidR="00812879" w:rsidRPr="001C3F0D" w:rsidRDefault="00812879" w:rsidP="00CF5F02">
                              <w:pPr>
                                <w:spacing w:after="0"/>
                                <w:rPr>
                                  <w:color w:val="FF0000"/>
                                  <w:sz w:val="16"/>
                                  <w:szCs w:val="16"/>
                                </w:rPr>
                              </w:pPr>
                              <w:r>
                                <w:rPr>
                                  <w:color w:val="FF0000"/>
                                  <w:sz w:val="16"/>
                                  <w:szCs w:val="16"/>
                                </w:rPr>
                                <w:t>Integrante del COMPU # 1</w:t>
                              </w:r>
                              <w:r>
                                <w:rPr>
                                  <w:color w:val="FF0000"/>
                                  <w:sz w:val="16"/>
                                  <w:szCs w:val="16"/>
                                </w:rPr>
                                <w:tab/>
                              </w:r>
                              <w:r>
                                <w:rPr>
                                  <w:color w:val="FF0000"/>
                                  <w:sz w:val="16"/>
                                  <w:szCs w:val="16"/>
                                </w:rPr>
                                <w:tab/>
                              </w:r>
                              <w:r>
                                <w:rPr>
                                  <w:color w:val="FF0000"/>
                                  <w:sz w:val="16"/>
                                  <w:szCs w:val="16"/>
                                </w:rPr>
                                <w:tab/>
                                <w:t>Maestro sala regular</w:t>
                              </w:r>
                            </w:p>
                          </w:txbxContent>
                        </wps:txbx>
                        <wps:bodyPr rot="0" vert="horz" wrap="square" lIns="91440" tIns="45720" rIns="91440" bIns="45720" anchor="t" anchorCtr="0">
                          <a:noAutofit/>
                        </wps:bodyPr>
                      </wps:wsp>
                      <wps:wsp>
                        <wps:cNvPr id="48" name="Text Box 2"/>
                        <wps:cNvSpPr txBox="1">
                          <a:spLocks noChangeArrowheads="1"/>
                        </wps:cNvSpPr>
                        <wps:spPr bwMode="auto">
                          <a:xfrm>
                            <a:off x="502920" y="373380"/>
                            <a:ext cx="3940174" cy="234949"/>
                          </a:xfrm>
                          <a:prstGeom prst="rect">
                            <a:avLst/>
                          </a:prstGeom>
                          <a:noFill/>
                          <a:ln w="9525">
                            <a:noFill/>
                            <a:miter lim="800000"/>
                            <a:headEnd/>
                            <a:tailEnd/>
                          </a:ln>
                        </wps:spPr>
                        <wps:txbx>
                          <w:txbxContent>
                            <w:p w14:paraId="317F2D60" w14:textId="77777777" w:rsidR="00812879" w:rsidRPr="001C3F0D" w:rsidRDefault="00812879" w:rsidP="00CF5F02">
                              <w:pPr>
                                <w:spacing w:after="0"/>
                                <w:rPr>
                                  <w:color w:val="FF0000"/>
                                  <w:sz w:val="16"/>
                                  <w:szCs w:val="16"/>
                                </w:rPr>
                              </w:pPr>
                              <w:r>
                                <w:rPr>
                                  <w:color w:val="FF0000"/>
                                  <w:sz w:val="16"/>
                                  <w:szCs w:val="16"/>
                                </w:rPr>
                                <w:t>Integrante del COMPU # 2</w:t>
                              </w:r>
                              <w:r>
                                <w:rPr>
                                  <w:color w:val="FF0000"/>
                                  <w:sz w:val="16"/>
                                  <w:szCs w:val="16"/>
                                </w:rPr>
                                <w:tab/>
                              </w:r>
                              <w:r>
                                <w:rPr>
                                  <w:color w:val="FF0000"/>
                                  <w:sz w:val="16"/>
                                  <w:szCs w:val="16"/>
                                </w:rPr>
                                <w:tab/>
                              </w:r>
                              <w:r>
                                <w:rPr>
                                  <w:color w:val="FF0000"/>
                                  <w:sz w:val="16"/>
                                  <w:szCs w:val="16"/>
                                </w:rPr>
                                <w:tab/>
                                <w:t>Maestro educación especial</w:t>
                              </w:r>
                            </w:p>
                          </w:txbxContent>
                        </wps:txbx>
                        <wps:bodyPr rot="0" vert="horz" wrap="square" lIns="91440" tIns="45720" rIns="91440" bIns="45720" anchor="t" anchorCtr="0">
                          <a:noAutofit/>
                        </wps:bodyPr>
                      </wps:wsp>
                      <wps:wsp>
                        <wps:cNvPr id="49" name="Text Box 49"/>
                        <wps:cNvSpPr txBox="1">
                          <a:spLocks noChangeArrowheads="1"/>
                        </wps:cNvSpPr>
                        <wps:spPr bwMode="auto">
                          <a:xfrm>
                            <a:off x="502920" y="563880"/>
                            <a:ext cx="3940174" cy="234949"/>
                          </a:xfrm>
                          <a:prstGeom prst="rect">
                            <a:avLst/>
                          </a:prstGeom>
                          <a:noFill/>
                          <a:ln w="9525">
                            <a:noFill/>
                            <a:miter lim="800000"/>
                            <a:headEnd/>
                            <a:tailEnd/>
                          </a:ln>
                        </wps:spPr>
                        <wps:txbx>
                          <w:txbxContent>
                            <w:p w14:paraId="76FC8095" w14:textId="77777777" w:rsidR="00812879" w:rsidRDefault="00812879" w:rsidP="00CF5F02">
                              <w:pPr>
                                <w:spacing w:after="0"/>
                                <w:rPr>
                                  <w:color w:val="FF0000"/>
                                  <w:sz w:val="16"/>
                                  <w:szCs w:val="16"/>
                                </w:rPr>
                              </w:pPr>
                              <w:r>
                                <w:rPr>
                                  <w:color w:val="FF0000"/>
                                  <w:sz w:val="16"/>
                                  <w:szCs w:val="16"/>
                                </w:rPr>
                                <w:t>Integrante del COMPU # 3</w:t>
                              </w:r>
                              <w:r>
                                <w:rPr>
                                  <w:color w:val="FF0000"/>
                                  <w:sz w:val="16"/>
                                  <w:szCs w:val="16"/>
                                </w:rPr>
                                <w:tab/>
                              </w:r>
                              <w:r>
                                <w:rPr>
                                  <w:color w:val="FF0000"/>
                                  <w:sz w:val="16"/>
                                  <w:szCs w:val="16"/>
                                </w:rPr>
                                <w:tab/>
                              </w:r>
                              <w:r>
                                <w:rPr>
                                  <w:color w:val="FF0000"/>
                                  <w:sz w:val="16"/>
                                  <w:szCs w:val="16"/>
                                </w:rPr>
                                <w:tab/>
                                <w:t>Trabajador Social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A68F65" id="Group 45" o:spid="_x0000_s1027" style="position:absolute;left:0;text-align:left;margin-left:56.15pt;margin-top:9.5pt;width:349.7pt;height:76.25pt;z-index:-251602940;mso-position-horizontal-relative:margin;mso-width-relative:margin;mso-height-relative:margin" coordsize="45250,12039" o:gfxdata="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s1028" type="#_x0000_t75" alt="A screenshot of a cell phone&#10;&#10;Description automatically generated" style="position:absolute;width:45250;height:1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" stroked="t" strokeweight="3pt">
                  <v:stroke endcap="square"/>
                  <v:imagedata r:id="rId22" o:title="A screenshot of a cell phone&#10;&#10;Description automatically generated"/>
                  <v:shadow on="t" color="black" opacity="28180f" origin="-.5,-.5" offset=".74836mm,.74836mm"/>
                  <v:path arrowok="t"/>
                </v:shape>
                <v:shape id="_x0000_s1029" type="#_x0000_t202" style="position:absolute;left:4953;top:1981;width:39401;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098659E" w14:textId="77777777" w:rsidR="00812879" w:rsidRPr="001C3F0D" w:rsidRDefault="00812879" w:rsidP="00CF5F02">
                        <w:pPr>
                          <w:spacing w:after="0"/>
                          <w:rPr>
                            <w:color w:val="FF0000"/>
                            <w:sz w:val="16"/>
                            <w:szCs w:val="16"/>
                          </w:rPr>
                        </w:pPr>
                        <w:r>
                          <w:rPr>
                            <w:color w:val="FF0000"/>
                            <w:sz w:val="16"/>
                            <w:szCs w:val="16"/>
                          </w:rPr>
                          <w:t>Integrante del COMPU # 1</w:t>
                        </w:r>
                        <w:r>
                          <w:rPr>
                            <w:color w:val="FF0000"/>
                            <w:sz w:val="16"/>
                            <w:szCs w:val="16"/>
                          </w:rPr>
                          <w:tab/>
                        </w:r>
                        <w:r>
                          <w:rPr>
                            <w:color w:val="FF0000"/>
                            <w:sz w:val="16"/>
                            <w:szCs w:val="16"/>
                          </w:rPr>
                          <w:tab/>
                        </w:r>
                        <w:r>
                          <w:rPr>
                            <w:color w:val="FF0000"/>
                            <w:sz w:val="16"/>
                            <w:szCs w:val="16"/>
                          </w:rPr>
                          <w:tab/>
                          <w:t>Maestro sala regular</w:t>
                        </w:r>
                      </w:p>
                    </w:txbxContent>
                  </v:textbox>
                </v:shape>
                <v:shape id="_x0000_s1030" type="#_x0000_t202" style="position:absolute;left:5029;top:3733;width:39401;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17F2D60" w14:textId="77777777" w:rsidR="00812879" w:rsidRPr="001C3F0D" w:rsidRDefault="00812879" w:rsidP="00CF5F02">
                        <w:pPr>
                          <w:spacing w:after="0"/>
                          <w:rPr>
                            <w:color w:val="FF0000"/>
                            <w:sz w:val="16"/>
                            <w:szCs w:val="16"/>
                          </w:rPr>
                        </w:pPr>
                        <w:r>
                          <w:rPr>
                            <w:color w:val="FF0000"/>
                            <w:sz w:val="16"/>
                            <w:szCs w:val="16"/>
                          </w:rPr>
                          <w:t>Integrante del COMPU # 2</w:t>
                        </w:r>
                        <w:r>
                          <w:rPr>
                            <w:color w:val="FF0000"/>
                            <w:sz w:val="16"/>
                            <w:szCs w:val="16"/>
                          </w:rPr>
                          <w:tab/>
                        </w:r>
                        <w:r>
                          <w:rPr>
                            <w:color w:val="FF0000"/>
                            <w:sz w:val="16"/>
                            <w:szCs w:val="16"/>
                          </w:rPr>
                          <w:tab/>
                        </w:r>
                        <w:r>
                          <w:rPr>
                            <w:color w:val="FF0000"/>
                            <w:sz w:val="16"/>
                            <w:szCs w:val="16"/>
                          </w:rPr>
                          <w:tab/>
                          <w:t>Maestro educación especial</w:t>
                        </w:r>
                      </w:p>
                    </w:txbxContent>
                  </v:textbox>
                </v:shape>
                <v:shape id="Text Box 49" o:spid="_x0000_s1031" type="#_x0000_t202" style="position:absolute;left:5029;top:5638;width:39401;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76FC8095" w14:textId="77777777" w:rsidR="00812879" w:rsidRDefault="00812879" w:rsidP="00CF5F02">
                        <w:pPr>
                          <w:spacing w:after="0"/>
                          <w:rPr>
                            <w:color w:val="FF0000"/>
                            <w:sz w:val="16"/>
                            <w:szCs w:val="16"/>
                          </w:rPr>
                        </w:pPr>
                        <w:r>
                          <w:rPr>
                            <w:color w:val="FF0000"/>
                            <w:sz w:val="16"/>
                            <w:szCs w:val="16"/>
                          </w:rPr>
                          <w:t>Integrante del COMPU # 3</w:t>
                        </w:r>
                        <w:r>
                          <w:rPr>
                            <w:color w:val="FF0000"/>
                            <w:sz w:val="16"/>
                            <w:szCs w:val="16"/>
                          </w:rPr>
                          <w:tab/>
                        </w:r>
                        <w:r>
                          <w:rPr>
                            <w:color w:val="FF0000"/>
                            <w:sz w:val="16"/>
                            <w:szCs w:val="16"/>
                          </w:rPr>
                          <w:tab/>
                        </w:r>
                        <w:r>
                          <w:rPr>
                            <w:color w:val="FF0000"/>
                            <w:sz w:val="16"/>
                            <w:szCs w:val="16"/>
                          </w:rPr>
                          <w:tab/>
                          <w:t>Trabajador Social</w:t>
                        </w:r>
                      </w:p>
                    </w:txbxContent>
                  </v:textbox>
                </v:shape>
                <w10:wrap type="tight" anchorx="margin"/>
              </v:group>
            </w:pict>
          </mc:Fallback>
        </mc:AlternateContent>
      </w:r>
    </w:p>
    <w:p w14:paraId="45296264" w14:textId="6D6A9615" w:rsidR="00C81DD1" w:rsidRDefault="00C81DD1" w:rsidP="008226D4">
      <w:pPr>
        <w:spacing w:after="0"/>
        <w:jc w:val="both"/>
        <w:rPr>
          <w:rFonts w:cstheme="minorHAnsi"/>
          <w:lang w:val="es-PR"/>
        </w:rPr>
      </w:pPr>
    </w:p>
    <w:p w14:paraId="0F2DAEE6" w14:textId="330DFADB" w:rsidR="00C81DD1" w:rsidRDefault="00C81DD1" w:rsidP="008226D4">
      <w:pPr>
        <w:spacing w:after="0"/>
        <w:jc w:val="both"/>
        <w:rPr>
          <w:rFonts w:cstheme="minorHAnsi"/>
          <w:lang w:val="es-PR"/>
        </w:rPr>
      </w:pPr>
    </w:p>
    <w:p w14:paraId="73D4AB55" w14:textId="211DED0D" w:rsidR="00C81DD1" w:rsidRDefault="00C81DD1" w:rsidP="008226D4">
      <w:pPr>
        <w:spacing w:after="0"/>
        <w:jc w:val="both"/>
        <w:rPr>
          <w:rFonts w:cstheme="minorHAnsi"/>
          <w:lang w:val="es-PR"/>
        </w:rPr>
      </w:pPr>
    </w:p>
    <w:p w14:paraId="4BE243B5" w14:textId="052C7F54" w:rsidR="00C81DD1" w:rsidRDefault="00C81DD1" w:rsidP="008226D4">
      <w:pPr>
        <w:spacing w:after="0"/>
        <w:jc w:val="both"/>
        <w:rPr>
          <w:rFonts w:cstheme="minorHAnsi"/>
          <w:lang w:val="es-PR"/>
        </w:rPr>
      </w:pPr>
    </w:p>
    <w:p w14:paraId="1BB0E358" w14:textId="19E3F4B4" w:rsidR="00E9173D" w:rsidRDefault="00E9173D" w:rsidP="00CF5F02">
      <w:pPr>
        <w:pStyle w:val="NoSpacing"/>
        <w:rPr>
          <w:b/>
          <w:bCs/>
          <w:sz w:val="24"/>
          <w:szCs w:val="24"/>
          <w:lang w:val="es-PR"/>
        </w:rPr>
      </w:pPr>
      <w:r>
        <w:rPr>
          <w:rFonts w:cstheme="minorHAnsi"/>
          <w:b/>
          <w:bCs/>
          <w:noProof/>
          <w:lang w:val="es-PR"/>
        </w:rPr>
        <mc:AlternateContent>
          <mc:Choice Requires="wps">
            <w:drawing>
              <wp:anchor distT="0" distB="0" distL="114300" distR="114300" simplePos="0" relativeHeight="251719684" behindDoc="0" locked="0" layoutInCell="1" allowOverlap="1" wp14:anchorId="7D1B1FCF" wp14:editId="1A7A2BA1">
                <wp:simplePos x="0" y="0"/>
                <wp:positionH relativeFrom="margin">
                  <wp:posOffset>179923</wp:posOffset>
                </wp:positionH>
                <wp:positionV relativeFrom="paragraph">
                  <wp:posOffset>360445</wp:posOffset>
                </wp:positionV>
                <wp:extent cx="5424055" cy="34637"/>
                <wp:effectExtent l="0" t="0" r="24765" b="22860"/>
                <wp:wrapNone/>
                <wp:docPr id="1942763768" name="Straight Connector 1942763768"/>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23190A7E" id="Straight Connector 1942763768" o:spid="_x0000_s1026" style="position:absolute;z-index:251719684;visibility:visible;mso-wrap-style:square;mso-wrap-distance-left:9pt;mso-wrap-distance-top:0;mso-wrap-distance-right:9pt;mso-wrap-distance-bottom:0;mso-position-horizontal:absolute;mso-position-horizontal-relative:margin;mso-position-vertical:absolute;mso-position-vertical-relative:text" from="14.15pt,28.4pt" to="441.2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" strokecolor="#4472c4" strokeweight=".5pt">
                <v:stroke joinstyle="miter"/>
                <w10:wrap anchorx="margin"/>
              </v:line>
            </w:pict>
          </mc:Fallback>
        </mc:AlternateContent>
      </w:r>
    </w:p>
    <w:p w14:paraId="55F06ACF" w14:textId="67073CB5" w:rsidR="00CF5F02" w:rsidRPr="00AB577B" w:rsidRDefault="00CF5F02" w:rsidP="00AB577B">
      <w:pPr>
        <w:pStyle w:val="Heading1"/>
        <w:rPr>
          <w:b/>
          <w:bCs/>
          <w:sz w:val="24"/>
          <w:szCs w:val="24"/>
          <w:lang w:val="es-PR"/>
        </w:rPr>
      </w:pPr>
      <w:bookmarkStart w:id="19" w:name="_Toc50136086"/>
      <w:r w:rsidRPr="00AB577B">
        <w:rPr>
          <w:b/>
          <w:bCs/>
          <w:color w:val="auto"/>
          <w:sz w:val="24"/>
          <w:szCs w:val="24"/>
          <w:lang w:val="es-PR"/>
        </w:rPr>
        <w:t>Instrucciones de administración del documento SAEE-FBA-1</w:t>
      </w:r>
      <w:bookmarkEnd w:id="19"/>
    </w:p>
    <w:p w14:paraId="033E7007" w14:textId="2911B05A" w:rsidR="00CF5F02" w:rsidRPr="00AB577B" w:rsidRDefault="00CF5F02" w:rsidP="00AB577B">
      <w:pPr>
        <w:pStyle w:val="Heading1"/>
        <w:rPr>
          <w:b/>
          <w:bCs/>
          <w:sz w:val="24"/>
          <w:szCs w:val="24"/>
          <w:lang w:val="es-PR"/>
        </w:rPr>
      </w:pPr>
      <w:bookmarkStart w:id="20" w:name="_Toc50136087"/>
      <w:r w:rsidRPr="00AB577B">
        <w:rPr>
          <w:b/>
          <w:bCs/>
          <w:color w:val="auto"/>
          <w:sz w:val="24"/>
          <w:szCs w:val="24"/>
          <w:lang w:val="es-PR"/>
        </w:rPr>
        <w:t>Plan de Apoyo Conductual Positivo</w:t>
      </w:r>
      <w:bookmarkEnd w:id="20"/>
    </w:p>
    <w:p w14:paraId="7674BBD3" w14:textId="75EE2982" w:rsidR="00A25C94" w:rsidRDefault="00A25C94" w:rsidP="00A25C94">
      <w:pPr>
        <w:spacing w:after="0"/>
        <w:ind w:left="708"/>
        <w:jc w:val="both"/>
        <w:rPr>
          <w:lang w:val="es-PR"/>
        </w:rPr>
      </w:pPr>
    </w:p>
    <w:p w14:paraId="0076B071" w14:textId="174258A6" w:rsidR="004C4B34" w:rsidRPr="00524254" w:rsidRDefault="004C4B34" w:rsidP="004C4B34">
      <w:pPr>
        <w:jc w:val="both"/>
        <w:rPr>
          <w:rFonts w:asciiTheme="majorHAnsi" w:hAnsiTheme="majorHAnsi" w:cstheme="majorHAnsi"/>
          <w:lang w:val="es-PR"/>
        </w:rPr>
      </w:pPr>
      <w:r w:rsidRPr="00524254">
        <w:rPr>
          <w:rFonts w:asciiTheme="majorHAnsi" w:hAnsiTheme="majorHAnsi" w:cstheme="majorHAnsi"/>
          <w:lang w:val="es-PR"/>
        </w:rPr>
        <w:t xml:space="preserve">El FBA y el PAC+ </w:t>
      </w:r>
      <w:r w:rsidR="00C97754">
        <w:rPr>
          <w:rFonts w:asciiTheme="majorHAnsi" w:hAnsiTheme="majorHAnsi" w:cstheme="majorHAnsi"/>
          <w:lang w:val="es-PR"/>
        </w:rPr>
        <w:t>es</w:t>
      </w:r>
      <w:r w:rsidRPr="00524254">
        <w:rPr>
          <w:rFonts w:asciiTheme="majorHAnsi" w:hAnsiTheme="majorHAnsi" w:cstheme="majorHAnsi"/>
          <w:lang w:val="es-PR"/>
        </w:rPr>
        <w:t xml:space="preserve"> un documento divido en 2 partes que constituyen un proceso</w:t>
      </w:r>
      <w:r w:rsidR="00CF5F02">
        <w:rPr>
          <w:rFonts w:asciiTheme="majorHAnsi" w:hAnsiTheme="majorHAnsi" w:cstheme="majorHAnsi"/>
          <w:lang w:val="es-PR"/>
        </w:rPr>
        <w:t>: Comienza en la evaluación y prosigue con el plan de intervención o de apoyo</w:t>
      </w:r>
      <w:r w:rsidR="008C00B1">
        <w:rPr>
          <w:rFonts w:asciiTheme="majorHAnsi" w:hAnsiTheme="majorHAnsi" w:cstheme="majorHAnsi"/>
          <w:lang w:val="es-PR"/>
        </w:rPr>
        <w:t>s y modificaciones al ambiente</w:t>
      </w:r>
      <w:r w:rsidRPr="00524254">
        <w:rPr>
          <w:rFonts w:asciiTheme="majorHAnsi" w:hAnsiTheme="majorHAnsi" w:cstheme="majorHAnsi"/>
          <w:lang w:val="es-PR"/>
        </w:rPr>
        <w:t xml:space="preserve">. </w:t>
      </w:r>
      <w:r w:rsidR="00CF5F02">
        <w:rPr>
          <w:rFonts w:asciiTheme="majorHAnsi" w:hAnsiTheme="majorHAnsi" w:cstheme="majorHAnsi"/>
          <w:lang w:val="es-PR"/>
        </w:rPr>
        <w:t xml:space="preserve">El último </w:t>
      </w:r>
      <w:r w:rsidRPr="00524254">
        <w:rPr>
          <w:rFonts w:asciiTheme="majorHAnsi" w:hAnsiTheme="majorHAnsi" w:cstheme="majorHAnsi"/>
          <w:lang w:val="es-PR"/>
        </w:rPr>
        <w:t>u propósito principal es realizar una planificación para que el ambiente del estudiante sea propicio para el aprendizaje</w:t>
      </w:r>
      <w:r w:rsidR="00C97754">
        <w:rPr>
          <w:rFonts w:asciiTheme="majorHAnsi" w:hAnsiTheme="majorHAnsi" w:cstheme="majorHAnsi"/>
          <w:lang w:val="es-PR"/>
        </w:rPr>
        <w:t>.</w:t>
      </w:r>
      <w:r w:rsidRPr="00524254">
        <w:rPr>
          <w:rFonts w:asciiTheme="majorHAnsi" w:hAnsiTheme="majorHAnsi" w:cstheme="majorHAnsi"/>
          <w:lang w:val="es-PR"/>
        </w:rPr>
        <w:t xml:space="preserve"> El plan deberá incluir enfoques proactivos diseñados para cambiar el comportamiento, enseñando las destrezas que el estudiante carece y creando un entorno de aprendizaje seguro y positivo para todos.  </w:t>
      </w:r>
    </w:p>
    <w:p w14:paraId="260842EF" w14:textId="4BC32AF8" w:rsidR="00F5056A" w:rsidRPr="001C3F0D" w:rsidRDefault="00C97754" w:rsidP="00F5056A">
      <w:pPr>
        <w:rPr>
          <w:rFonts w:cstheme="minorHAnsi"/>
          <w:b/>
          <w:bCs/>
          <w:sz w:val="24"/>
          <w:szCs w:val="24"/>
          <w:lang w:val="es-PR"/>
        </w:rPr>
      </w:pPr>
      <w:r>
        <w:rPr>
          <w:rFonts w:cstheme="minorHAnsi"/>
          <w:b/>
          <w:bCs/>
          <w:noProof/>
          <w:lang w:val="es-PR"/>
        </w:rPr>
        <mc:AlternateContent>
          <mc:Choice Requires="wps">
            <w:drawing>
              <wp:anchor distT="0" distB="0" distL="114300" distR="114300" simplePos="0" relativeHeight="251699204" behindDoc="0" locked="0" layoutInCell="1" allowOverlap="1" wp14:anchorId="19544EA1" wp14:editId="6FF4A933">
                <wp:simplePos x="0" y="0"/>
                <wp:positionH relativeFrom="column">
                  <wp:posOffset>158750</wp:posOffset>
                </wp:positionH>
                <wp:positionV relativeFrom="paragraph">
                  <wp:posOffset>133350</wp:posOffset>
                </wp:positionV>
                <wp:extent cx="5424055" cy="34637"/>
                <wp:effectExtent l="0" t="0" r="24765" b="22860"/>
                <wp:wrapNone/>
                <wp:docPr id="6" name="Straight Connector 6"/>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1BCB00E7" id="Straight Connector 6" o:spid="_x0000_s1026" style="position:absolute;z-index:251699204;visibility:visible;mso-wrap-style:square;mso-wrap-distance-left:9pt;mso-wrap-distance-top:0;mso-wrap-distance-right:9pt;mso-wrap-distance-bottom:0;mso-position-horizontal:absolute;mso-position-horizontal-relative:text;mso-position-vertical:absolute;mso-position-vertical-relative:text" from="12.5pt,10.5pt" to="439.6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E9MywEAAHg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" strokecolor="#4472c4" strokeweight=".5pt">
                <v:stroke joinstyle="miter"/>
              </v:line>
            </w:pict>
          </mc:Fallback>
        </mc:AlternateContent>
      </w:r>
    </w:p>
    <w:p w14:paraId="54EFB785" w14:textId="77777777" w:rsidR="004C4B34" w:rsidRDefault="004C4B34" w:rsidP="00A25C94">
      <w:pPr>
        <w:jc w:val="both"/>
        <w:rPr>
          <w:rFonts w:asciiTheme="majorHAnsi" w:hAnsiTheme="majorHAnsi" w:cstheme="majorHAnsi"/>
          <w:lang w:val="es-PR"/>
        </w:rPr>
      </w:pPr>
      <w:r w:rsidRPr="004C4B34">
        <w:rPr>
          <w:rFonts w:cstheme="minorHAnsi"/>
          <w:lang w:val="es-PR"/>
        </w:rPr>
        <w:t>Información general</w:t>
      </w:r>
    </w:p>
    <w:p w14:paraId="7976B447" w14:textId="3B96DA70" w:rsidR="008226D4" w:rsidRDefault="0019166E" w:rsidP="008226D4">
      <w:pPr>
        <w:spacing w:after="0"/>
        <w:jc w:val="both"/>
        <w:rPr>
          <w:lang w:val="es-PR"/>
        </w:rPr>
      </w:pPr>
      <w:r w:rsidRPr="00AB577B">
        <w:rPr>
          <w:rFonts w:asciiTheme="majorHAnsi" w:hAnsiTheme="majorHAnsi" w:cstheme="majorHAnsi"/>
          <w:lang w:val="es-PR"/>
        </w:rPr>
        <w:t xml:space="preserve">El Líder del </w:t>
      </w:r>
      <w:r w:rsidR="009D45A8">
        <w:rPr>
          <w:rFonts w:asciiTheme="majorHAnsi" w:hAnsiTheme="majorHAnsi" w:cstheme="majorHAnsi"/>
          <w:lang w:val="es-PR"/>
        </w:rPr>
        <w:t>COMPU</w:t>
      </w:r>
      <w:r w:rsidRPr="00AB577B">
        <w:rPr>
          <w:rFonts w:asciiTheme="majorHAnsi" w:hAnsiTheme="majorHAnsi" w:cstheme="majorHAnsi"/>
          <w:lang w:val="es-PR"/>
        </w:rPr>
        <w:t xml:space="preserve"> o un integrante observador completará la información del estudiante.</w:t>
      </w:r>
      <w:r w:rsidR="004C4B34">
        <w:rPr>
          <w:rFonts w:asciiTheme="majorHAnsi" w:hAnsiTheme="majorHAnsi" w:cstheme="majorHAnsi"/>
          <w:lang w:val="es-PR"/>
        </w:rPr>
        <w:t xml:space="preserve"> Deberá completar la fecha en que se redactó en COMPU el PAC+, si existe un PAC+ previo y la fecha de revisión que será no mayor de 6 meses.</w:t>
      </w:r>
    </w:p>
    <w:p w14:paraId="680D4985" w14:textId="77777777" w:rsidR="0019166E" w:rsidRDefault="0019166E" w:rsidP="008226D4">
      <w:pPr>
        <w:spacing w:after="0"/>
        <w:jc w:val="both"/>
        <w:rPr>
          <w:lang w:val="es-PR"/>
        </w:rPr>
      </w:pPr>
    </w:p>
    <w:p w14:paraId="4381C756" w14:textId="424DCA1D" w:rsidR="00D1250A" w:rsidRPr="00DB5C6E" w:rsidRDefault="0019166E" w:rsidP="00FA25B5">
      <w:pPr>
        <w:jc w:val="both"/>
        <w:rPr>
          <w:rFonts w:cstheme="minorHAnsi"/>
          <w:lang w:val="es-PR"/>
        </w:rPr>
      </w:pPr>
      <w:r>
        <w:rPr>
          <w:rFonts w:asciiTheme="majorHAnsi" w:hAnsiTheme="majorHAnsi" w:cstheme="majorHAnsi"/>
        </w:rPr>
        <w:t xml:space="preserve"> </w:t>
      </w:r>
      <w:r w:rsidR="004C4B34">
        <w:rPr>
          <w:noProof/>
        </w:rPr>
        <w:drawing>
          <wp:inline distT="0" distB="0" distL="0" distR="0" wp14:anchorId="26D2F16D" wp14:editId="2FF32F03">
            <wp:extent cx="4068219" cy="1363980"/>
            <wp:effectExtent l="0" t="0" r="8890" b="7620"/>
            <wp:docPr id="831467716" name="Picture 83146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7979" t="58376" r="27591" b="15141"/>
                    <a:stretch/>
                  </pic:blipFill>
                  <pic:spPr bwMode="auto">
                    <a:xfrm>
                      <a:off x="0" y="0"/>
                      <a:ext cx="4072149" cy="1365298"/>
                    </a:xfrm>
                    <a:prstGeom prst="rect">
                      <a:avLst/>
                    </a:prstGeom>
                    <a:ln>
                      <a:noFill/>
                    </a:ln>
                    <a:extLst>
                      <a:ext uri="{53640926-AAD7-44D8-BBD7-CCE9431645EC}">
                        <a14:shadowObscured xmlns:a14="http://schemas.microsoft.com/office/drawing/2010/main"/>
                      </a:ext>
                    </a:extLst>
                  </pic:spPr>
                </pic:pic>
              </a:graphicData>
            </a:graphic>
          </wp:inline>
        </w:drawing>
      </w:r>
    </w:p>
    <w:p w14:paraId="6F9B6A48" w14:textId="77777777" w:rsidR="00E9173D" w:rsidRDefault="008436E3">
      <w:pPr>
        <w:jc w:val="both"/>
        <w:rPr>
          <w:rFonts w:asciiTheme="majorHAnsi" w:hAnsiTheme="majorHAnsi" w:cstheme="majorHAnsi"/>
          <w:lang w:val="es-ES"/>
        </w:rPr>
      </w:pPr>
      <w:r>
        <w:rPr>
          <w:rFonts w:cstheme="minorHAnsi"/>
          <w:b/>
          <w:bCs/>
          <w:noProof/>
          <w:lang w:val="es-PR"/>
        </w:rPr>
        <mc:AlternateContent>
          <mc:Choice Requires="wps">
            <w:drawing>
              <wp:anchor distT="0" distB="0" distL="114300" distR="114300" simplePos="0" relativeHeight="251685892" behindDoc="0" locked="0" layoutInCell="1" allowOverlap="1" wp14:anchorId="78E534E9" wp14:editId="0C3E7FD9">
                <wp:simplePos x="0" y="0"/>
                <wp:positionH relativeFrom="margin">
                  <wp:align>left</wp:align>
                </wp:positionH>
                <wp:positionV relativeFrom="paragraph">
                  <wp:posOffset>11430</wp:posOffset>
                </wp:positionV>
                <wp:extent cx="5424055" cy="34637"/>
                <wp:effectExtent l="0" t="0" r="24765" b="22860"/>
                <wp:wrapNone/>
                <wp:docPr id="56" name="Straight Connector 56"/>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56C2C0D2" id="Straight Connector 56" o:spid="_x0000_s1026" style="position:absolute;z-index:251685892;visibility:visible;mso-wrap-style:square;mso-wrap-distance-left:9pt;mso-wrap-distance-top:0;mso-wrap-distance-right:9pt;mso-wrap-distance-bottom:0;mso-position-horizontal:left;mso-position-horizontal-relative:margin;mso-position-vertical:absolute;mso-position-vertical-relative:text" from="0,.9pt" to="427.1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78zQEAAHo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" strokecolor="#4472c4" strokeweight=".5pt">
                <v:stroke joinstyle="miter"/>
                <w10:wrap anchorx="margin"/>
              </v:line>
            </w:pict>
          </mc:Fallback>
        </mc:AlternateContent>
      </w:r>
    </w:p>
    <w:p w14:paraId="6308693C" w14:textId="12BCC9EE" w:rsidR="00C97754" w:rsidRDefault="00C97754">
      <w:pPr>
        <w:jc w:val="both"/>
        <w:rPr>
          <w:rFonts w:asciiTheme="majorHAnsi" w:hAnsiTheme="majorHAnsi" w:cstheme="majorHAnsi"/>
          <w:lang w:val="es-ES"/>
        </w:rPr>
      </w:pPr>
      <w:r>
        <w:rPr>
          <w:rFonts w:asciiTheme="majorHAnsi" w:hAnsiTheme="majorHAnsi" w:cstheme="majorHAnsi"/>
          <w:lang w:val="es-ES"/>
        </w:rPr>
        <w:t>1</w:t>
      </w:r>
      <w:r w:rsidRPr="00AB577B">
        <w:rPr>
          <w:rFonts w:cstheme="majorHAnsi"/>
          <w:lang w:val="es-ES"/>
        </w:rPr>
        <w:t>.  I</w:t>
      </w:r>
      <w:r w:rsidR="0019166E" w:rsidRPr="00A22CF4">
        <w:rPr>
          <w:rFonts w:cstheme="majorHAnsi"/>
          <w:lang w:val="es-ES"/>
        </w:rPr>
        <w:t xml:space="preserve">dentifique </w:t>
      </w:r>
      <w:r w:rsidRPr="00AB577B">
        <w:rPr>
          <w:rFonts w:cstheme="majorHAnsi"/>
          <w:lang w:val="es-ES"/>
        </w:rPr>
        <w:t>la conducta de remplazo</w:t>
      </w:r>
      <w:r>
        <w:rPr>
          <w:rFonts w:asciiTheme="majorHAnsi" w:hAnsiTheme="majorHAnsi" w:cstheme="majorHAnsi"/>
          <w:lang w:val="es-ES"/>
        </w:rPr>
        <w:t xml:space="preserve"> o una más positiva que tenga la misma función que la </w:t>
      </w:r>
      <w:r w:rsidR="00D14D16">
        <w:rPr>
          <w:rFonts w:asciiTheme="majorHAnsi" w:hAnsiTheme="majorHAnsi" w:cstheme="majorHAnsi"/>
          <w:lang w:val="es-ES"/>
        </w:rPr>
        <w:t>inadecuada</w:t>
      </w:r>
      <w:r w:rsidR="000E48EC">
        <w:rPr>
          <w:rFonts w:asciiTheme="majorHAnsi" w:hAnsiTheme="majorHAnsi" w:cstheme="majorHAnsi"/>
          <w:lang w:val="es-ES"/>
        </w:rPr>
        <w:t xml:space="preserve"> para poder reforzarla</w:t>
      </w:r>
      <w:r>
        <w:rPr>
          <w:rFonts w:asciiTheme="majorHAnsi" w:hAnsiTheme="majorHAnsi" w:cstheme="majorHAnsi"/>
          <w:lang w:val="es-ES"/>
        </w:rPr>
        <w:t xml:space="preserve">.  Luego, identifique cuáles </w:t>
      </w:r>
      <w:r w:rsidR="00D14D16">
        <w:rPr>
          <w:rFonts w:asciiTheme="majorHAnsi" w:hAnsiTheme="majorHAnsi" w:cstheme="majorHAnsi"/>
          <w:lang w:val="es-ES"/>
        </w:rPr>
        <w:t xml:space="preserve">serán </w:t>
      </w:r>
      <w:r w:rsidR="0019166E" w:rsidRPr="00AB577B">
        <w:rPr>
          <w:rFonts w:asciiTheme="majorHAnsi" w:hAnsiTheme="majorHAnsi" w:cstheme="majorHAnsi"/>
          <w:lang w:val="es-ES"/>
        </w:rPr>
        <w:t xml:space="preserve">las </w:t>
      </w:r>
      <w:r w:rsidR="00ED080F" w:rsidRPr="00AB577B">
        <w:rPr>
          <w:rFonts w:asciiTheme="majorHAnsi" w:hAnsiTheme="majorHAnsi" w:cstheme="majorHAnsi"/>
          <w:lang w:val="es-ES"/>
        </w:rPr>
        <w:t>modificaciones</w:t>
      </w:r>
      <w:r w:rsidR="0019166E" w:rsidRPr="00AB577B">
        <w:rPr>
          <w:rFonts w:asciiTheme="majorHAnsi" w:hAnsiTheme="majorHAnsi" w:cstheme="majorHAnsi"/>
          <w:lang w:val="es-ES"/>
        </w:rPr>
        <w:t xml:space="preserve"> de antecedentes o maneras de remover la necesidad del estudiante de envolverse en la conducta problemática. </w:t>
      </w:r>
    </w:p>
    <w:p w14:paraId="56E806AA" w14:textId="375BBDA3" w:rsidR="00ED080F" w:rsidRPr="00AB577B" w:rsidRDefault="0019166E">
      <w:pPr>
        <w:jc w:val="both"/>
        <w:rPr>
          <w:rFonts w:asciiTheme="majorHAnsi" w:hAnsiTheme="majorHAnsi" w:cstheme="majorHAnsi"/>
          <w:lang w:val="es-ES"/>
        </w:rPr>
      </w:pPr>
      <w:r w:rsidRPr="00AB577B">
        <w:rPr>
          <w:rFonts w:asciiTheme="majorHAnsi" w:hAnsiTheme="majorHAnsi" w:cstheme="majorHAnsi"/>
          <w:lang w:val="es-ES"/>
        </w:rPr>
        <w:t>Refiérase a la tabla en el Apéndice #</w:t>
      </w:r>
      <w:r w:rsidR="00D14D16">
        <w:rPr>
          <w:rFonts w:asciiTheme="majorHAnsi" w:hAnsiTheme="majorHAnsi" w:cstheme="majorHAnsi"/>
          <w:lang w:val="es-ES"/>
        </w:rPr>
        <w:t>2</w:t>
      </w:r>
      <w:r w:rsidR="00ED080F" w:rsidRPr="00AB577B">
        <w:rPr>
          <w:rFonts w:asciiTheme="majorHAnsi" w:hAnsiTheme="majorHAnsi" w:cstheme="majorHAnsi"/>
          <w:lang w:val="es-ES"/>
        </w:rPr>
        <w:t xml:space="preserve"> para seleccionar </w:t>
      </w:r>
      <w:r w:rsidR="00C97754">
        <w:rPr>
          <w:rFonts w:asciiTheme="majorHAnsi" w:hAnsiTheme="majorHAnsi" w:cstheme="majorHAnsi"/>
          <w:lang w:val="es-ES"/>
        </w:rPr>
        <w:t xml:space="preserve">modificaciones de antecedentes o </w:t>
      </w:r>
      <w:r w:rsidR="00ED080F" w:rsidRPr="00AB577B">
        <w:rPr>
          <w:rFonts w:asciiTheme="majorHAnsi" w:hAnsiTheme="majorHAnsi" w:cstheme="majorHAnsi"/>
          <w:lang w:val="es-ES"/>
        </w:rPr>
        <w:t xml:space="preserve">aquellas estrategias que </w:t>
      </w:r>
      <w:r w:rsidR="00C97754">
        <w:rPr>
          <w:rFonts w:asciiTheme="majorHAnsi" w:hAnsiTheme="majorHAnsi" w:cstheme="majorHAnsi"/>
          <w:lang w:val="es-ES"/>
        </w:rPr>
        <w:t>tengan el efecto de reducir la motivación del estudiante a envolverse en la conducta inadecuada</w:t>
      </w:r>
      <w:r w:rsidR="00ED080F" w:rsidRPr="00AB577B">
        <w:rPr>
          <w:rFonts w:asciiTheme="majorHAnsi" w:hAnsiTheme="majorHAnsi" w:cstheme="majorHAnsi"/>
          <w:lang w:val="es-ES"/>
        </w:rPr>
        <w:t xml:space="preserve">.  Por ejemplo, si cada vez que a Juanito se le da una tarea de matemáticas, él rompe la tarea y tira el lápiz, una estrategia </w:t>
      </w:r>
      <w:r w:rsidR="00C97754">
        <w:rPr>
          <w:rFonts w:asciiTheme="majorHAnsi" w:hAnsiTheme="majorHAnsi" w:cstheme="majorHAnsi"/>
          <w:lang w:val="es-ES"/>
        </w:rPr>
        <w:t xml:space="preserve">de antecedente </w:t>
      </w:r>
      <w:r w:rsidR="00ED080F" w:rsidRPr="00AB577B">
        <w:rPr>
          <w:rFonts w:asciiTheme="majorHAnsi" w:hAnsiTheme="majorHAnsi" w:cstheme="majorHAnsi"/>
          <w:lang w:val="es-ES"/>
        </w:rPr>
        <w:t xml:space="preserve">adecuada puede ser dividir los trabajos en segmentos más pequeños, </w:t>
      </w:r>
      <w:r w:rsidR="000E48EC" w:rsidRPr="00AB577B">
        <w:rPr>
          <w:rFonts w:asciiTheme="majorHAnsi" w:hAnsiTheme="majorHAnsi" w:cstheme="majorHAnsi"/>
          <w:lang w:val="es-ES"/>
        </w:rPr>
        <w:t xml:space="preserve">que el maestro </w:t>
      </w:r>
      <w:r w:rsidR="00ED080F" w:rsidRPr="00AB577B">
        <w:rPr>
          <w:rFonts w:asciiTheme="majorHAnsi" w:hAnsiTheme="majorHAnsi" w:cstheme="majorHAnsi"/>
          <w:lang w:val="es-ES"/>
        </w:rPr>
        <w:t>com</w:t>
      </w:r>
      <w:r w:rsidR="000E48EC" w:rsidRPr="00AB577B">
        <w:rPr>
          <w:rFonts w:asciiTheme="majorHAnsi" w:hAnsiTheme="majorHAnsi" w:cstheme="majorHAnsi"/>
          <w:lang w:val="es-ES"/>
        </w:rPr>
        <w:t>ience</w:t>
      </w:r>
      <w:r w:rsidR="00ED080F" w:rsidRPr="00AB577B">
        <w:rPr>
          <w:rFonts w:asciiTheme="majorHAnsi" w:hAnsiTheme="majorHAnsi" w:cstheme="majorHAnsi"/>
          <w:lang w:val="es-ES"/>
        </w:rPr>
        <w:t xml:space="preserve"> primeros reactivos con </w:t>
      </w:r>
      <w:r w:rsidR="00C97754" w:rsidRPr="00AB577B">
        <w:rPr>
          <w:rFonts w:asciiTheme="majorHAnsi" w:hAnsiTheme="majorHAnsi" w:cstheme="majorHAnsi"/>
          <w:lang w:val="es-ES"/>
        </w:rPr>
        <w:t xml:space="preserve">el </w:t>
      </w:r>
      <w:r w:rsidR="00ED080F" w:rsidRPr="00AB577B">
        <w:rPr>
          <w:rFonts w:asciiTheme="majorHAnsi" w:hAnsiTheme="majorHAnsi" w:cstheme="majorHAnsi"/>
          <w:lang w:val="es-ES"/>
        </w:rPr>
        <w:t>estudiante</w:t>
      </w:r>
      <w:r w:rsidR="000E48EC" w:rsidRPr="00AB577B">
        <w:rPr>
          <w:rFonts w:asciiTheme="majorHAnsi" w:hAnsiTheme="majorHAnsi" w:cstheme="majorHAnsi"/>
          <w:lang w:val="es-ES"/>
        </w:rPr>
        <w:t>,</w:t>
      </w:r>
      <w:r w:rsidR="00ED080F" w:rsidRPr="00AB577B">
        <w:rPr>
          <w:rFonts w:asciiTheme="majorHAnsi" w:hAnsiTheme="majorHAnsi" w:cstheme="majorHAnsi"/>
          <w:lang w:val="es-ES"/>
        </w:rPr>
        <w:t xml:space="preserve"> y revisar el contenido curricular.</w:t>
      </w:r>
    </w:p>
    <w:p w14:paraId="6AB81914" w14:textId="578AD72D" w:rsidR="00ED080F" w:rsidRDefault="00E9173D" w:rsidP="0019166E">
      <w:pPr>
        <w:jc w:val="both"/>
        <w:rPr>
          <w:rFonts w:cstheme="minorHAnsi"/>
          <w:lang w:val="es-ES"/>
        </w:rPr>
      </w:pPr>
      <w:r>
        <w:rPr>
          <w:rFonts w:cstheme="minorHAnsi"/>
          <w:b/>
          <w:bCs/>
          <w:noProof/>
          <w:lang w:val="es-PR"/>
        </w:rPr>
        <w:lastRenderedPageBreak/>
        <mc:AlternateContent>
          <mc:Choice Requires="wps">
            <w:drawing>
              <wp:anchor distT="0" distB="0" distL="114300" distR="114300" simplePos="0" relativeHeight="251687940" behindDoc="0" locked="0" layoutInCell="1" allowOverlap="1" wp14:anchorId="5117B9FD" wp14:editId="0C350F2F">
                <wp:simplePos x="0" y="0"/>
                <wp:positionH relativeFrom="margin">
                  <wp:posOffset>187869</wp:posOffset>
                </wp:positionH>
                <wp:positionV relativeFrom="paragraph">
                  <wp:posOffset>1676853</wp:posOffset>
                </wp:positionV>
                <wp:extent cx="5424055" cy="34637"/>
                <wp:effectExtent l="0" t="0" r="24765" b="22860"/>
                <wp:wrapNone/>
                <wp:docPr id="57" name="Straight Connector 57"/>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48AC1590" id="Straight Connector 57" o:spid="_x0000_s1026" style="position:absolute;z-index:251687940;visibility:visible;mso-wrap-style:square;mso-wrap-distance-left:9pt;mso-wrap-distance-top:0;mso-wrap-distance-right:9pt;mso-wrap-distance-bottom:0;mso-position-horizontal:absolute;mso-position-horizontal-relative:margin;mso-position-vertical:absolute;mso-position-vertical-relative:text" from="14.8pt,132.05pt" to="441.9pt,1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" strokecolor="#4472c4" strokeweight=".5pt">
                <v:stroke joinstyle="miter"/>
                <w10:wrap anchorx="margin"/>
              </v:line>
            </w:pict>
          </mc:Fallback>
        </mc:AlternateContent>
      </w:r>
      <w:r w:rsidR="00ED080F">
        <w:rPr>
          <w:rFonts w:cstheme="minorHAnsi"/>
          <w:lang w:val="es-ES"/>
        </w:rPr>
        <w:t xml:space="preserve">  </w:t>
      </w:r>
      <w:r w:rsidR="004C4B34">
        <w:rPr>
          <w:noProof/>
        </w:rPr>
        <w:drawing>
          <wp:inline distT="0" distB="0" distL="0" distR="0" wp14:anchorId="338EDCA6" wp14:editId="57CA1F8A">
            <wp:extent cx="3421013" cy="1648550"/>
            <wp:effectExtent l="0" t="0" r="8255" b="8890"/>
            <wp:docPr id="831467717" name="Picture 83146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308" t="62148" r="34615" b="9515"/>
                    <a:stretch/>
                  </pic:blipFill>
                  <pic:spPr bwMode="auto">
                    <a:xfrm>
                      <a:off x="0" y="0"/>
                      <a:ext cx="3426764" cy="1651321"/>
                    </a:xfrm>
                    <a:prstGeom prst="rect">
                      <a:avLst/>
                    </a:prstGeom>
                    <a:ln>
                      <a:noFill/>
                    </a:ln>
                    <a:extLst>
                      <a:ext uri="{53640926-AAD7-44D8-BBD7-CCE9431645EC}">
                        <a14:shadowObscured xmlns:a14="http://schemas.microsoft.com/office/drawing/2010/main"/>
                      </a:ext>
                    </a:extLst>
                  </pic:spPr>
                </pic:pic>
              </a:graphicData>
            </a:graphic>
          </wp:inline>
        </w:drawing>
      </w:r>
    </w:p>
    <w:p w14:paraId="6DF19EAA" w14:textId="52F70FC5" w:rsidR="00E9173D" w:rsidRDefault="00ED080F" w:rsidP="001A5C42">
      <w:pPr>
        <w:jc w:val="both"/>
        <w:rPr>
          <w:rFonts w:asciiTheme="majorHAnsi" w:hAnsiTheme="majorHAnsi" w:cstheme="majorHAnsi"/>
          <w:lang w:val="es-ES"/>
        </w:rPr>
      </w:pPr>
      <w:r w:rsidRPr="007958DD">
        <w:rPr>
          <w:rFonts w:asciiTheme="majorHAnsi" w:hAnsiTheme="majorHAnsi" w:cstheme="majorHAnsi"/>
          <w:lang w:val="es-ES"/>
        </w:rPr>
        <w:t>2</w:t>
      </w:r>
      <w:r w:rsidRPr="00AB577B">
        <w:rPr>
          <w:rFonts w:cstheme="majorHAnsi"/>
          <w:lang w:val="es-ES"/>
        </w:rPr>
        <w:t xml:space="preserve">. Identifique </w:t>
      </w:r>
      <w:r w:rsidR="000E48EC" w:rsidRPr="00AB577B">
        <w:rPr>
          <w:rFonts w:cstheme="majorHAnsi"/>
          <w:lang w:val="es-ES"/>
        </w:rPr>
        <w:t>la conducta a enseñarse</w:t>
      </w:r>
      <w:r w:rsidR="000E48EC">
        <w:rPr>
          <w:rFonts w:asciiTheme="majorHAnsi" w:hAnsiTheme="majorHAnsi" w:cstheme="majorHAnsi"/>
          <w:lang w:val="es-ES"/>
        </w:rPr>
        <w:t xml:space="preserve"> en la primera columna. </w:t>
      </w:r>
      <w:r w:rsidR="00E9173D">
        <w:rPr>
          <w:rFonts w:asciiTheme="majorHAnsi" w:hAnsiTheme="majorHAnsi" w:cstheme="majorHAnsi"/>
          <w:lang w:val="es-ES"/>
        </w:rPr>
        <w:t>Utilice la tabla en el Apéndice #</w:t>
      </w:r>
      <w:r w:rsidR="001A5C42">
        <w:rPr>
          <w:rFonts w:asciiTheme="majorHAnsi" w:hAnsiTheme="majorHAnsi" w:cstheme="majorHAnsi"/>
          <w:lang w:val="es-ES"/>
        </w:rPr>
        <w:t xml:space="preserve">1: </w:t>
      </w:r>
      <w:r w:rsidR="001A5C42" w:rsidRPr="00AB577B">
        <w:rPr>
          <w:rFonts w:asciiTheme="majorHAnsi" w:hAnsiTheme="majorHAnsi" w:cstheme="majorHAnsi"/>
          <w:i/>
          <w:iCs/>
          <w:lang w:val="es-PR"/>
        </w:rPr>
        <w:t xml:space="preserve">Opciones para completar la Evaluación Funcional de Conducta y </w:t>
      </w:r>
      <w:proofErr w:type="gramStart"/>
      <w:r w:rsidR="001A5C42" w:rsidRPr="00AB577B">
        <w:rPr>
          <w:rFonts w:asciiTheme="majorHAnsi" w:hAnsiTheme="majorHAnsi" w:cstheme="majorHAnsi"/>
          <w:i/>
          <w:iCs/>
          <w:lang w:val="es-PR"/>
        </w:rPr>
        <w:t>el  Plan</w:t>
      </w:r>
      <w:proofErr w:type="gramEnd"/>
      <w:r w:rsidR="001A5C42" w:rsidRPr="00AB577B">
        <w:rPr>
          <w:rFonts w:asciiTheme="majorHAnsi" w:hAnsiTheme="majorHAnsi" w:cstheme="majorHAnsi"/>
          <w:i/>
          <w:iCs/>
          <w:lang w:val="es-PR"/>
        </w:rPr>
        <w:t xml:space="preserve"> de Apoyo Conductual</w:t>
      </w:r>
      <w:r w:rsidR="001A5C42" w:rsidRPr="003A50CD">
        <w:rPr>
          <w:rFonts w:asciiTheme="majorHAnsi" w:hAnsiTheme="majorHAnsi" w:cstheme="majorHAnsi"/>
          <w:lang w:val="es-ES"/>
        </w:rPr>
        <w:t xml:space="preserve"> </w:t>
      </w:r>
      <w:r w:rsidR="00E9173D">
        <w:rPr>
          <w:rFonts w:asciiTheme="majorHAnsi" w:hAnsiTheme="majorHAnsi" w:cstheme="majorHAnsi"/>
          <w:lang w:val="es-ES"/>
        </w:rPr>
        <w:t xml:space="preserve">para </w:t>
      </w:r>
      <w:r w:rsidR="001A5C42">
        <w:rPr>
          <w:rFonts w:asciiTheme="majorHAnsi" w:hAnsiTheme="majorHAnsi" w:cstheme="majorHAnsi"/>
          <w:lang w:val="es-ES"/>
        </w:rPr>
        <w:t>completar</w:t>
      </w:r>
      <w:r w:rsidR="00E9173D">
        <w:rPr>
          <w:rFonts w:asciiTheme="majorHAnsi" w:hAnsiTheme="majorHAnsi" w:cstheme="majorHAnsi"/>
          <w:lang w:val="es-ES"/>
        </w:rPr>
        <w:t xml:space="preserve"> las próximas columnas </w:t>
      </w:r>
      <w:r w:rsidR="001A5C42">
        <w:rPr>
          <w:rFonts w:asciiTheme="majorHAnsi" w:hAnsiTheme="majorHAnsi" w:cstheme="majorHAnsi"/>
          <w:lang w:val="es-ES"/>
        </w:rPr>
        <w:t>con</w:t>
      </w:r>
      <w:r w:rsidR="00E9173D">
        <w:rPr>
          <w:rFonts w:asciiTheme="majorHAnsi" w:hAnsiTheme="majorHAnsi" w:cstheme="majorHAnsi"/>
          <w:lang w:val="es-ES"/>
        </w:rPr>
        <w:t xml:space="preserve"> opciones con base empírica</w:t>
      </w:r>
      <w:r w:rsidR="00E9173D" w:rsidRPr="007958DD">
        <w:rPr>
          <w:rFonts w:asciiTheme="majorHAnsi" w:hAnsiTheme="majorHAnsi" w:cstheme="majorHAnsi"/>
          <w:lang w:val="es-ES"/>
        </w:rPr>
        <w:t>.</w:t>
      </w:r>
      <w:r w:rsidR="00E9173D">
        <w:rPr>
          <w:rFonts w:asciiTheme="majorHAnsi" w:hAnsiTheme="majorHAnsi" w:cstheme="majorHAnsi"/>
          <w:lang w:val="es-ES"/>
        </w:rPr>
        <w:t xml:space="preserve"> </w:t>
      </w:r>
    </w:p>
    <w:p w14:paraId="6EC0346C" w14:textId="77777777" w:rsidR="001A5C42" w:rsidRDefault="000E48EC" w:rsidP="00E9173D">
      <w:pPr>
        <w:pStyle w:val="ListParagraph"/>
        <w:numPr>
          <w:ilvl w:val="0"/>
          <w:numId w:val="101"/>
        </w:numPr>
        <w:jc w:val="both"/>
        <w:rPr>
          <w:rFonts w:asciiTheme="majorHAnsi" w:hAnsiTheme="majorHAnsi" w:cstheme="majorHAnsi"/>
          <w:lang w:val="es-ES"/>
        </w:rPr>
      </w:pPr>
      <w:r w:rsidRPr="00AB577B">
        <w:rPr>
          <w:rFonts w:asciiTheme="majorHAnsi" w:hAnsiTheme="majorHAnsi" w:cstheme="majorHAnsi"/>
          <w:lang w:val="es-ES"/>
        </w:rPr>
        <w:t xml:space="preserve">En la segunda columna establezca </w:t>
      </w:r>
      <w:r w:rsidR="004C4B34" w:rsidRPr="00AB577B">
        <w:rPr>
          <w:rFonts w:asciiTheme="majorHAnsi" w:hAnsiTheme="majorHAnsi" w:cstheme="majorHAnsi"/>
          <w:lang w:val="es-ES"/>
        </w:rPr>
        <w:t>2</w:t>
      </w:r>
      <w:r w:rsidR="00ED080F" w:rsidRPr="00AB577B">
        <w:rPr>
          <w:rFonts w:asciiTheme="majorHAnsi" w:hAnsiTheme="majorHAnsi" w:cstheme="majorHAnsi"/>
          <w:lang w:val="es-ES"/>
        </w:rPr>
        <w:t xml:space="preserve">-3 </w:t>
      </w:r>
      <w:r w:rsidRPr="00AB577B">
        <w:rPr>
          <w:rFonts w:asciiTheme="majorHAnsi" w:hAnsiTheme="majorHAnsi" w:cstheme="majorHAnsi"/>
          <w:lang w:val="es-ES"/>
        </w:rPr>
        <w:t>consecuencias</w:t>
      </w:r>
      <w:r w:rsidR="00ED080F" w:rsidRPr="00AB577B">
        <w:rPr>
          <w:rFonts w:asciiTheme="majorHAnsi" w:hAnsiTheme="majorHAnsi" w:cstheme="majorHAnsi"/>
          <w:lang w:val="es-ES"/>
        </w:rPr>
        <w:t xml:space="preserve"> </w:t>
      </w:r>
      <w:r w:rsidR="001A5C42">
        <w:rPr>
          <w:rFonts w:asciiTheme="majorHAnsi" w:hAnsiTheme="majorHAnsi" w:cstheme="majorHAnsi"/>
          <w:lang w:val="es-ES"/>
        </w:rPr>
        <w:t xml:space="preserve">de refuerzo positivo </w:t>
      </w:r>
      <w:r w:rsidRPr="00AB577B">
        <w:rPr>
          <w:rFonts w:asciiTheme="majorHAnsi" w:hAnsiTheme="majorHAnsi" w:cstheme="majorHAnsi"/>
          <w:lang w:val="es-ES"/>
        </w:rPr>
        <w:t xml:space="preserve">para reforzar </w:t>
      </w:r>
      <w:r w:rsidR="00D14D16" w:rsidRPr="00AB577B">
        <w:rPr>
          <w:rFonts w:asciiTheme="majorHAnsi" w:hAnsiTheme="majorHAnsi" w:cstheme="majorHAnsi"/>
          <w:lang w:val="es-ES"/>
        </w:rPr>
        <w:t>aquellas</w:t>
      </w:r>
      <w:r w:rsidR="00ED080F" w:rsidRPr="00AB577B">
        <w:rPr>
          <w:rFonts w:asciiTheme="majorHAnsi" w:hAnsiTheme="majorHAnsi" w:cstheme="majorHAnsi"/>
          <w:lang w:val="es-ES"/>
        </w:rPr>
        <w:t xml:space="preserve"> conductas </w:t>
      </w:r>
      <w:r w:rsidR="008436E3" w:rsidRPr="00AB577B">
        <w:rPr>
          <w:rFonts w:asciiTheme="majorHAnsi" w:hAnsiTheme="majorHAnsi" w:cstheme="majorHAnsi"/>
          <w:lang w:val="es-ES"/>
        </w:rPr>
        <w:t>positiva</w:t>
      </w:r>
      <w:r w:rsidRPr="00AB577B">
        <w:rPr>
          <w:rFonts w:asciiTheme="majorHAnsi" w:hAnsiTheme="majorHAnsi" w:cstheme="majorHAnsi"/>
          <w:lang w:val="es-ES"/>
        </w:rPr>
        <w:t>s</w:t>
      </w:r>
      <w:r w:rsidR="008436E3" w:rsidRPr="00AB577B">
        <w:rPr>
          <w:rFonts w:asciiTheme="majorHAnsi" w:hAnsiTheme="majorHAnsi" w:cstheme="majorHAnsi"/>
          <w:lang w:val="es-ES"/>
        </w:rPr>
        <w:t xml:space="preserve"> </w:t>
      </w:r>
      <w:r w:rsidR="00ED080F" w:rsidRPr="00AB577B">
        <w:rPr>
          <w:rFonts w:asciiTheme="majorHAnsi" w:hAnsiTheme="majorHAnsi" w:cstheme="majorHAnsi"/>
          <w:lang w:val="es-ES"/>
        </w:rPr>
        <w:t xml:space="preserve">de remplazo y las deseadas </w:t>
      </w:r>
    </w:p>
    <w:p w14:paraId="0DF4843A" w14:textId="4138EFF5" w:rsidR="000E48EC" w:rsidRDefault="000E48EC" w:rsidP="00E9173D">
      <w:pPr>
        <w:pStyle w:val="ListParagraph"/>
        <w:numPr>
          <w:ilvl w:val="0"/>
          <w:numId w:val="101"/>
        </w:numPr>
        <w:jc w:val="both"/>
        <w:rPr>
          <w:rFonts w:asciiTheme="majorHAnsi" w:hAnsiTheme="majorHAnsi" w:cstheme="majorHAnsi"/>
          <w:lang w:val="es-ES"/>
        </w:rPr>
      </w:pPr>
      <w:r w:rsidRPr="00AB577B">
        <w:rPr>
          <w:rFonts w:asciiTheme="majorHAnsi" w:hAnsiTheme="majorHAnsi" w:cstheme="majorHAnsi"/>
          <w:lang w:val="es-ES"/>
        </w:rPr>
        <w:t>En la tercera columna identifique cuáles serán las consecuencias</w:t>
      </w:r>
      <w:r w:rsidR="00D14D16" w:rsidRPr="00AB577B">
        <w:rPr>
          <w:rFonts w:asciiTheme="majorHAnsi" w:hAnsiTheme="majorHAnsi" w:cstheme="majorHAnsi"/>
          <w:lang w:val="es-ES"/>
        </w:rPr>
        <w:t xml:space="preserve"> que se presentarán </w:t>
      </w:r>
      <w:r w:rsidR="00ED080F" w:rsidRPr="00AB577B">
        <w:rPr>
          <w:rFonts w:asciiTheme="majorHAnsi" w:hAnsiTheme="majorHAnsi" w:cstheme="majorHAnsi"/>
          <w:lang w:val="es-ES"/>
        </w:rPr>
        <w:t xml:space="preserve">cuando </w:t>
      </w:r>
      <w:r w:rsidR="00D14D16" w:rsidRPr="00AB577B">
        <w:rPr>
          <w:rFonts w:asciiTheme="majorHAnsi" w:hAnsiTheme="majorHAnsi" w:cstheme="majorHAnsi"/>
          <w:lang w:val="es-ES"/>
        </w:rPr>
        <w:t xml:space="preserve">el estudiante </w:t>
      </w:r>
      <w:r w:rsidR="00ED080F" w:rsidRPr="00AB577B">
        <w:rPr>
          <w:rFonts w:asciiTheme="majorHAnsi" w:hAnsiTheme="majorHAnsi" w:cstheme="majorHAnsi"/>
          <w:lang w:val="es-ES"/>
        </w:rPr>
        <w:t xml:space="preserve">incurra en las inapropiadas o mal adaptativas. </w:t>
      </w:r>
      <w:bookmarkStart w:id="21" w:name="_Hlk50026791"/>
    </w:p>
    <w:p w14:paraId="405A61F8" w14:textId="146F20AB" w:rsidR="00056B2D" w:rsidRPr="00AB577B" w:rsidRDefault="00056B2D" w:rsidP="00AB577B">
      <w:pPr>
        <w:pStyle w:val="ListParagraph"/>
        <w:numPr>
          <w:ilvl w:val="0"/>
          <w:numId w:val="101"/>
        </w:numPr>
        <w:jc w:val="both"/>
        <w:rPr>
          <w:rFonts w:asciiTheme="majorHAnsi" w:hAnsiTheme="majorHAnsi" w:cstheme="majorHAnsi"/>
          <w:lang w:val="es-ES"/>
        </w:rPr>
      </w:pPr>
      <w:r w:rsidRPr="00AB577B">
        <w:rPr>
          <w:rFonts w:asciiTheme="majorHAnsi" w:hAnsiTheme="majorHAnsi" w:cstheme="majorHAnsi"/>
          <w:lang w:val="es-ES"/>
        </w:rPr>
        <w:t xml:space="preserve">En la cuarta columna se identificará la cómo se </w:t>
      </w:r>
      <w:r>
        <w:rPr>
          <w:rFonts w:asciiTheme="majorHAnsi" w:hAnsiTheme="majorHAnsi" w:cstheme="majorHAnsi"/>
          <w:lang w:val="es-ES"/>
        </w:rPr>
        <w:t xml:space="preserve">documentará </w:t>
      </w:r>
      <w:r w:rsidRPr="00AB577B">
        <w:rPr>
          <w:rFonts w:asciiTheme="majorHAnsi" w:hAnsiTheme="majorHAnsi" w:cstheme="majorHAnsi"/>
          <w:lang w:val="es-ES"/>
        </w:rPr>
        <w:t xml:space="preserve">la data sobre la ocurrencia de las conductas y como se </w:t>
      </w:r>
      <w:r w:rsidRPr="00056B2D">
        <w:rPr>
          <w:rFonts w:asciiTheme="majorHAnsi" w:hAnsiTheme="majorHAnsi" w:cstheme="majorHAnsi"/>
          <w:lang w:val="es-ES"/>
        </w:rPr>
        <w:t>monitore</w:t>
      </w:r>
      <w:r>
        <w:rPr>
          <w:rFonts w:asciiTheme="majorHAnsi" w:hAnsiTheme="majorHAnsi" w:cstheme="majorHAnsi"/>
          <w:lang w:val="es-ES"/>
        </w:rPr>
        <w:t>ará</w:t>
      </w:r>
      <w:r w:rsidRPr="00AB577B">
        <w:rPr>
          <w:rFonts w:asciiTheme="majorHAnsi" w:hAnsiTheme="majorHAnsi" w:cstheme="majorHAnsi"/>
          <w:lang w:val="es-ES"/>
        </w:rPr>
        <w:t xml:space="preserve">. </w:t>
      </w:r>
      <w:r>
        <w:rPr>
          <w:rFonts w:asciiTheme="majorHAnsi" w:hAnsiTheme="majorHAnsi" w:cstheme="majorHAnsi"/>
          <w:lang w:val="es-ES"/>
        </w:rPr>
        <w:t xml:space="preserve">Puede ser a través de anotación en una hoja de data en una carpeta o Clip </w:t>
      </w:r>
      <w:proofErr w:type="spellStart"/>
      <w:r>
        <w:rPr>
          <w:rFonts w:asciiTheme="majorHAnsi" w:hAnsiTheme="majorHAnsi" w:cstheme="majorHAnsi"/>
          <w:lang w:val="es-ES"/>
        </w:rPr>
        <w:t>Board</w:t>
      </w:r>
      <w:proofErr w:type="spellEnd"/>
      <w:r>
        <w:rPr>
          <w:rFonts w:asciiTheme="majorHAnsi" w:hAnsiTheme="majorHAnsi" w:cstheme="majorHAnsi"/>
          <w:lang w:val="es-ES"/>
        </w:rPr>
        <w:t xml:space="preserve"> a través del semestre para documentar la progresión de la implementación del PAC+.</w:t>
      </w:r>
    </w:p>
    <w:bookmarkEnd w:id="21"/>
    <w:p w14:paraId="622193E2" w14:textId="77777777" w:rsidR="00D14D16" w:rsidRDefault="00D14D16" w:rsidP="00ED080F">
      <w:pPr>
        <w:spacing w:after="0" w:line="240" w:lineRule="auto"/>
        <w:rPr>
          <w:rFonts w:asciiTheme="majorHAnsi" w:hAnsiTheme="majorHAnsi" w:cstheme="majorHAnsi"/>
          <w:lang w:val="es-ES"/>
        </w:rPr>
      </w:pPr>
    </w:p>
    <w:p w14:paraId="0C8E9FCE" w14:textId="7CB08320" w:rsidR="00ED080F" w:rsidRDefault="008436E3">
      <w:pPr>
        <w:spacing w:after="0" w:line="240" w:lineRule="auto"/>
        <w:jc w:val="both"/>
        <w:rPr>
          <w:rFonts w:asciiTheme="majorHAnsi" w:hAnsiTheme="majorHAnsi" w:cstheme="majorHAnsi"/>
          <w:lang w:val="es-ES"/>
        </w:rPr>
      </w:pPr>
      <w:r>
        <w:rPr>
          <w:rFonts w:asciiTheme="majorHAnsi" w:hAnsiTheme="majorHAnsi" w:cstheme="majorHAnsi"/>
          <w:lang w:val="es-ES"/>
        </w:rPr>
        <w:t xml:space="preserve">Es importante que </w:t>
      </w:r>
      <w:r w:rsidR="001A5C42">
        <w:rPr>
          <w:rFonts w:asciiTheme="majorHAnsi" w:hAnsiTheme="majorHAnsi" w:cstheme="majorHAnsi"/>
          <w:lang w:val="es-ES"/>
        </w:rPr>
        <w:t>seleccione solamente 2-3</w:t>
      </w:r>
      <w:r>
        <w:rPr>
          <w:rFonts w:asciiTheme="majorHAnsi" w:hAnsiTheme="majorHAnsi" w:cstheme="majorHAnsi"/>
          <w:lang w:val="es-ES"/>
        </w:rPr>
        <w:t xml:space="preserve"> estrategias</w:t>
      </w:r>
      <w:r w:rsidR="00D14D16">
        <w:rPr>
          <w:rFonts w:asciiTheme="majorHAnsi" w:hAnsiTheme="majorHAnsi" w:cstheme="majorHAnsi"/>
          <w:lang w:val="es-ES"/>
        </w:rPr>
        <w:t xml:space="preserve"> que sean</w:t>
      </w:r>
      <w:r>
        <w:rPr>
          <w:rFonts w:asciiTheme="majorHAnsi" w:hAnsiTheme="majorHAnsi" w:cstheme="majorHAnsi"/>
          <w:lang w:val="es-ES"/>
        </w:rPr>
        <w:t xml:space="preserve"> efectivas para que </w:t>
      </w:r>
      <w:r w:rsidR="004C4B34">
        <w:rPr>
          <w:rFonts w:asciiTheme="majorHAnsi" w:hAnsiTheme="majorHAnsi" w:cstheme="majorHAnsi"/>
          <w:lang w:val="es-ES"/>
        </w:rPr>
        <w:t>todo el equipo FBA</w:t>
      </w:r>
      <w:r w:rsidR="00D14D16">
        <w:rPr>
          <w:rFonts w:asciiTheme="majorHAnsi" w:hAnsiTheme="majorHAnsi" w:cstheme="majorHAnsi"/>
          <w:lang w:val="es-ES"/>
        </w:rPr>
        <w:t>/PAC+</w:t>
      </w:r>
      <w:r w:rsidR="004C4B34">
        <w:rPr>
          <w:rFonts w:asciiTheme="majorHAnsi" w:hAnsiTheme="majorHAnsi" w:cstheme="majorHAnsi"/>
          <w:lang w:val="es-ES"/>
        </w:rPr>
        <w:t xml:space="preserve"> </w:t>
      </w:r>
      <w:r>
        <w:rPr>
          <w:rFonts w:asciiTheme="majorHAnsi" w:hAnsiTheme="majorHAnsi" w:cstheme="majorHAnsi"/>
          <w:lang w:val="es-ES"/>
        </w:rPr>
        <w:t>pueda ser consistente en el uso de las mismas, y de esta manera se pueda conocer si éstas fueron efectivas para corregir la conducta,</w:t>
      </w:r>
      <w:r w:rsidR="004C4B34">
        <w:rPr>
          <w:rFonts w:asciiTheme="majorHAnsi" w:hAnsiTheme="majorHAnsi" w:cstheme="majorHAnsi"/>
          <w:lang w:val="es-ES"/>
        </w:rPr>
        <w:t xml:space="preserve"> </w:t>
      </w:r>
      <w:proofErr w:type="gramStart"/>
      <w:r w:rsidR="004C4B34">
        <w:rPr>
          <w:rFonts w:asciiTheme="majorHAnsi" w:hAnsiTheme="majorHAnsi" w:cstheme="majorHAnsi"/>
          <w:lang w:val="es-ES"/>
        </w:rPr>
        <w:t>o</w:t>
      </w:r>
      <w:proofErr w:type="gramEnd"/>
      <w:r w:rsidR="004C4B34">
        <w:rPr>
          <w:rFonts w:asciiTheme="majorHAnsi" w:hAnsiTheme="majorHAnsi" w:cstheme="majorHAnsi"/>
          <w:lang w:val="es-ES"/>
        </w:rPr>
        <w:t xml:space="preserve"> por otro lado</w:t>
      </w:r>
      <w:r w:rsidR="000E48EC">
        <w:rPr>
          <w:rFonts w:asciiTheme="majorHAnsi" w:hAnsiTheme="majorHAnsi" w:cstheme="majorHAnsi"/>
          <w:lang w:val="es-ES"/>
        </w:rPr>
        <w:t>, si</w:t>
      </w:r>
      <w:r w:rsidR="004C4B34">
        <w:rPr>
          <w:rFonts w:asciiTheme="majorHAnsi" w:hAnsiTheme="majorHAnsi" w:cstheme="majorHAnsi"/>
          <w:lang w:val="es-ES"/>
        </w:rPr>
        <w:t xml:space="preserve"> es necesario hacer cambios de éstas no ser efectivas.</w:t>
      </w:r>
    </w:p>
    <w:p w14:paraId="1AA36261" w14:textId="52FDC63A" w:rsidR="00DA2464" w:rsidRDefault="00DA2464">
      <w:pPr>
        <w:spacing w:after="0" w:line="240" w:lineRule="auto"/>
        <w:jc w:val="both"/>
        <w:rPr>
          <w:rFonts w:asciiTheme="majorHAnsi" w:hAnsiTheme="majorHAnsi" w:cstheme="majorHAnsi"/>
          <w:lang w:val="es-ES"/>
        </w:rPr>
      </w:pPr>
      <w:r>
        <w:rPr>
          <w:noProof/>
        </w:rPr>
        <w:drawing>
          <wp:inline distT="0" distB="0" distL="0" distR="0" wp14:anchorId="6CAA8917" wp14:editId="3DE5C7F2">
            <wp:extent cx="4210574" cy="1630777"/>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6360" t="57141" r="26206" b="10199"/>
                    <a:stretch/>
                  </pic:blipFill>
                  <pic:spPr bwMode="auto">
                    <a:xfrm>
                      <a:off x="0" y="0"/>
                      <a:ext cx="4234602" cy="1640083"/>
                    </a:xfrm>
                    <a:prstGeom prst="rect">
                      <a:avLst/>
                    </a:prstGeom>
                    <a:ln>
                      <a:noFill/>
                    </a:ln>
                    <a:extLst>
                      <a:ext uri="{53640926-AAD7-44D8-BBD7-CCE9431645EC}">
                        <a14:shadowObscured xmlns:a14="http://schemas.microsoft.com/office/drawing/2010/main"/>
                      </a:ext>
                    </a:extLst>
                  </pic:spPr>
                </pic:pic>
              </a:graphicData>
            </a:graphic>
          </wp:inline>
        </w:drawing>
      </w:r>
    </w:p>
    <w:p w14:paraId="142AB925" w14:textId="37548E70" w:rsidR="00ED080F" w:rsidRPr="007958DD" w:rsidRDefault="009D3A59" w:rsidP="00ED080F">
      <w:pPr>
        <w:spacing w:after="0" w:line="240" w:lineRule="auto"/>
        <w:rPr>
          <w:rFonts w:asciiTheme="majorHAnsi" w:hAnsiTheme="majorHAnsi" w:cstheme="majorHAnsi"/>
        </w:rPr>
      </w:pPr>
      <w:r>
        <w:rPr>
          <w:rFonts w:cstheme="minorHAnsi"/>
          <w:b/>
          <w:bCs/>
          <w:noProof/>
          <w:lang w:val="es-PR"/>
        </w:rPr>
        <mc:AlternateContent>
          <mc:Choice Requires="wps">
            <w:drawing>
              <wp:anchor distT="0" distB="0" distL="114300" distR="114300" simplePos="0" relativeHeight="251689988" behindDoc="0" locked="0" layoutInCell="1" allowOverlap="1" wp14:anchorId="72D87DCE" wp14:editId="6200E2AD">
                <wp:simplePos x="0" y="0"/>
                <wp:positionH relativeFrom="margin">
                  <wp:align>center</wp:align>
                </wp:positionH>
                <wp:positionV relativeFrom="paragraph">
                  <wp:posOffset>29568</wp:posOffset>
                </wp:positionV>
                <wp:extent cx="5424055" cy="34637"/>
                <wp:effectExtent l="0" t="0" r="24765" b="22860"/>
                <wp:wrapNone/>
                <wp:docPr id="59" name="Straight Connector 59"/>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07FA9664" id="Straight Connector 59" o:spid="_x0000_s1026" style="position:absolute;z-index:251689988;visibility:visible;mso-wrap-style:square;mso-wrap-distance-left:9pt;mso-wrap-distance-top:0;mso-wrap-distance-right:9pt;mso-wrap-distance-bottom:0;mso-position-horizontal:center;mso-position-horizontal-relative:margin;mso-position-vertical:absolute;mso-position-vertical-relative:text" from="0,2.35pt" to="427.1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" strokecolor="#4472c4" strokeweight=".5pt">
                <v:stroke joinstyle="miter"/>
                <w10:wrap anchorx="margin"/>
              </v:line>
            </w:pict>
          </mc:Fallback>
        </mc:AlternateContent>
      </w:r>
    </w:p>
    <w:p w14:paraId="2FACDF43" w14:textId="67146212" w:rsidR="00ED080F" w:rsidRDefault="00DA2464" w:rsidP="0019166E">
      <w:pPr>
        <w:jc w:val="both"/>
        <w:rPr>
          <w:rFonts w:cstheme="minorHAnsi"/>
          <w:lang w:val="es-ES"/>
        </w:rPr>
      </w:pPr>
      <w:r>
        <w:rPr>
          <w:rFonts w:cstheme="minorHAnsi"/>
          <w:b/>
          <w:bCs/>
          <w:noProof/>
          <w:lang w:val="es-PR"/>
        </w:rPr>
        <mc:AlternateContent>
          <mc:Choice Requires="wps">
            <w:drawing>
              <wp:anchor distT="0" distB="0" distL="114300" distR="114300" simplePos="0" relativeHeight="251692036" behindDoc="0" locked="0" layoutInCell="1" allowOverlap="1" wp14:anchorId="15176782" wp14:editId="3EC40ABB">
                <wp:simplePos x="0" y="0"/>
                <wp:positionH relativeFrom="margin">
                  <wp:align>center</wp:align>
                </wp:positionH>
                <wp:positionV relativeFrom="paragraph">
                  <wp:posOffset>1134662</wp:posOffset>
                </wp:positionV>
                <wp:extent cx="5424055" cy="34637"/>
                <wp:effectExtent l="0" t="0" r="24765" b="22860"/>
                <wp:wrapNone/>
                <wp:docPr id="62" name="Straight Connector 62"/>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4A1D4FE4" id="Straight Connector 62" o:spid="_x0000_s1026" style="position:absolute;z-index:251692036;visibility:visible;mso-wrap-style:square;mso-wrap-distance-left:9pt;mso-wrap-distance-top:0;mso-wrap-distance-right:9pt;mso-wrap-distance-bottom:0;mso-position-horizontal:center;mso-position-horizontal-relative:margin;mso-position-vertical:absolute;mso-position-vertical-relative:text" from="0,89.35pt" to="427.1pt,9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" strokecolor="#4472c4" strokeweight=".5pt">
                <v:stroke joinstyle="miter"/>
                <w10:wrap anchorx="margin"/>
              </v:line>
            </w:pict>
          </mc:Fallback>
        </mc:AlternateContent>
      </w:r>
      <w:r w:rsidR="008436E3" w:rsidRPr="007958DD">
        <w:rPr>
          <w:rFonts w:asciiTheme="majorHAnsi" w:hAnsiTheme="majorHAnsi" w:cstheme="majorHAnsi"/>
          <w:lang w:val="es-ES"/>
        </w:rPr>
        <w:t xml:space="preserve">3.  </w:t>
      </w:r>
      <w:r w:rsidR="008436E3" w:rsidRPr="00AB577B">
        <w:rPr>
          <w:rFonts w:cstheme="majorHAnsi"/>
          <w:lang w:val="es-ES"/>
        </w:rPr>
        <w:t>Describa cual será la c</w:t>
      </w:r>
      <w:proofErr w:type="spellStart"/>
      <w:r w:rsidR="008436E3" w:rsidRPr="00AB577B">
        <w:rPr>
          <w:rFonts w:cstheme="majorHAnsi"/>
        </w:rPr>
        <w:t>olaboración</w:t>
      </w:r>
      <w:proofErr w:type="spellEnd"/>
      <w:r w:rsidR="008436E3" w:rsidRPr="00AB577B">
        <w:rPr>
          <w:rFonts w:cstheme="majorHAnsi"/>
        </w:rPr>
        <w:t xml:space="preserve"> familiar</w:t>
      </w:r>
      <w:r w:rsidR="00E31301">
        <w:rPr>
          <w:rFonts w:asciiTheme="majorHAnsi" w:hAnsiTheme="majorHAnsi" w:cstheme="majorHAnsi"/>
        </w:rPr>
        <w:t>.  Es importante que los padres estén claros de su participación en el plan y que reciban retroalimentación de la ejecutoria de su hijo</w:t>
      </w:r>
      <w:r w:rsidR="004C4B34">
        <w:rPr>
          <w:rFonts w:asciiTheme="majorHAnsi" w:hAnsiTheme="majorHAnsi" w:cstheme="majorHAnsi"/>
        </w:rPr>
        <w:t xml:space="preserve">, por lo menos, </w:t>
      </w:r>
      <w:r w:rsidR="00E31301">
        <w:rPr>
          <w:rFonts w:asciiTheme="majorHAnsi" w:hAnsiTheme="majorHAnsi" w:cstheme="majorHAnsi"/>
        </w:rPr>
        <w:t>semanalmente.  Será importante que</w:t>
      </w:r>
      <w:r w:rsidR="004C4B34">
        <w:rPr>
          <w:rFonts w:asciiTheme="majorHAnsi" w:hAnsiTheme="majorHAnsi" w:cstheme="majorHAnsi"/>
        </w:rPr>
        <w:t xml:space="preserve"> el personal docente </w:t>
      </w:r>
      <w:r w:rsidR="00E31301">
        <w:rPr>
          <w:rFonts w:asciiTheme="majorHAnsi" w:hAnsiTheme="majorHAnsi" w:cstheme="majorHAnsi"/>
        </w:rPr>
        <w:t>haga énfasis en los pequeños avances, que vaya moldeando poco a poco a través de técnicas de moldeamiento (‘</w:t>
      </w:r>
      <w:proofErr w:type="spellStart"/>
      <w:r w:rsidR="00E31301">
        <w:rPr>
          <w:rFonts w:asciiTheme="majorHAnsi" w:hAnsiTheme="majorHAnsi" w:cstheme="majorHAnsi"/>
        </w:rPr>
        <w:t>Shaping</w:t>
      </w:r>
      <w:proofErr w:type="spellEnd"/>
      <w:r w:rsidR="00E31301">
        <w:rPr>
          <w:rFonts w:asciiTheme="majorHAnsi" w:hAnsiTheme="majorHAnsi" w:cstheme="majorHAnsi"/>
        </w:rPr>
        <w:t>”) la conducta tanto del estudiante como la</w:t>
      </w:r>
      <w:r w:rsidR="003A50CD">
        <w:rPr>
          <w:rFonts w:asciiTheme="majorHAnsi" w:hAnsiTheme="majorHAnsi" w:cstheme="majorHAnsi"/>
        </w:rPr>
        <w:t xml:space="preserve">s conductas de participación </w:t>
      </w:r>
      <w:r w:rsidR="00E31301">
        <w:rPr>
          <w:rFonts w:asciiTheme="majorHAnsi" w:hAnsiTheme="majorHAnsi" w:cstheme="majorHAnsi"/>
        </w:rPr>
        <w:t>del padre.  Sea positivo, la conducta no cambia de la noche a la mañana, y es importante que así se o comunique a los padres.  Reconozca los pequeños progresos.</w:t>
      </w:r>
    </w:p>
    <w:p w14:paraId="1AEC9DB2" w14:textId="033DE930" w:rsidR="00E31301" w:rsidRPr="00AB577B" w:rsidRDefault="00DA2464">
      <w:pPr>
        <w:jc w:val="both"/>
        <w:rPr>
          <w:rFonts w:asciiTheme="majorHAnsi" w:hAnsiTheme="majorHAnsi" w:cstheme="minorHAnsi"/>
          <w:lang w:val="es-ES"/>
        </w:rPr>
      </w:pPr>
      <w:r>
        <w:rPr>
          <w:noProof/>
        </w:rPr>
        <w:lastRenderedPageBreak/>
        <w:drawing>
          <wp:anchor distT="0" distB="0" distL="114300" distR="114300" simplePos="0" relativeHeight="251721732" behindDoc="0" locked="0" layoutInCell="1" allowOverlap="1" wp14:anchorId="06338B77" wp14:editId="7D5B623F">
            <wp:simplePos x="0" y="0"/>
            <wp:positionH relativeFrom="margin">
              <wp:align>center</wp:align>
            </wp:positionH>
            <wp:positionV relativeFrom="paragraph">
              <wp:posOffset>1334871</wp:posOffset>
            </wp:positionV>
            <wp:extent cx="4601210" cy="1304290"/>
            <wp:effectExtent l="0" t="0" r="8890" b="0"/>
            <wp:wrapTopAndBottom/>
            <wp:docPr id="831467712" name="Picture 831467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28846" t="37701" r="27821" b="38006"/>
                    <a:stretch/>
                  </pic:blipFill>
                  <pic:spPr bwMode="auto">
                    <a:xfrm>
                      <a:off x="0" y="0"/>
                      <a:ext cx="4601210" cy="1304290"/>
                    </a:xfrm>
                    <a:prstGeom prst="rect">
                      <a:avLst/>
                    </a:prstGeom>
                    <a:ln>
                      <a:noFill/>
                    </a:ln>
                    <a:extLst>
                      <a:ext uri="{53640926-AAD7-44D8-BBD7-CCE9431645EC}">
                        <a14:shadowObscured xmlns:a14="http://schemas.microsoft.com/office/drawing/2010/main"/>
                      </a:ext>
                    </a:extLst>
                  </pic:spPr>
                </pic:pic>
              </a:graphicData>
            </a:graphic>
          </wp:anchor>
        </w:drawing>
      </w:r>
      <w:r w:rsidR="006F514E" w:rsidRPr="00AB577B">
        <w:rPr>
          <w:rFonts w:asciiTheme="majorHAnsi" w:hAnsiTheme="majorHAnsi" w:cstheme="minorHAnsi"/>
          <w:lang w:val="es-ES"/>
        </w:rPr>
        <w:t xml:space="preserve">4.  </w:t>
      </w:r>
      <w:r w:rsidR="00E31301" w:rsidRPr="006E3D89">
        <w:rPr>
          <w:rFonts w:cstheme="minorHAnsi"/>
          <w:lang w:val="es-ES"/>
        </w:rPr>
        <w:t>Otras consideraciones</w:t>
      </w:r>
      <w:proofErr w:type="gramStart"/>
      <w:r w:rsidR="00E31301" w:rsidRPr="00AB577B">
        <w:rPr>
          <w:rFonts w:asciiTheme="majorHAnsi" w:hAnsiTheme="majorHAnsi" w:cstheme="minorHAnsi"/>
          <w:lang w:val="es-ES"/>
        </w:rPr>
        <w:t xml:space="preserve">-  </w:t>
      </w:r>
      <w:r w:rsidR="00E31301" w:rsidRPr="00AB577B">
        <w:rPr>
          <w:rFonts w:asciiTheme="majorHAnsi" w:hAnsiTheme="majorHAnsi" w:cstheme="minorHAnsi"/>
          <w:lang w:val="es-PR"/>
        </w:rPr>
        <w:t>El</w:t>
      </w:r>
      <w:proofErr w:type="gramEnd"/>
      <w:r w:rsidR="00E31301" w:rsidRPr="00AB577B">
        <w:rPr>
          <w:rFonts w:asciiTheme="majorHAnsi" w:hAnsiTheme="majorHAnsi" w:cstheme="minorHAnsi"/>
          <w:lang w:val="es-PR"/>
        </w:rPr>
        <w:t xml:space="preserve"> equipo </w:t>
      </w:r>
      <w:r w:rsidR="001A5C42">
        <w:rPr>
          <w:rFonts w:asciiTheme="majorHAnsi" w:hAnsiTheme="majorHAnsi" w:cstheme="minorHAnsi"/>
          <w:lang w:val="es-PR"/>
        </w:rPr>
        <w:t>debe</w:t>
      </w:r>
      <w:r w:rsidR="00E31301" w:rsidRPr="00AB577B">
        <w:rPr>
          <w:rFonts w:asciiTheme="majorHAnsi" w:hAnsiTheme="majorHAnsi" w:cstheme="minorHAnsi"/>
          <w:lang w:val="es-PR"/>
        </w:rPr>
        <w:t xml:space="preserve"> </w:t>
      </w:r>
      <w:bookmarkStart w:id="22" w:name="_Hlk45021060"/>
      <w:r w:rsidR="00E31301" w:rsidRPr="00AB577B">
        <w:rPr>
          <w:rFonts w:asciiTheme="majorHAnsi" w:hAnsiTheme="majorHAnsi" w:cstheme="minorHAnsi"/>
          <w:lang w:val="es-PR"/>
        </w:rPr>
        <w:t>discutir</w:t>
      </w:r>
      <w:r w:rsidR="001A5C42">
        <w:rPr>
          <w:rFonts w:asciiTheme="majorHAnsi" w:hAnsiTheme="majorHAnsi" w:cstheme="minorHAnsi"/>
          <w:lang w:val="es-PR"/>
        </w:rPr>
        <w:t xml:space="preserve"> las</w:t>
      </w:r>
      <w:r w:rsidR="00E31301" w:rsidRPr="00AB577B">
        <w:rPr>
          <w:rFonts w:asciiTheme="majorHAnsi" w:hAnsiTheme="majorHAnsi" w:cstheme="minorHAnsi"/>
          <w:lang w:val="es-PR"/>
        </w:rPr>
        <w:t xml:space="preserve"> recomendaciones y de requerir una evaluación adicional</w:t>
      </w:r>
      <w:r w:rsidR="00A45F14" w:rsidRPr="00AB577B">
        <w:rPr>
          <w:rFonts w:asciiTheme="majorHAnsi" w:hAnsiTheme="majorHAnsi" w:cstheme="minorHAnsi"/>
          <w:lang w:val="es-PR"/>
        </w:rPr>
        <w:t>,</w:t>
      </w:r>
      <w:r w:rsidR="00E31301" w:rsidRPr="00AB577B">
        <w:rPr>
          <w:rFonts w:asciiTheme="majorHAnsi" w:hAnsiTheme="majorHAnsi" w:cstheme="minorHAnsi"/>
          <w:lang w:val="es-PR"/>
        </w:rPr>
        <w:t xml:space="preserve"> el COMPU deberá analizar esta solicitud.  </w:t>
      </w:r>
      <w:bookmarkEnd w:id="22"/>
      <w:r w:rsidR="00E31301" w:rsidRPr="00AB577B">
        <w:rPr>
          <w:rFonts w:asciiTheme="majorHAnsi" w:hAnsiTheme="majorHAnsi" w:cstheme="minorHAnsi"/>
          <w:lang w:val="es-PR"/>
        </w:rPr>
        <w:t>En caso de requerir tratamientos de salud, los</w:t>
      </w:r>
      <w:r w:rsidR="00E31301" w:rsidRPr="00E31301">
        <w:rPr>
          <w:rFonts w:cstheme="minorHAnsi"/>
          <w:lang w:val="es-PR"/>
        </w:rPr>
        <w:t xml:space="preserve"> </w:t>
      </w:r>
      <w:r w:rsidR="00E31301" w:rsidRPr="00AB577B">
        <w:rPr>
          <w:rFonts w:asciiTheme="majorHAnsi" w:hAnsiTheme="majorHAnsi" w:cstheme="minorHAnsi"/>
          <w:lang w:val="es-PR"/>
        </w:rPr>
        <w:t>padres/encargados serán orientados con respecto a las agencias designadas que ofrecen el servicio y se le hará entrega de un referido</w:t>
      </w:r>
      <w:r w:rsidR="006F514E" w:rsidRPr="00AB577B">
        <w:rPr>
          <w:rFonts w:asciiTheme="majorHAnsi" w:hAnsiTheme="majorHAnsi" w:cstheme="minorHAnsi"/>
          <w:lang w:val="es-PR"/>
        </w:rPr>
        <w:t xml:space="preserve">, el cual será documentado en esta sección.  </w:t>
      </w:r>
      <w:r w:rsidR="006F514E" w:rsidRPr="00AB577B">
        <w:rPr>
          <w:rFonts w:asciiTheme="majorHAnsi" w:hAnsiTheme="majorHAnsi" w:cstheme="minorHAnsi"/>
          <w:lang w:val="es-ES"/>
        </w:rPr>
        <w:t>De ser necesario un Plan de Crisis o de Emergencia, esta sesión deberá ser marcada</w:t>
      </w:r>
      <w:r w:rsidR="006E3D89">
        <w:rPr>
          <w:rFonts w:asciiTheme="majorHAnsi" w:hAnsiTheme="majorHAnsi" w:cstheme="minorHAnsi"/>
          <w:lang w:val="es-ES"/>
        </w:rPr>
        <w:t>,</w:t>
      </w:r>
      <w:r w:rsidR="006F514E" w:rsidRPr="00AB577B">
        <w:rPr>
          <w:rFonts w:asciiTheme="majorHAnsi" w:hAnsiTheme="majorHAnsi" w:cstheme="minorHAnsi"/>
          <w:lang w:val="es-ES"/>
        </w:rPr>
        <w:t xml:space="preserve"> </w:t>
      </w:r>
      <w:r w:rsidR="001A5C42">
        <w:rPr>
          <w:rFonts w:asciiTheme="majorHAnsi" w:hAnsiTheme="majorHAnsi" w:cstheme="minorHAnsi"/>
          <w:lang w:val="es-ES"/>
        </w:rPr>
        <w:t xml:space="preserve">y </w:t>
      </w:r>
      <w:r w:rsidR="006F514E" w:rsidRPr="00AB577B">
        <w:rPr>
          <w:rFonts w:asciiTheme="majorHAnsi" w:hAnsiTheme="majorHAnsi" w:cstheme="minorHAnsi"/>
          <w:lang w:val="es-ES"/>
        </w:rPr>
        <w:t xml:space="preserve">los padres deberán consentir por escrito </w:t>
      </w:r>
      <w:r w:rsidR="001A5C42">
        <w:rPr>
          <w:rFonts w:asciiTheme="majorHAnsi" w:hAnsiTheme="majorHAnsi" w:cstheme="minorHAnsi"/>
          <w:lang w:val="es-ES"/>
        </w:rPr>
        <w:t xml:space="preserve">al plan, </w:t>
      </w:r>
      <w:r w:rsidR="006F514E" w:rsidRPr="00AB577B">
        <w:rPr>
          <w:rFonts w:asciiTheme="majorHAnsi" w:hAnsiTheme="majorHAnsi" w:cstheme="minorHAnsi"/>
          <w:lang w:val="es-ES"/>
        </w:rPr>
        <w:t>y el mismo será adjuntado al PAC+</w:t>
      </w:r>
      <w:r w:rsidR="006E3D89">
        <w:rPr>
          <w:rFonts w:asciiTheme="majorHAnsi" w:hAnsiTheme="majorHAnsi" w:cstheme="minorHAnsi"/>
          <w:lang w:val="es-ES"/>
        </w:rPr>
        <w:t xml:space="preserve"> y al PEI</w:t>
      </w:r>
      <w:r w:rsidR="006F514E" w:rsidRPr="00AB577B">
        <w:rPr>
          <w:rFonts w:asciiTheme="majorHAnsi" w:hAnsiTheme="majorHAnsi" w:cstheme="minorHAnsi"/>
          <w:lang w:val="es-ES"/>
        </w:rPr>
        <w:t>.  De existir recomendaciones por los especialistas del estudiante, éstas deben ser discutidas y analizadas por el equipo.</w:t>
      </w:r>
    </w:p>
    <w:p w14:paraId="6AEC654A" w14:textId="27B4A13C" w:rsidR="00DA2464" w:rsidRDefault="00DA2464">
      <w:pPr>
        <w:spacing w:after="0"/>
        <w:jc w:val="both"/>
        <w:rPr>
          <w:rFonts w:cstheme="minorHAnsi"/>
          <w:lang w:val="es-ES"/>
        </w:rPr>
      </w:pPr>
      <w:r>
        <w:rPr>
          <w:rFonts w:cstheme="minorHAnsi"/>
          <w:b/>
          <w:bCs/>
          <w:noProof/>
          <w:lang w:val="es-PR"/>
        </w:rPr>
        <mc:AlternateContent>
          <mc:Choice Requires="wps">
            <w:drawing>
              <wp:anchor distT="0" distB="0" distL="114300" distR="114300" simplePos="0" relativeHeight="251694084" behindDoc="0" locked="0" layoutInCell="1" allowOverlap="1" wp14:anchorId="4AB78843" wp14:editId="1AAC82DB">
                <wp:simplePos x="0" y="0"/>
                <wp:positionH relativeFrom="margin">
                  <wp:posOffset>276771</wp:posOffset>
                </wp:positionH>
                <wp:positionV relativeFrom="paragraph">
                  <wp:posOffset>1373266</wp:posOffset>
                </wp:positionV>
                <wp:extent cx="5424055" cy="34637"/>
                <wp:effectExtent l="0" t="0" r="24765" b="22860"/>
                <wp:wrapNone/>
                <wp:docPr id="831467715" name="Straight Connector 831467715"/>
                <wp:cNvGraphicFramePr/>
                <a:graphic xmlns:a="http://schemas.openxmlformats.org/drawingml/2006/main">
                  <a:graphicData uri="http://schemas.microsoft.com/office/word/2010/wordprocessingShape">
                    <wps:wsp>
                      <wps:cNvCnPr/>
                      <wps:spPr>
                        <a:xfrm>
                          <a:off x="0" y="0"/>
                          <a:ext cx="5424055" cy="34637"/>
                        </a:xfrm>
                        <a:prstGeom prst="line">
                          <a:avLst/>
                        </a:prstGeom>
                        <a:noFill/>
                        <a:ln w="6350" cap="flat" cmpd="sng" algn="ctr">
                          <a:solidFill>
                            <a:srgbClr val="4472C4"/>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1B44B954" id="Straight Connector 831467715" o:spid="_x0000_s1026" style="position:absolute;z-index:251694084;visibility:visible;mso-wrap-style:square;mso-wrap-distance-left:9pt;mso-wrap-distance-top:0;mso-wrap-distance-right:9pt;mso-wrap-distance-bottom:0;mso-position-horizontal:absolute;mso-position-horizontal-relative:margin;mso-position-vertical:absolute;mso-position-vertical-relative:text" from="21.8pt,108.15pt" to="448.9pt,1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" strokecolor="#4472c4" strokeweight=".5pt">
                <v:stroke joinstyle="miter"/>
                <w10:wrap anchorx="margin"/>
              </v:line>
            </w:pict>
          </mc:Fallback>
        </mc:AlternateContent>
      </w:r>
    </w:p>
    <w:p w14:paraId="378DB357" w14:textId="2B3020B0" w:rsidR="006F514E" w:rsidRDefault="006F514E" w:rsidP="00AB577B">
      <w:pPr>
        <w:spacing w:after="0"/>
        <w:jc w:val="both"/>
        <w:rPr>
          <w:rFonts w:cstheme="minorHAnsi"/>
          <w:lang w:val="es-ES"/>
        </w:rPr>
      </w:pPr>
      <w:r>
        <w:rPr>
          <w:rFonts w:cstheme="minorHAnsi"/>
          <w:lang w:val="es-ES"/>
        </w:rPr>
        <w:t>5.  Firmas del equipo FBA/PAC+</w:t>
      </w:r>
      <w:proofErr w:type="gramStart"/>
      <w:r>
        <w:rPr>
          <w:rFonts w:cstheme="minorHAnsi"/>
          <w:lang w:val="es-ES"/>
        </w:rPr>
        <w:t xml:space="preserve">-  </w:t>
      </w:r>
      <w:r w:rsidRPr="001C3F0D">
        <w:rPr>
          <w:rFonts w:asciiTheme="majorHAnsi" w:hAnsiTheme="majorHAnsi" w:cstheme="majorHAnsi"/>
          <w:lang w:val="es-ES"/>
        </w:rPr>
        <w:t>En</w:t>
      </w:r>
      <w:proofErr w:type="gramEnd"/>
      <w:r w:rsidRPr="001C3F0D">
        <w:rPr>
          <w:rFonts w:asciiTheme="majorHAnsi" w:hAnsiTheme="majorHAnsi" w:cstheme="majorHAnsi"/>
          <w:lang w:val="es-ES"/>
        </w:rPr>
        <w:t xml:space="preserve"> esta parte, se debe añadir a todos aquellos integrantes que participen de la </w:t>
      </w:r>
      <w:r>
        <w:rPr>
          <w:rFonts w:asciiTheme="majorHAnsi" w:hAnsiTheme="majorHAnsi" w:cstheme="majorHAnsi"/>
          <w:lang w:val="es-ES"/>
        </w:rPr>
        <w:t xml:space="preserve">redacción del PAC+. </w:t>
      </w:r>
    </w:p>
    <w:p w14:paraId="3FD0D5CB" w14:textId="1E60EB17" w:rsidR="00E31301" w:rsidRDefault="006F514E" w:rsidP="0019166E">
      <w:pPr>
        <w:jc w:val="both"/>
        <w:rPr>
          <w:rFonts w:cstheme="minorHAnsi"/>
          <w:lang w:val="es-ES"/>
        </w:rPr>
      </w:pPr>
      <w:r>
        <w:rPr>
          <w:noProof/>
        </w:rPr>
        <w:drawing>
          <wp:anchor distT="0" distB="0" distL="114300" distR="114300" simplePos="0" relativeHeight="251720708" behindDoc="0" locked="0" layoutInCell="1" allowOverlap="1" wp14:anchorId="072785CF" wp14:editId="0E1B6A0F">
            <wp:simplePos x="0" y="0"/>
            <wp:positionH relativeFrom="column">
              <wp:posOffset>506706</wp:posOffset>
            </wp:positionH>
            <wp:positionV relativeFrom="paragraph">
              <wp:posOffset>71974</wp:posOffset>
            </wp:positionV>
            <wp:extent cx="4610100" cy="1075690"/>
            <wp:effectExtent l="0" t="0" r="0" b="0"/>
            <wp:wrapThrough wrapText="bothSides">
              <wp:wrapPolygon edited="0">
                <wp:start x="0" y="0"/>
                <wp:lineTo x="0" y="21039"/>
                <wp:lineTo x="21511" y="21039"/>
                <wp:lineTo x="21511" y="0"/>
                <wp:lineTo x="0" y="0"/>
              </wp:wrapPolygon>
            </wp:wrapThrough>
            <wp:docPr id="831467713" name="Picture 831467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29487" t="62678" r="28205" b="19772"/>
                    <a:stretch/>
                  </pic:blipFill>
                  <pic:spPr bwMode="auto">
                    <a:xfrm>
                      <a:off x="0" y="0"/>
                      <a:ext cx="4610100" cy="1075690"/>
                    </a:xfrm>
                    <a:prstGeom prst="rect">
                      <a:avLst/>
                    </a:prstGeom>
                    <a:ln>
                      <a:noFill/>
                    </a:ln>
                    <a:extLst>
                      <a:ext uri="{53640926-AAD7-44D8-BBD7-CCE9431645EC}">
                        <a14:shadowObscured xmlns:a14="http://schemas.microsoft.com/office/drawing/2010/main"/>
                      </a:ext>
                    </a:extLst>
                  </pic:spPr>
                </pic:pic>
              </a:graphicData>
            </a:graphic>
          </wp:anchor>
        </w:drawing>
      </w:r>
    </w:p>
    <w:p w14:paraId="1AFDE6E6" w14:textId="198FB85C" w:rsidR="00E31301" w:rsidRPr="00AB577B" w:rsidRDefault="00E31301" w:rsidP="0019166E">
      <w:pPr>
        <w:jc w:val="both"/>
        <w:rPr>
          <w:rFonts w:cstheme="minorHAnsi"/>
          <w:lang w:val="es-PR"/>
        </w:rPr>
      </w:pPr>
    </w:p>
    <w:p w14:paraId="39A05ABE" w14:textId="57C60323" w:rsidR="00E31301" w:rsidRDefault="00E31301" w:rsidP="0019166E">
      <w:pPr>
        <w:jc w:val="both"/>
        <w:rPr>
          <w:rFonts w:cstheme="minorHAnsi"/>
          <w:lang w:val="es-ES"/>
        </w:rPr>
      </w:pPr>
    </w:p>
    <w:p w14:paraId="627346EE" w14:textId="77777777" w:rsidR="00E31301" w:rsidRDefault="00E31301" w:rsidP="0019166E">
      <w:pPr>
        <w:jc w:val="both"/>
        <w:rPr>
          <w:rFonts w:cstheme="minorHAnsi"/>
          <w:lang w:val="es-ES"/>
        </w:rPr>
      </w:pPr>
    </w:p>
    <w:p w14:paraId="524D5C88" w14:textId="77777777" w:rsidR="00F35834" w:rsidRDefault="00F35834" w:rsidP="00FA25B5">
      <w:pPr>
        <w:jc w:val="both"/>
        <w:rPr>
          <w:rFonts w:cstheme="minorHAnsi"/>
        </w:rPr>
        <w:sectPr w:rsidR="00F35834" w:rsidSect="00AB577B">
          <w:headerReference w:type="even" r:id="rId27"/>
          <w:headerReference w:type="default" r:id="rId28"/>
          <w:footerReference w:type="default" r:id="rId29"/>
          <w:headerReference w:type="first" r:id="rId30"/>
          <w:type w:val="continuous"/>
          <w:pgSz w:w="12240" w:h="15840" w:code="1"/>
          <w:pgMar w:top="1440" w:right="1440" w:bottom="1440" w:left="1440" w:header="720" w:footer="720" w:gutter="0"/>
          <w:cols w:space="720"/>
          <w:titlePg/>
          <w:docGrid w:linePitch="360"/>
        </w:sectPr>
      </w:pPr>
    </w:p>
    <w:p w14:paraId="185B89D3" w14:textId="52D19829" w:rsidR="00DF148B" w:rsidRDefault="00DF148B" w:rsidP="00E06184">
      <w:pPr>
        <w:pStyle w:val="NoSpacing"/>
        <w:rPr>
          <w:rFonts w:cstheme="minorHAnsi"/>
          <w:sz w:val="20"/>
          <w:szCs w:val="20"/>
          <w:lang w:val="es-ES"/>
        </w:rPr>
        <w:sectPr w:rsidR="00DF148B" w:rsidSect="006F514E">
          <w:headerReference w:type="even" r:id="rId31"/>
          <w:headerReference w:type="default" r:id="rId32"/>
          <w:headerReference w:type="first" r:id="rId33"/>
          <w:pgSz w:w="12240" w:h="15840"/>
          <w:pgMar w:top="1440" w:right="1440" w:bottom="1440" w:left="1440" w:header="720" w:footer="720" w:gutter="0"/>
          <w:cols w:space="720"/>
          <w:titlePg/>
          <w:docGrid w:linePitch="360"/>
        </w:sectPr>
      </w:pPr>
    </w:p>
    <w:p w14:paraId="1CA2A360" w14:textId="54C7DADD" w:rsidR="007958DD" w:rsidRPr="007958DD" w:rsidRDefault="007958DD" w:rsidP="007958DD">
      <w:pPr>
        <w:spacing w:after="0" w:line="240" w:lineRule="auto"/>
        <w:rPr>
          <w:rFonts w:asciiTheme="majorHAnsi" w:hAnsiTheme="majorHAnsi" w:cstheme="majorHAnsi"/>
          <w:b/>
          <w:bCs/>
        </w:rPr>
      </w:pPr>
    </w:p>
    <w:tbl>
      <w:tblPr>
        <w:tblW w:w="5000" w:type="pct"/>
        <w:tblBorders>
          <w:top w:val="single" w:sz="18" w:space="0" w:color="auto"/>
          <w:left w:val="single" w:sz="18" w:space="0" w:color="auto"/>
          <w:bottom w:val="single" w:sz="18" w:space="0" w:color="auto"/>
          <w:right w:val="single" w:sz="18" w:space="0" w:color="auto"/>
        </w:tblBorders>
        <w:tblLook w:val="0000" w:firstRow="0" w:lastRow="0" w:firstColumn="0" w:lastColumn="0" w:noHBand="0" w:noVBand="0"/>
      </w:tblPr>
      <w:tblGrid>
        <w:gridCol w:w="9314"/>
      </w:tblGrid>
      <w:tr w:rsidR="007958DD" w:rsidRPr="007958DD" w14:paraId="14204A74" w14:textId="77777777" w:rsidTr="003F0C3B">
        <w:trPr>
          <w:trHeight w:val="1332"/>
        </w:trPr>
        <w:tc>
          <w:tcPr>
            <w:tcW w:w="5000" w:type="pct"/>
          </w:tcPr>
          <w:p w14:paraId="6536B1D6" w14:textId="7C935173" w:rsidR="007958DD" w:rsidRPr="00AB577B" w:rsidRDefault="007958DD" w:rsidP="00AB577B">
            <w:pPr>
              <w:pStyle w:val="Heading1"/>
            </w:pPr>
            <w:bookmarkStart w:id="23" w:name="_Toc50136088"/>
            <w:r w:rsidRPr="00AB577B">
              <w:t>EVALUACIÓN FUNCIONAL DE LA CONDUCTA</w:t>
            </w:r>
            <w:r w:rsidR="00056B2D" w:rsidRPr="00AB577B">
              <w:t xml:space="preserve"> SAEE-FBA-01</w:t>
            </w:r>
            <w:bookmarkEnd w:id="23"/>
          </w:p>
          <w:p w14:paraId="1D9D2F3B" w14:textId="77777777" w:rsidR="007958DD" w:rsidRPr="00AB577B" w:rsidRDefault="007958DD" w:rsidP="007958DD">
            <w:pPr>
              <w:spacing w:after="0" w:line="240" w:lineRule="auto"/>
              <w:jc w:val="center"/>
              <w:rPr>
                <w:rFonts w:asciiTheme="majorHAnsi" w:hAnsiTheme="majorHAnsi" w:cstheme="majorHAnsi"/>
                <w:lang w:val="es-ES"/>
              </w:rPr>
            </w:pPr>
          </w:p>
          <w:p w14:paraId="7C84F7B8" w14:textId="3229ACF9" w:rsidR="007958DD" w:rsidRPr="007958DD" w:rsidRDefault="007958DD">
            <w:pPr>
              <w:spacing w:after="0" w:line="240" w:lineRule="auto"/>
              <w:jc w:val="center"/>
              <w:rPr>
                <w:rFonts w:asciiTheme="majorHAnsi" w:hAnsiTheme="majorHAnsi" w:cstheme="majorHAnsi"/>
                <w:b/>
                <w:bCs/>
              </w:rPr>
            </w:pPr>
            <w:r w:rsidRPr="007958DD">
              <w:rPr>
                <w:rFonts w:asciiTheme="majorHAnsi" w:hAnsiTheme="majorHAnsi" w:cstheme="majorHAnsi"/>
              </w:rPr>
              <w:t>CONFIDENCIAL</w:t>
            </w:r>
          </w:p>
        </w:tc>
      </w:tr>
    </w:tbl>
    <w:p w14:paraId="35D4FA51" w14:textId="77777777" w:rsidR="007958DD" w:rsidRPr="007958DD" w:rsidRDefault="007958DD" w:rsidP="007958DD">
      <w:pPr>
        <w:spacing w:after="0" w:line="240" w:lineRule="auto"/>
        <w:rPr>
          <w:rFonts w:asciiTheme="majorHAnsi" w:hAnsiTheme="majorHAnsi" w:cstheme="majorHAnsi"/>
        </w:rPr>
      </w:pPr>
    </w:p>
    <w:tbl>
      <w:tblPr>
        <w:tblStyle w:val="TableGrid1"/>
        <w:tblW w:w="9355" w:type="dxa"/>
        <w:jc w:val="center"/>
        <w:tblLook w:val="04A0" w:firstRow="1" w:lastRow="0" w:firstColumn="1" w:lastColumn="0" w:noHBand="0" w:noVBand="1"/>
      </w:tblPr>
      <w:tblGrid>
        <w:gridCol w:w="9355"/>
      </w:tblGrid>
      <w:tr w:rsidR="009B5CB4" w:rsidRPr="007958DD" w14:paraId="36A23571" w14:textId="77777777" w:rsidTr="00AB577B">
        <w:trPr>
          <w:jc w:val="center"/>
        </w:trPr>
        <w:tc>
          <w:tcPr>
            <w:tcW w:w="9355" w:type="dxa"/>
            <w:shd w:val="clear" w:color="auto" w:fill="D9D9D9" w:themeFill="background1" w:themeFillShade="D9"/>
          </w:tcPr>
          <w:p w14:paraId="4E97F516" w14:textId="77777777" w:rsidR="009B5CB4" w:rsidRPr="007958DD" w:rsidRDefault="009B5CB4" w:rsidP="00D9431F">
            <w:pPr>
              <w:tabs>
                <w:tab w:val="left" w:pos="823"/>
                <w:tab w:val="left" w:pos="3224"/>
                <w:tab w:val="left" w:pos="4243"/>
                <w:tab w:val="left" w:pos="6341"/>
                <w:tab w:val="left" w:pos="7663"/>
              </w:tabs>
              <w:jc w:val="center"/>
              <w:rPr>
                <w:rFonts w:asciiTheme="majorHAnsi" w:hAnsiTheme="majorHAnsi" w:cstheme="majorHAnsi"/>
                <w:b/>
                <w:bCs/>
                <w:lang w:val="es-US"/>
              </w:rPr>
            </w:pPr>
            <w:bookmarkStart w:id="24" w:name="_Hlk49940159"/>
            <w:r w:rsidRPr="007958DD">
              <w:rPr>
                <w:rFonts w:asciiTheme="majorHAnsi" w:hAnsiTheme="majorHAnsi" w:cstheme="majorHAnsi"/>
                <w:b/>
                <w:bCs/>
                <w:lang w:val="es-US"/>
              </w:rPr>
              <w:t>Información general</w:t>
            </w:r>
          </w:p>
        </w:tc>
      </w:tr>
      <w:tr w:rsidR="009B5CB4" w:rsidRPr="007958DD" w14:paraId="5D963379" w14:textId="77777777" w:rsidTr="00D9431F">
        <w:trPr>
          <w:trHeight w:val="2141"/>
          <w:jc w:val="center"/>
        </w:trPr>
        <w:tc>
          <w:tcPr>
            <w:tcW w:w="9355" w:type="dxa"/>
          </w:tcPr>
          <w:p w14:paraId="07E911D6" w14:textId="77777777" w:rsidR="009B5CB4" w:rsidRDefault="009B5CB4" w:rsidP="00D9431F">
            <w:pPr>
              <w:rPr>
                <w:lang w:val="es-US"/>
              </w:rPr>
            </w:pPr>
          </w:p>
          <w:p w14:paraId="135DF3CB" w14:textId="77777777" w:rsidR="009B5CB4" w:rsidRPr="007958DD" w:rsidRDefault="009B5CB4" w:rsidP="00D9431F">
            <w:pPr>
              <w:rPr>
                <w:lang w:val="es-US"/>
              </w:rPr>
            </w:pPr>
            <w:r w:rsidRPr="007958DD">
              <w:rPr>
                <w:lang w:val="es-US"/>
              </w:rPr>
              <w:t xml:space="preserve">Nombre del estudiante: </w:t>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lang w:val="es-US"/>
              </w:rPr>
              <w:t xml:space="preserve">   SIE: </w:t>
            </w:r>
            <w:r w:rsidRPr="007958DD">
              <w:rPr>
                <w:u w:val="single"/>
                <w:lang w:val="es-US"/>
              </w:rPr>
              <w:tab/>
            </w:r>
            <w:r w:rsidRPr="007958DD">
              <w:rPr>
                <w:u w:val="single"/>
                <w:lang w:val="es-US"/>
              </w:rPr>
              <w:tab/>
            </w:r>
            <w:r w:rsidRPr="007958DD">
              <w:rPr>
                <w:u w:val="single"/>
                <w:lang w:val="es-US"/>
              </w:rPr>
              <w:tab/>
              <w:t>_____</w:t>
            </w:r>
            <w:r w:rsidRPr="007958DD">
              <w:rPr>
                <w:lang w:val="es-US"/>
              </w:rPr>
              <w:t xml:space="preserve">   </w:t>
            </w:r>
          </w:p>
          <w:p w14:paraId="165E7D4D" w14:textId="77777777" w:rsidR="009B5CB4" w:rsidRPr="001C3F0D" w:rsidRDefault="009B5CB4" w:rsidP="00D9431F">
            <w:pPr>
              <w:rPr>
                <w:lang w:val="es-US"/>
              </w:rPr>
            </w:pPr>
            <w:r w:rsidRPr="007958DD">
              <w:rPr>
                <w:lang w:val="es-US"/>
              </w:rPr>
              <w:t>N</w:t>
            </w:r>
            <w:r w:rsidRPr="007958DD">
              <w:rPr>
                <w:vertAlign w:val="superscript"/>
                <w:lang w:val="es-US"/>
              </w:rPr>
              <w:t>o</w:t>
            </w:r>
            <w:r w:rsidRPr="007958DD">
              <w:rPr>
                <w:lang w:val="es-US"/>
              </w:rPr>
              <w:t xml:space="preserve"> PEI: </w:t>
            </w:r>
            <w:r w:rsidRPr="007958DD">
              <w:rPr>
                <w:u w:val="single"/>
                <w:lang w:val="es-US"/>
              </w:rPr>
              <w:tab/>
            </w:r>
            <w:r w:rsidRPr="007958DD">
              <w:rPr>
                <w:u w:val="single"/>
                <w:lang w:val="es-US"/>
              </w:rPr>
              <w:tab/>
            </w:r>
            <w:r w:rsidRPr="007958DD">
              <w:rPr>
                <w:lang w:val="es-US"/>
              </w:rPr>
              <w:t xml:space="preserve"> Año escolar</w:t>
            </w:r>
            <w:r>
              <w:rPr>
                <w:lang w:val="es-US"/>
              </w:rPr>
              <w:t>:</w:t>
            </w:r>
            <w:r w:rsidRPr="007958DD">
              <w:rPr>
                <w:lang w:val="es-US"/>
              </w:rPr>
              <w:t xml:space="preserve"> </w:t>
            </w:r>
            <w:proofErr w:type="gramStart"/>
            <w:r w:rsidRPr="007958DD">
              <w:rPr>
                <w:u w:val="single"/>
                <w:lang w:val="es-US"/>
              </w:rPr>
              <w:tab/>
            </w:r>
            <w:r>
              <w:rPr>
                <w:u w:val="single"/>
                <w:lang w:val="es-US"/>
              </w:rPr>
              <w:t xml:space="preserve">  </w:t>
            </w:r>
            <w:r w:rsidRPr="001C3F0D">
              <w:rPr>
                <w:lang w:val="es-US"/>
              </w:rPr>
              <w:t>Fecha</w:t>
            </w:r>
            <w:proofErr w:type="gramEnd"/>
            <w:r w:rsidRPr="001C3F0D">
              <w:rPr>
                <w:lang w:val="es-US"/>
              </w:rPr>
              <w:t xml:space="preserve"> de hoy</w:t>
            </w:r>
            <w:r>
              <w:rPr>
                <w:lang w:val="es-US"/>
              </w:rPr>
              <w:t>: ____________</w:t>
            </w:r>
          </w:p>
          <w:p w14:paraId="41F9C28C" w14:textId="77777777" w:rsidR="009B5CB4" w:rsidRPr="007958DD" w:rsidRDefault="009B5CB4" w:rsidP="00D9431F">
            <w:pPr>
              <w:rPr>
                <w:lang w:val="es-US"/>
              </w:rPr>
            </w:pPr>
            <w:r w:rsidRPr="007958DD">
              <w:rPr>
                <w:lang w:val="es-US"/>
              </w:rPr>
              <w:t xml:space="preserve">Código y nombre de la escuela: </w:t>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t>_____</w:t>
            </w:r>
          </w:p>
          <w:p w14:paraId="25A94AF4" w14:textId="77777777" w:rsidR="009B5CB4" w:rsidRPr="007958DD" w:rsidRDefault="009B5CB4" w:rsidP="00D9431F">
            <w:pPr>
              <w:rPr>
                <w:lang w:val="es-US"/>
              </w:rPr>
            </w:pPr>
            <w:r w:rsidRPr="007958DD">
              <w:rPr>
                <w:lang w:val="es-US"/>
              </w:rPr>
              <w:t xml:space="preserve">Oficina Regional Educativa: </w:t>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u w:val="single"/>
                <w:lang w:val="es-US"/>
              </w:rPr>
              <w:tab/>
            </w:r>
            <w:r w:rsidRPr="007958DD">
              <w:rPr>
                <w:lang w:val="es-US"/>
              </w:rPr>
              <w:t xml:space="preserve"> Municipio: </w:t>
            </w:r>
            <w:r w:rsidRPr="007958DD">
              <w:rPr>
                <w:u w:val="single"/>
                <w:lang w:val="es-US"/>
              </w:rPr>
              <w:tab/>
            </w:r>
            <w:r w:rsidRPr="007958DD">
              <w:rPr>
                <w:u w:val="single"/>
                <w:lang w:val="es-US"/>
              </w:rPr>
              <w:tab/>
              <w:t>_____</w:t>
            </w:r>
          </w:p>
          <w:p w14:paraId="6AAD412A" w14:textId="77777777" w:rsidR="009B5CB4" w:rsidRPr="007958DD" w:rsidRDefault="009B5CB4" w:rsidP="00D9431F">
            <w:pPr>
              <w:rPr>
                <w:lang w:val="es-US"/>
              </w:rPr>
            </w:pPr>
            <w:r w:rsidRPr="007958DD">
              <w:rPr>
                <w:lang w:val="es-US"/>
              </w:rPr>
              <w:t xml:space="preserve">FBA </w:t>
            </w:r>
            <w:r>
              <w:rPr>
                <w:lang w:val="es-US"/>
              </w:rPr>
              <w:t>inicial</w:t>
            </w:r>
            <w:r w:rsidRPr="007958DD">
              <w:rPr>
                <w:lang w:val="es-US"/>
              </w:rPr>
              <w:t xml:space="preserve"> </w:t>
            </w:r>
            <w:proofErr w:type="gramStart"/>
            <w:r w:rsidRPr="007958DD">
              <w:rPr>
                <w:lang w:val="es-US"/>
              </w:rPr>
              <w:t>[  ]</w:t>
            </w:r>
            <w:proofErr w:type="gramEnd"/>
            <w:r w:rsidRPr="007958DD">
              <w:rPr>
                <w:lang w:val="es-US"/>
              </w:rPr>
              <w:t xml:space="preserve"> Sí [  ] No</w:t>
            </w:r>
            <w:r>
              <w:rPr>
                <w:lang w:val="es-US"/>
              </w:rPr>
              <w:t>,</w:t>
            </w:r>
            <w:r w:rsidRPr="007958DD">
              <w:rPr>
                <w:lang w:val="es-US"/>
              </w:rPr>
              <w:t xml:space="preserve"> Fecha</w:t>
            </w:r>
            <w:r>
              <w:rPr>
                <w:lang w:val="es-US"/>
              </w:rPr>
              <w:t xml:space="preserve"> del Inicial</w:t>
            </w:r>
            <w:r w:rsidRPr="007958DD">
              <w:rPr>
                <w:lang w:val="es-US"/>
              </w:rPr>
              <w:t>: _____________</w:t>
            </w:r>
            <w:r>
              <w:rPr>
                <w:lang w:val="es-US"/>
              </w:rPr>
              <w:t xml:space="preserve">Número de Revisión de </w:t>
            </w:r>
            <w:r w:rsidRPr="007958DD">
              <w:rPr>
                <w:lang w:val="es-US"/>
              </w:rPr>
              <w:t xml:space="preserve">FBA [ ]1 [ ]2 [ ]3 [ ]4 </w:t>
            </w:r>
          </w:p>
          <w:p w14:paraId="7498F2F4" w14:textId="77777777" w:rsidR="009B5CB4" w:rsidRDefault="009B5CB4" w:rsidP="00D9431F">
            <w:pPr>
              <w:rPr>
                <w:lang w:val="es-PR"/>
              </w:rPr>
            </w:pPr>
            <w:r w:rsidRPr="007958DD">
              <w:rPr>
                <w:lang w:val="es-US"/>
              </w:rPr>
              <w:t>Fecha</w:t>
            </w:r>
            <w:r>
              <w:rPr>
                <w:lang w:val="es-US"/>
              </w:rPr>
              <w:t>(s) de observaciones</w:t>
            </w:r>
            <w:r w:rsidRPr="007958DD">
              <w:rPr>
                <w:lang w:val="es-US"/>
              </w:rPr>
              <w:t xml:space="preserve">: </w:t>
            </w:r>
            <w:r w:rsidRPr="007958DD">
              <w:rPr>
                <w:u w:val="single"/>
                <w:lang w:val="es-PR"/>
              </w:rPr>
              <w:tab/>
            </w:r>
            <w:r w:rsidRPr="007958DD">
              <w:rPr>
                <w:u w:val="single"/>
                <w:lang w:val="es-PR"/>
              </w:rPr>
              <w:tab/>
            </w:r>
            <w:r w:rsidRPr="007958DD">
              <w:rPr>
                <w:u w:val="single"/>
                <w:lang w:val="es-PR"/>
              </w:rPr>
              <w:tab/>
            </w:r>
            <w:r w:rsidRPr="007958DD">
              <w:rPr>
                <w:u w:val="single"/>
                <w:lang w:val="es-PR"/>
              </w:rPr>
              <w:tab/>
            </w:r>
            <w:r>
              <w:rPr>
                <w:u w:val="single"/>
                <w:lang w:val="es-PR"/>
              </w:rPr>
              <w:t xml:space="preserve">  </w:t>
            </w:r>
            <w:r>
              <w:rPr>
                <w:lang w:val="es-PR"/>
              </w:rPr>
              <w:t xml:space="preserve"> Observador(es): _____________________</w:t>
            </w:r>
          </w:p>
          <w:p w14:paraId="26F64A5C" w14:textId="77777777" w:rsidR="00D9431F" w:rsidRPr="007958DD" w:rsidRDefault="00D9431F" w:rsidP="00D9431F">
            <w:pPr>
              <w:rPr>
                <w:lang w:val="es-US"/>
              </w:rPr>
            </w:pPr>
            <w:r w:rsidRPr="007958DD">
              <w:rPr>
                <w:lang w:val="es-US"/>
              </w:rPr>
              <w:t>Fecha de revisión proyectada:</w:t>
            </w:r>
            <w:r w:rsidRPr="007958DD">
              <w:rPr>
                <w:u w:val="single"/>
                <w:lang w:val="es-PR"/>
              </w:rPr>
              <w:tab/>
            </w:r>
            <w:r w:rsidRPr="007958DD">
              <w:rPr>
                <w:u w:val="single"/>
                <w:lang w:val="es-PR"/>
              </w:rPr>
              <w:tab/>
            </w:r>
            <w:r w:rsidRPr="007958DD">
              <w:rPr>
                <w:u w:val="single"/>
                <w:lang w:val="es-PR"/>
              </w:rPr>
              <w:tab/>
            </w:r>
          </w:p>
          <w:p w14:paraId="2AAD8363" w14:textId="77777777" w:rsidR="009B5CB4" w:rsidRPr="007958DD" w:rsidRDefault="009B5CB4" w:rsidP="00D9431F">
            <w:pPr>
              <w:rPr>
                <w:rFonts w:asciiTheme="majorHAnsi" w:hAnsiTheme="majorHAnsi" w:cstheme="majorHAnsi"/>
                <w:lang w:val="es-US"/>
              </w:rPr>
            </w:pPr>
          </w:p>
        </w:tc>
      </w:tr>
      <w:bookmarkEnd w:id="24"/>
    </w:tbl>
    <w:p w14:paraId="25B47CBE" w14:textId="18224C5C" w:rsidR="009B5CB4" w:rsidRDefault="009B5CB4" w:rsidP="007958DD">
      <w:pPr>
        <w:spacing w:after="0" w:line="240" w:lineRule="auto"/>
        <w:rPr>
          <w:rFonts w:asciiTheme="majorHAnsi" w:hAnsiTheme="majorHAnsi" w:cstheme="majorHAnsi"/>
        </w:rPr>
      </w:pPr>
    </w:p>
    <w:p w14:paraId="7CF79D97" w14:textId="708885E5" w:rsidR="007958DD" w:rsidRPr="007958DD" w:rsidRDefault="007958DD" w:rsidP="007958DD">
      <w:pPr>
        <w:spacing w:after="0" w:line="240" w:lineRule="auto"/>
        <w:jc w:val="both"/>
        <w:rPr>
          <w:rFonts w:asciiTheme="majorHAnsi" w:hAnsiTheme="majorHAnsi" w:cstheme="majorHAnsi"/>
          <w:lang w:val="es-ES"/>
        </w:rPr>
      </w:pPr>
      <w:bookmarkStart w:id="25" w:name="_Hlk49939876"/>
      <w:r w:rsidRPr="007958DD">
        <w:rPr>
          <w:rFonts w:asciiTheme="majorHAnsi" w:hAnsiTheme="majorHAnsi" w:cstheme="majorHAnsi"/>
          <w:lang w:val="es-ES"/>
        </w:rPr>
        <w:t xml:space="preserve">1. Identifique y describa de 1- 2 conductas </w:t>
      </w:r>
      <w:r w:rsidR="00D9431F">
        <w:rPr>
          <w:rFonts w:asciiTheme="majorHAnsi" w:hAnsiTheme="majorHAnsi" w:cstheme="majorHAnsi"/>
          <w:lang w:val="es-ES"/>
        </w:rPr>
        <w:t xml:space="preserve">observadas </w:t>
      </w:r>
      <w:r w:rsidRPr="007958DD">
        <w:rPr>
          <w:rFonts w:asciiTheme="majorHAnsi" w:hAnsiTheme="majorHAnsi" w:cstheme="majorHAnsi"/>
          <w:lang w:val="es-ES"/>
        </w:rPr>
        <w:t xml:space="preserve">a ser modificadas </w:t>
      </w:r>
      <w:bookmarkEnd w:id="25"/>
      <w:r w:rsidRPr="007958DD">
        <w:rPr>
          <w:rFonts w:asciiTheme="majorHAnsi" w:hAnsiTheme="majorHAnsi" w:cstheme="majorHAnsi"/>
          <w:lang w:val="es-ES"/>
        </w:rPr>
        <w:t>basado en su alta intensidad, nivel de disrupción y severidad, y proporcione una descripción en términos observables y medibles. Incluya una descripción de la intensidad, frecuencia y/o duración</w:t>
      </w:r>
      <w:r w:rsidR="006205EF">
        <w:rPr>
          <w:rFonts w:asciiTheme="majorHAnsi" w:hAnsiTheme="majorHAnsi" w:cstheme="majorHAnsi"/>
          <w:lang w:val="es-ES"/>
        </w:rPr>
        <w:t xml:space="preserve"> usando el ABC Narrativo (Apéndice #2)</w:t>
      </w:r>
      <w:r w:rsidRPr="007958DD">
        <w:rPr>
          <w:rFonts w:asciiTheme="majorHAnsi" w:hAnsiTheme="majorHAnsi" w:cstheme="majorHAnsi"/>
          <w:lang w:val="es-ES"/>
        </w:rPr>
        <w:t xml:space="preserve">. </w:t>
      </w:r>
      <w:r w:rsidR="006205EF">
        <w:rPr>
          <w:rFonts w:asciiTheme="majorHAnsi" w:hAnsiTheme="majorHAnsi" w:cstheme="majorHAnsi"/>
          <w:lang w:val="es-ES"/>
        </w:rPr>
        <w:t xml:space="preserve"> </w:t>
      </w:r>
      <w:r w:rsidRPr="007958DD">
        <w:rPr>
          <w:rFonts w:asciiTheme="majorHAnsi" w:hAnsiTheme="majorHAnsi" w:cstheme="majorHAnsi"/>
          <w:lang w:val="es-ES"/>
        </w:rPr>
        <w:t xml:space="preserve">Ejemplo, Rompe y tira los materiales de trabajo cada vez que se le presentan en su escritorio, llora y pide irse a su hogar durante transiciones entre al menos 2 veces en el día.  </w:t>
      </w:r>
    </w:p>
    <w:p w14:paraId="426597C7" w14:textId="77777777" w:rsidR="007958DD" w:rsidRPr="007958DD" w:rsidRDefault="007958DD" w:rsidP="007958DD">
      <w:pPr>
        <w:spacing w:after="0" w:line="240" w:lineRule="auto"/>
        <w:rPr>
          <w:rFonts w:asciiTheme="majorHAnsi" w:hAnsiTheme="majorHAnsi" w:cstheme="majorHAnsi"/>
          <w:lang w:val="es-ES"/>
        </w:rPr>
      </w:pPr>
    </w:p>
    <w:tbl>
      <w:tblPr>
        <w:tblStyle w:val="TableGrid1"/>
        <w:tblW w:w="0" w:type="auto"/>
        <w:tblInd w:w="85" w:type="dxa"/>
        <w:tblLook w:val="04A0" w:firstRow="1" w:lastRow="0" w:firstColumn="1" w:lastColumn="0" w:noHBand="0" w:noVBand="1"/>
      </w:tblPr>
      <w:tblGrid>
        <w:gridCol w:w="5049"/>
        <w:gridCol w:w="1745"/>
        <w:gridCol w:w="1313"/>
        <w:gridCol w:w="1158"/>
      </w:tblGrid>
      <w:tr w:rsidR="007958DD" w:rsidRPr="007958DD" w14:paraId="68B87B16" w14:textId="77777777" w:rsidTr="007958DD">
        <w:tc>
          <w:tcPr>
            <w:tcW w:w="6161" w:type="dxa"/>
          </w:tcPr>
          <w:p w14:paraId="4E7C72C0" w14:textId="0A6645A4" w:rsidR="007958DD" w:rsidRPr="00AB577B" w:rsidRDefault="007958DD" w:rsidP="00AB577B">
            <w:pPr>
              <w:rPr>
                <w:rFonts w:cstheme="minorHAnsi"/>
                <w:i/>
                <w:iCs/>
                <w:sz w:val="20"/>
                <w:szCs w:val="20"/>
                <w:lang w:val="es-ES"/>
              </w:rPr>
            </w:pPr>
            <w:bookmarkStart w:id="26" w:name="_Hlk49940125"/>
            <w:r w:rsidRPr="00AB577B">
              <w:rPr>
                <w:rFonts w:cstheme="minorHAnsi"/>
                <w:i/>
                <w:iCs/>
                <w:sz w:val="20"/>
                <w:szCs w:val="20"/>
                <w:lang w:val="es-ES"/>
              </w:rPr>
              <w:t>Conductas</w:t>
            </w:r>
            <w:r w:rsidR="00D9431F" w:rsidRPr="00AB577B">
              <w:rPr>
                <w:rFonts w:cstheme="minorHAnsi"/>
                <w:i/>
                <w:iCs/>
                <w:sz w:val="20"/>
                <w:szCs w:val="20"/>
                <w:lang w:val="es-ES"/>
              </w:rPr>
              <w:t xml:space="preserve"> observadas</w:t>
            </w:r>
            <w:r w:rsidRPr="00AB577B">
              <w:rPr>
                <w:rFonts w:cstheme="minorHAnsi"/>
                <w:i/>
                <w:iCs/>
                <w:sz w:val="20"/>
                <w:szCs w:val="20"/>
                <w:lang w:val="es-ES"/>
              </w:rPr>
              <w:t xml:space="preserve"> específicas inapropiadas</w:t>
            </w:r>
          </w:p>
        </w:tc>
        <w:tc>
          <w:tcPr>
            <w:tcW w:w="1939" w:type="dxa"/>
          </w:tcPr>
          <w:p w14:paraId="174B1834" w14:textId="77777777" w:rsidR="007958DD" w:rsidRPr="00AB577B" w:rsidRDefault="007958DD" w:rsidP="00AB577B">
            <w:pPr>
              <w:rPr>
                <w:rFonts w:cstheme="minorHAnsi"/>
                <w:i/>
                <w:iCs/>
                <w:sz w:val="20"/>
                <w:szCs w:val="20"/>
                <w:lang w:val="es-ES"/>
              </w:rPr>
            </w:pPr>
            <w:r w:rsidRPr="00AB577B">
              <w:rPr>
                <w:rFonts w:cstheme="minorHAnsi"/>
                <w:i/>
                <w:iCs/>
                <w:sz w:val="20"/>
                <w:szCs w:val="20"/>
                <w:lang w:val="es-ES"/>
              </w:rPr>
              <w:t>Frecuencia</w:t>
            </w:r>
          </w:p>
        </w:tc>
        <w:tc>
          <w:tcPr>
            <w:tcW w:w="1420" w:type="dxa"/>
          </w:tcPr>
          <w:p w14:paraId="36EC3E4F" w14:textId="77777777" w:rsidR="007958DD" w:rsidRPr="00AB577B" w:rsidRDefault="007958DD" w:rsidP="00AB577B">
            <w:pPr>
              <w:rPr>
                <w:rFonts w:cstheme="minorHAnsi"/>
                <w:i/>
                <w:iCs/>
                <w:sz w:val="20"/>
                <w:szCs w:val="20"/>
                <w:lang w:val="es-ES"/>
              </w:rPr>
            </w:pPr>
            <w:r w:rsidRPr="00AB577B">
              <w:rPr>
                <w:rFonts w:cstheme="minorHAnsi"/>
                <w:i/>
                <w:iCs/>
                <w:sz w:val="20"/>
                <w:szCs w:val="20"/>
                <w:lang w:val="es-ES"/>
              </w:rPr>
              <w:t>Duración</w:t>
            </w:r>
          </w:p>
        </w:tc>
        <w:tc>
          <w:tcPr>
            <w:tcW w:w="1185" w:type="dxa"/>
          </w:tcPr>
          <w:p w14:paraId="201F381D" w14:textId="77777777" w:rsidR="007958DD" w:rsidRPr="00AB577B" w:rsidRDefault="007958DD" w:rsidP="00AB577B">
            <w:pPr>
              <w:rPr>
                <w:rFonts w:cstheme="minorHAnsi"/>
                <w:i/>
                <w:iCs/>
                <w:sz w:val="20"/>
                <w:szCs w:val="20"/>
                <w:lang w:val="es-ES"/>
              </w:rPr>
            </w:pPr>
            <w:r w:rsidRPr="00AB577B">
              <w:rPr>
                <w:rFonts w:cstheme="minorHAnsi"/>
                <w:i/>
                <w:iCs/>
                <w:sz w:val="20"/>
                <w:szCs w:val="20"/>
                <w:lang w:val="es-ES"/>
              </w:rPr>
              <w:t>Intensidad</w:t>
            </w:r>
          </w:p>
        </w:tc>
      </w:tr>
      <w:tr w:rsidR="007958DD" w:rsidRPr="007958DD" w14:paraId="11953F0B" w14:textId="77777777" w:rsidTr="00AB577B">
        <w:trPr>
          <w:trHeight w:val="638"/>
        </w:trPr>
        <w:tc>
          <w:tcPr>
            <w:tcW w:w="6161" w:type="dxa"/>
          </w:tcPr>
          <w:p w14:paraId="0856F0EF" w14:textId="77777777" w:rsidR="007958DD" w:rsidRPr="007958DD" w:rsidRDefault="007958DD" w:rsidP="007958DD">
            <w:pPr>
              <w:numPr>
                <w:ilvl w:val="0"/>
                <w:numId w:val="52"/>
              </w:numPr>
              <w:tabs>
                <w:tab w:val="left" w:pos="823"/>
                <w:tab w:val="left" w:pos="3224"/>
                <w:tab w:val="left" w:pos="4243"/>
                <w:tab w:val="left" w:pos="6341"/>
                <w:tab w:val="left" w:pos="7663"/>
              </w:tabs>
              <w:rPr>
                <w:rFonts w:asciiTheme="majorHAnsi" w:hAnsiTheme="majorHAnsi" w:cstheme="majorHAnsi"/>
                <w:lang w:val="es-US"/>
              </w:rPr>
            </w:pPr>
          </w:p>
        </w:tc>
        <w:tc>
          <w:tcPr>
            <w:tcW w:w="1939" w:type="dxa"/>
          </w:tcPr>
          <w:p w14:paraId="0A65B08F"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c>
          <w:tcPr>
            <w:tcW w:w="1420" w:type="dxa"/>
          </w:tcPr>
          <w:p w14:paraId="7A33061C"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c>
          <w:tcPr>
            <w:tcW w:w="1185" w:type="dxa"/>
          </w:tcPr>
          <w:p w14:paraId="127E47CD"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r>
      <w:tr w:rsidR="007958DD" w:rsidRPr="007958DD" w14:paraId="502881DD" w14:textId="77777777" w:rsidTr="00AB577B">
        <w:trPr>
          <w:trHeight w:val="539"/>
        </w:trPr>
        <w:tc>
          <w:tcPr>
            <w:tcW w:w="6161" w:type="dxa"/>
          </w:tcPr>
          <w:p w14:paraId="25A04BFC" w14:textId="77777777" w:rsidR="007958DD" w:rsidRPr="007958DD" w:rsidRDefault="007958DD" w:rsidP="007958DD">
            <w:pPr>
              <w:numPr>
                <w:ilvl w:val="0"/>
                <w:numId w:val="52"/>
              </w:numPr>
              <w:tabs>
                <w:tab w:val="left" w:pos="823"/>
                <w:tab w:val="left" w:pos="3224"/>
                <w:tab w:val="left" w:pos="4243"/>
                <w:tab w:val="left" w:pos="6341"/>
                <w:tab w:val="left" w:pos="7663"/>
              </w:tabs>
              <w:rPr>
                <w:rFonts w:asciiTheme="majorHAnsi" w:hAnsiTheme="majorHAnsi" w:cstheme="majorHAnsi"/>
                <w:lang w:val="es-US"/>
              </w:rPr>
            </w:pPr>
          </w:p>
        </w:tc>
        <w:tc>
          <w:tcPr>
            <w:tcW w:w="1939" w:type="dxa"/>
          </w:tcPr>
          <w:p w14:paraId="118FC4DD"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c>
          <w:tcPr>
            <w:tcW w:w="1420" w:type="dxa"/>
          </w:tcPr>
          <w:p w14:paraId="537FFC3F"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c>
          <w:tcPr>
            <w:tcW w:w="1185" w:type="dxa"/>
          </w:tcPr>
          <w:p w14:paraId="6FFCCBEF" w14:textId="77777777" w:rsidR="007958DD" w:rsidRPr="007958DD" w:rsidRDefault="007958DD" w:rsidP="007958DD">
            <w:pPr>
              <w:tabs>
                <w:tab w:val="left" w:pos="823"/>
                <w:tab w:val="left" w:pos="3224"/>
                <w:tab w:val="left" w:pos="4243"/>
                <w:tab w:val="left" w:pos="6341"/>
                <w:tab w:val="left" w:pos="7663"/>
              </w:tabs>
              <w:jc w:val="center"/>
              <w:rPr>
                <w:rFonts w:asciiTheme="majorHAnsi" w:hAnsiTheme="majorHAnsi" w:cstheme="majorHAnsi"/>
                <w:lang w:val="es-US"/>
              </w:rPr>
            </w:pPr>
          </w:p>
        </w:tc>
      </w:tr>
      <w:bookmarkEnd w:id="26"/>
    </w:tbl>
    <w:p w14:paraId="3D0AE6CF" w14:textId="77777777" w:rsidR="007958DD" w:rsidRPr="007958DD" w:rsidRDefault="007958DD" w:rsidP="007958DD">
      <w:pPr>
        <w:spacing w:after="0" w:line="240" w:lineRule="auto"/>
        <w:rPr>
          <w:rFonts w:asciiTheme="majorHAnsi" w:hAnsiTheme="majorHAnsi" w:cstheme="majorHAnsi"/>
          <w:lang w:val="es-ES"/>
        </w:rPr>
      </w:pPr>
    </w:p>
    <w:p w14:paraId="66455FC6" w14:textId="77777777" w:rsidR="007958DD" w:rsidRPr="007958DD" w:rsidRDefault="007958DD" w:rsidP="007958DD">
      <w:pPr>
        <w:spacing w:after="0" w:line="240" w:lineRule="auto"/>
        <w:rPr>
          <w:rFonts w:asciiTheme="majorHAnsi" w:hAnsiTheme="majorHAnsi" w:cstheme="majorHAnsi"/>
          <w:lang w:val="es-ES"/>
        </w:rPr>
      </w:pPr>
      <w:r w:rsidRPr="007958DD">
        <w:rPr>
          <w:rFonts w:asciiTheme="majorHAnsi" w:hAnsiTheme="majorHAnsi" w:cstheme="majorHAnsi"/>
          <w:lang w:val="es-ES"/>
        </w:rPr>
        <w:t xml:space="preserve">2. ¿Cuándo comenzó a exhibir estas conductas en el salón de clases o en la escuela? ¿Cuándo comenzó a exhibirlas en el hogar? </w:t>
      </w:r>
    </w:p>
    <w:p w14:paraId="0E782133" w14:textId="77777777" w:rsidR="007958DD" w:rsidRPr="007958DD" w:rsidRDefault="007958DD" w:rsidP="007958DD">
      <w:pPr>
        <w:spacing w:after="0" w:line="240" w:lineRule="auto"/>
        <w:rPr>
          <w:rFonts w:asciiTheme="majorHAnsi" w:hAnsiTheme="majorHAnsi" w:cstheme="majorHAnsi"/>
          <w:lang w:val="es-ES"/>
        </w:rPr>
      </w:pPr>
      <w:r w:rsidRPr="007958DD">
        <w:rPr>
          <w:rFonts w:asciiTheme="majorHAnsi" w:hAnsiTheme="majorHAnsi" w:cstheme="majorHAnsi"/>
          <w:lang w:val="es-ES"/>
        </w:rPr>
        <w:t>__________________________________________________________________________________________________________________________________________________________________________</w:t>
      </w:r>
    </w:p>
    <w:p w14:paraId="319E5514" w14:textId="77777777" w:rsidR="007958DD" w:rsidRPr="007958DD" w:rsidRDefault="007958DD" w:rsidP="007958DD">
      <w:pPr>
        <w:spacing w:after="0" w:line="240" w:lineRule="auto"/>
        <w:rPr>
          <w:rFonts w:asciiTheme="majorHAnsi" w:hAnsiTheme="majorHAnsi" w:cstheme="majorHAnsi"/>
          <w:lang w:val="es-ES"/>
        </w:rPr>
      </w:pPr>
    </w:p>
    <w:p w14:paraId="2232B8E8" w14:textId="56E90AB4" w:rsidR="007958DD" w:rsidRPr="007958DD" w:rsidRDefault="00DA2464" w:rsidP="007958DD">
      <w:pPr>
        <w:spacing w:after="0" w:line="240" w:lineRule="auto"/>
        <w:rPr>
          <w:rFonts w:asciiTheme="majorHAnsi" w:hAnsiTheme="majorHAnsi" w:cstheme="majorHAnsi"/>
          <w:lang w:val="es-PR"/>
        </w:rPr>
      </w:pPr>
      <w:r>
        <w:rPr>
          <w:rFonts w:asciiTheme="majorHAnsi" w:hAnsiTheme="majorHAnsi" w:cstheme="majorHAnsi"/>
          <w:lang w:val="es-PR"/>
        </w:rPr>
        <w:t>3</w:t>
      </w:r>
      <w:r w:rsidR="007958DD" w:rsidRPr="007958DD">
        <w:rPr>
          <w:rFonts w:asciiTheme="majorHAnsi" w:hAnsiTheme="majorHAnsi" w:cstheme="majorHAnsi"/>
          <w:lang w:val="es-PR"/>
        </w:rPr>
        <w:t>. ¿Tiene el estudiante condiciones de salud que empeoren la conducta? Ejemplo, alergias, infecciones de oído, diagnósticos médicos o clínicos que cuando son tratados mejora su conducta significativamente.</w:t>
      </w:r>
    </w:p>
    <w:p w14:paraId="0EEC718E" w14:textId="77777777" w:rsidR="007958DD" w:rsidRPr="007958DD" w:rsidRDefault="007958DD" w:rsidP="007958DD">
      <w:pPr>
        <w:spacing w:after="0" w:line="240" w:lineRule="auto"/>
        <w:rPr>
          <w:rFonts w:asciiTheme="majorHAnsi" w:hAnsiTheme="majorHAnsi" w:cstheme="majorHAnsi"/>
          <w:lang w:val="es-PR"/>
        </w:rPr>
      </w:pPr>
      <w:r w:rsidRPr="007958DD">
        <w:rPr>
          <w:rFonts w:asciiTheme="majorHAnsi" w:hAnsiTheme="majorHAnsi" w:cstheme="majorHAnsi"/>
          <w:lang w:val="es-PR"/>
        </w:rPr>
        <w:t xml:space="preserve">Sí ___ No </w:t>
      </w:r>
      <w:r w:rsidRPr="007958DD">
        <w:rPr>
          <w:rFonts w:asciiTheme="majorHAnsi" w:hAnsiTheme="majorHAnsi" w:cstheme="majorHAnsi"/>
          <w:lang w:val="es-PR"/>
        </w:rPr>
        <w:softHyphen/>
      </w:r>
      <w:r w:rsidRPr="007958DD">
        <w:rPr>
          <w:rFonts w:asciiTheme="majorHAnsi" w:hAnsiTheme="majorHAnsi" w:cstheme="majorHAnsi"/>
          <w:lang w:val="es-PR"/>
        </w:rPr>
        <w:softHyphen/>
      </w:r>
      <w:r w:rsidRPr="007958DD">
        <w:rPr>
          <w:rFonts w:asciiTheme="majorHAnsi" w:hAnsiTheme="majorHAnsi" w:cstheme="majorHAnsi"/>
          <w:lang w:val="es-PR"/>
        </w:rPr>
        <w:softHyphen/>
        <w:t>___, explique: __________________________________________________________________________________________________________________________________________________________________________</w:t>
      </w:r>
    </w:p>
    <w:p w14:paraId="1FCCFCD3" w14:textId="77777777" w:rsidR="007958DD" w:rsidRPr="007958DD" w:rsidRDefault="007958DD" w:rsidP="007958DD">
      <w:pPr>
        <w:spacing w:after="0" w:line="240" w:lineRule="auto"/>
        <w:rPr>
          <w:rFonts w:asciiTheme="majorHAnsi" w:hAnsiTheme="majorHAnsi" w:cstheme="majorHAnsi"/>
          <w:lang w:val="es-ES"/>
        </w:rPr>
      </w:pPr>
    </w:p>
    <w:p w14:paraId="160BF2E3" w14:textId="25A6B727" w:rsidR="007958DD" w:rsidRPr="007958DD" w:rsidRDefault="00DA2464" w:rsidP="007958DD">
      <w:pPr>
        <w:spacing w:after="0" w:line="240" w:lineRule="auto"/>
        <w:rPr>
          <w:rFonts w:asciiTheme="majorHAnsi" w:hAnsiTheme="majorHAnsi" w:cstheme="majorHAnsi"/>
          <w:lang w:val="es-ES"/>
        </w:rPr>
      </w:pPr>
      <w:r>
        <w:rPr>
          <w:rFonts w:asciiTheme="majorHAnsi" w:hAnsiTheme="majorHAnsi" w:cstheme="majorHAnsi"/>
          <w:lang w:val="es-ES"/>
        </w:rPr>
        <w:t>4</w:t>
      </w:r>
      <w:r w:rsidR="007958DD" w:rsidRPr="007958DD">
        <w:rPr>
          <w:rFonts w:asciiTheme="majorHAnsi" w:hAnsiTheme="majorHAnsi" w:cstheme="majorHAnsi"/>
          <w:lang w:val="es-ES"/>
        </w:rPr>
        <w:t xml:space="preserve">. ¿Ante quién, </w:t>
      </w:r>
      <w:proofErr w:type="gramStart"/>
      <w:r w:rsidR="007958DD" w:rsidRPr="007958DD">
        <w:rPr>
          <w:rFonts w:asciiTheme="majorHAnsi" w:hAnsiTheme="majorHAnsi" w:cstheme="majorHAnsi"/>
          <w:lang w:val="es-ES"/>
        </w:rPr>
        <w:t>dónde y a qué hora es más probable y menos probable que el estudiante reaccione negativamente?</w:t>
      </w:r>
      <w:proofErr w:type="gramEnd"/>
      <w:r w:rsidR="007958DD" w:rsidRPr="007958DD">
        <w:rPr>
          <w:rFonts w:asciiTheme="majorHAnsi" w:hAnsiTheme="majorHAnsi" w:cstheme="majorHAnsi"/>
          <w:lang w:val="es-ES"/>
        </w:rPr>
        <w:t xml:space="preserve"> </w:t>
      </w:r>
    </w:p>
    <w:p w14:paraId="6371A5D6" w14:textId="77777777" w:rsidR="007958DD" w:rsidRPr="007958DD" w:rsidRDefault="007958DD" w:rsidP="007958DD">
      <w:pPr>
        <w:spacing w:after="0" w:line="240" w:lineRule="auto"/>
        <w:rPr>
          <w:rFonts w:asciiTheme="majorHAnsi" w:hAnsiTheme="majorHAnsi" w:cstheme="majorHAnsi"/>
          <w:lang w:val="es-ES"/>
        </w:rPr>
      </w:pPr>
      <w:r w:rsidRPr="007958DD">
        <w:rPr>
          <w:rFonts w:asciiTheme="majorHAnsi" w:hAnsiTheme="majorHAnsi" w:cstheme="majorHAnsi"/>
          <w:lang w:val="es-ES"/>
        </w:rPr>
        <w:t>Mas probable: ________________________________________________________________________</w:t>
      </w:r>
    </w:p>
    <w:p w14:paraId="19F3E580" w14:textId="76EBFDE5" w:rsidR="007958DD" w:rsidRDefault="007958DD" w:rsidP="007958DD">
      <w:pPr>
        <w:spacing w:after="0" w:line="240" w:lineRule="auto"/>
        <w:rPr>
          <w:rFonts w:asciiTheme="majorHAnsi" w:hAnsiTheme="majorHAnsi" w:cstheme="majorHAnsi"/>
          <w:lang w:val="es-ES"/>
        </w:rPr>
      </w:pPr>
      <w:r w:rsidRPr="007958DD">
        <w:rPr>
          <w:rFonts w:asciiTheme="majorHAnsi" w:hAnsiTheme="majorHAnsi" w:cstheme="majorHAnsi"/>
          <w:lang w:val="es-ES"/>
        </w:rPr>
        <w:t>Menos probable: ______________________________________________________________________</w:t>
      </w:r>
    </w:p>
    <w:p w14:paraId="14A42763" w14:textId="77777777" w:rsidR="008D5AA2" w:rsidRDefault="008D5AA2" w:rsidP="00DD7B61">
      <w:pPr>
        <w:pStyle w:val="NoSpacing"/>
        <w:rPr>
          <w:rFonts w:asciiTheme="majorHAnsi" w:hAnsiTheme="majorHAnsi" w:cstheme="majorHAnsi"/>
          <w:lang w:val="es-ES"/>
        </w:rPr>
      </w:pPr>
      <w:bookmarkStart w:id="27" w:name="_Hlk49943199"/>
    </w:p>
    <w:p w14:paraId="5D3A3195" w14:textId="42E00B6E" w:rsidR="008D5AA2" w:rsidRPr="008D5AA2" w:rsidRDefault="00DA2464" w:rsidP="008D5AA2">
      <w:pPr>
        <w:rPr>
          <w:rFonts w:ascii="Calibri Light" w:eastAsia="Calibri" w:hAnsi="Calibri Light" w:cs="Calibri Light"/>
          <w:lang w:val="es-MX"/>
        </w:rPr>
      </w:pPr>
      <w:r>
        <w:rPr>
          <w:rFonts w:asciiTheme="majorHAnsi" w:hAnsiTheme="majorHAnsi" w:cstheme="majorHAnsi"/>
          <w:lang w:val="es-ES"/>
        </w:rPr>
        <w:lastRenderedPageBreak/>
        <w:t>5</w:t>
      </w:r>
      <w:r w:rsidR="00DD7B61" w:rsidRPr="00DD7B61">
        <w:rPr>
          <w:rFonts w:asciiTheme="majorHAnsi" w:hAnsiTheme="majorHAnsi" w:cstheme="majorHAnsi"/>
          <w:lang w:val="es-ES"/>
        </w:rPr>
        <w:t>.</w:t>
      </w:r>
      <w:r w:rsidR="008D5AA2">
        <w:rPr>
          <w:rFonts w:asciiTheme="majorHAnsi" w:hAnsiTheme="majorHAnsi" w:cstheme="majorHAnsi"/>
          <w:lang w:val="es-ES"/>
        </w:rPr>
        <w:t xml:space="preserve"> </w:t>
      </w:r>
      <w:r w:rsidR="008D5AA2" w:rsidRPr="008D5AA2">
        <w:rPr>
          <w:rFonts w:ascii="Calibri Light" w:eastAsia="Calibri" w:hAnsi="Calibri Light" w:cs="Calibri Light"/>
          <w:lang w:val="es-MX"/>
        </w:rPr>
        <w:t>Déficit destrezas relacionadas a la conducta problemática</w:t>
      </w:r>
      <w:r w:rsidR="008D5AA2">
        <w:rPr>
          <w:rFonts w:ascii="Calibri Light" w:eastAsia="Calibri" w:hAnsi="Calibri Light" w:cs="Calibri Light"/>
          <w:lang w:val="es-MX"/>
        </w:rPr>
        <w:t xml:space="preserve">- </w:t>
      </w:r>
      <w:r w:rsidR="008D5AA2" w:rsidRPr="008D5AA2">
        <w:rPr>
          <w:rFonts w:ascii="Calibri Light" w:eastAsia="Calibri" w:hAnsi="Calibri Light" w:cs="Calibri Light"/>
          <w:lang w:val="es-MX"/>
        </w:rPr>
        <w:t>¿Podría estar la</w:t>
      </w:r>
      <w:r w:rsidR="008D5AA2">
        <w:rPr>
          <w:rFonts w:ascii="Calibri Light" w:eastAsia="Calibri" w:hAnsi="Calibri Light" w:cs="Calibri Light"/>
          <w:lang w:val="es-MX"/>
        </w:rPr>
        <w:t>(s)</w:t>
      </w:r>
      <w:r w:rsidR="008D5AA2" w:rsidRPr="008D5AA2">
        <w:rPr>
          <w:rFonts w:ascii="Calibri Light" w:eastAsia="Calibri" w:hAnsi="Calibri Light" w:cs="Calibri Light"/>
          <w:lang w:val="es-MX"/>
        </w:rPr>
        <w:t xml:space="preserve"> conducta</w:t>
      </w:r>
      <w:r w:rsidR="008D5AA2">
        <w:rPr>
          <w:rFonts w:ascii="Calibri Light" w:eastAsia="Calibri" w:hAnsi="Calibri Light" w:cs="Calibri Light"/>
          <w:lang w:val="es-MX"/>
        </w:rPr>
        <w:t>(s)</w:t>
      </w:r>
      <w:r w:rsidR="008D5AA2" w:rsidRPr="008D5AA2">
        <w:rPr>
          <w:rFonts w:ascii="Calibri Light" w:eastAsia="Calibri" w:hAnsi="Calibri Light" w:cs="Calibri Light"/>
          <w:lang w:val="es-MX"/>
        </w:rPr>
        <w:t xml:space="preserve"> seleccionada</w:t>
      </w:r>
      <w:r w:rsidR="008D5AA2">
        <w:rPr>
          <w:rFonts w:ascii="Calibri Light" w:eastAsia="Calibri" w:hAnsi="Calibri Light" w:cs="Calibri Light"/>
          <w:lang w:val="es-MX"/>
        </w:rPr>
        <w:t>(s)</w:t>
      </w:r>
      <w:r w:rsidR="008D5AA2" w:rsidRPr="008D5AA2">
        <w:rPr>
          <w:rFonts w:ascii="Calibri Light" w:eastAsia="Calibri" w:hAnsi="Calibri Light" w:cs="Calibri Light"/>
          <w:lang w:val="es-MX"/>
        </w:rPr>
        <w:t xml:space="preserve"> a alguna de las siguientes necesidades o déficits? (Marque las que aplique)</w:t>
      </w:r>
    </w:p>
    <w:p w14:paraId="1C8D0E74" w14:textId="27ACE39C"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 xml:space="preserve">Destrezas académicas- los requisitos y demandas presentadas no se encuentran en un nivel instruccional del estudiante en las áreas de: artes del lenguaje, lectura, matemáticas o escritura. </w:t>
      </w:r>
    </w:p>
    <w:p w14:paraId="6A702C23" w14:textId="2CFD9A92"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 xml:space="preserve">Destrezas de participación y cooperación- el estudiante demuestra dificultad participando en actividades no dirigidas, </w:t>
      </w:r>
      <w:r w:rsidR="00D134F4" w:rsidRPr="008D5AA2">
        <w:rPr>
          <w:rFonts w:ascii="Calibri Light" w:eastAsia="Calibri" w:hAnsi="Calibri Light" w:cs="Calibri Light"/>
          <w:lang w:val="es-MX"/>
        </w:rPr>
        <w:t>semi</w:t>
      </w:r>
      <w:r w:rsidR="00D134F4">
        <w:rPr>
          <w:rFonts w:ascii="Calibri Light" w:eastAsia="Calibri" w:hAnsi="Calibri Light" w:cs="Calibri Light"/>
          <w:lang w:val="es-MX"/>
        </w:rPr>
        <w:t>d</w:t>
      </w:r>
      <w:r w:rsidR="00D134F4" w:rsidRPr="008D5AA2">
        <w:rPr>
          <w:rFonts w:ascii="Calibri Light" w:eastAsia="Calibri" w:hAnsi="Calibri Light" w:cs="Calibri Light"/>
          <w:lang w:val="es-MX"/>
        </w:rPr>
        <w:t>irigidas</w:t>
      </w:r>
      <w:r w:rsidRPr="008D5AA2">
        <w:rPr>
          <w:rFonts w:ascii="Calibri Light" w:eastAsia="Calibri" w:hAnsi="Calibri Light" w:cs="Calibri Light"/>
          <w:lang w:val="es-MX"/>
        </w:rPr>
        <w:t xml:space="preserve"> o dirigidas por adultos y/o sus pares.</w:t>
      </w:r>
    </w:p>
    <w:p w14:paraId="6C5A3D2A" w14:textId="77777777"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 xml:space="preserve">Destrezas sociales - el estudiante tiene dificultades adquiriendo y/o manteniendo relaciones con sus pares, se retrae de interacción social. Ha sido agresivo verbal y/o físicamente en interacciones sociales. </w:t>
      </w:r>
    </w:p>
    <w:p w14:paraId="5CE95729" w14:textId="77777777"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Destrezas de comunicación - el estudiante demuestra dificultad pidiendo lo que necesita incluyendo actividades, atención, información, pidiendo cambios en el ambiente o ayuda.</w:t>
      </w:r>
    </w:p>
    <w:p w14:paraId="7EC1B71A" w14:textId="77777777"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 xml:space="preserve">Autorregulación - el estudiante demuestra dificultad manteniéndose en tareas, completando trabajos asignados, manejando situaciones de estrés, calmarse cuando está agitado, siguiendo reglas y transición ando entre actividades, lugares y personas  </w:t>
      </w:r>
    </w:p>
    <w:p w14:paraId="689A6045" w14:textId="77777777" w:rsidR="008D5AA2" w:rsidRPr="008D5AA2" w:rsidRDefault="008D5AA2" w:rsidP="008D5AA2">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 xml:space="preserve">Destrezas funcionales- adaptativas- el estudiante demuestra dificultad ejecutando actividades del diario coma por ejemplo comer coma vestirse, uso del baño, aseo. </w:t>
      </w:r>
    </w:p>
    <w:p w14:paraId="2BE25C04" w14:textId="77777777" w:rsidR="008D5AA2" w:rsidRPr="00AB577B" w:rsidRDefault="008D5AA2" w:rsidP="00DD7B61">
      <w:pPr>
        <w:numPr>
          <w:ilvl w:val="0"/>
          <w:numId w:val="102"/>
        </w:numPr>
        <w:contextualSpacing/>
        <w:rPr>
          <w:rFonts w:ascii="Calibri Light" w:eastAsia="Calibri" w:hAnsi="Calibri Light" w:cs="Calibri Light"/>
          <w:lang w:val="es-PR"/>
        </w:rPr>
      </w:pPr>
      <w:r w:rsidRPr="008D5AA2">
        <w:rPr>
          <w:rFonts w:ascii="Calibri Light" w:eastAsia="Calibri" w:hAnsi="Calibri Light" w:cs="Calibri Light"/>
          <w:lang w:val="es-MX"/>
        </w:rPr>
        <w:t>Destrezas de juegos - el estudiante demuestra dificultad explorando actividades, juguetes y juegos en el ambiente, dentro y fuera del salón para divertirse, jugar y entretenerse (</w:t>
      </w:r>
      <w:proofErr w:type="spellStart"/>
      <w:r w:rsidRPr="008D5AA2">
        <w:rPr>
          <w:rFonts w:ascii="Calibri Light" w:eastAsia="Calibri" w:hAnsi="Calibri Light" w:cs="Calibri Light"/>
          <w:i/>
          <w:iCs/>
          <w:lang w:val="es-MX"/>
        </w:rPr>
        <w:t>leisure</w:t>
      </w:r>
      <w:proofErr w:type="spellEnd"/>
      <w:r w:rsidRPr="008D5AA2">
        <w:rPr>
          <w:rFonts w:ascii="Calibri Light" w:eastAsia="Calibri" w:hAnsi="Calibri Light" w:cs="Calibri Light"/>
          <w:lang w:val="es-MX"/>
        </w:rPr>
        <w:t xml:space="preserve">) y envolverse en juegos interactivos con sus compañeros. </w:t>
      </w:r>
    </w:p>
    <w:p w14:paraId="21EFF1BC" w14:textId="77777777" w:rsidR="008D5AA2" w:rsidRDefault="008D5AA2" w:rsidP="008D5AA2">
      <w:pPr>
        <w:contextualSpacing/>
        <w:rPr>
          <w:rFonts w:ascii="Calibri Light" w:eastAsia="Calibri" w:hAnsi="Calibri Light" w:cs="Calibri Light"/>
          <w:lang w:val="es-MX"/>
        </w:rPr>
      </w:pPr>
    </w:p>
    <w:p w14:paraId="5A57C429" w14:textId="25F0CCDD" w:rsidR="00DD7B61" w:rsidRPr="00AB577B" w:rsidRDefault="008D5AA2" w:rsidP="00AB577B">
      <w:pPr>
        <w:contextualSpacing/>
        <w:rPr>
          <w:rFonts w:ascii="Calibri Light" w:eastAsia="Calibri" w:hAnsi="Calibri Light" w:cs="Calibri Light"/>
          <w:lang w:val="es-PR"/>
        </w:rPr>
      </w:pPr>
      <w:r w:rsidRPr="00AB577B">
        <w:rPr>
          <w:rFonts w:asciiTheme="majorHAnsi" w:hAnsiTheme="majorHAnsi" w:cstheme="majorHAnsi"/>
          <w:lang w:val="es-ES"/>
        </w:rPr>
        <w:t xml:space="preserve">6. </w:t>
      </w:r>
      <w:r w:rsidR="00DD7B61" w:rsidRPr="00AB577B">
        <w:rPr>
          <w:rFonts w:asciiTheme="majorHAnsi" w:hAnsiTheme="majorHAnsi" w:cstheme="majorHAnsi"/>
          <w:lang w:val="es-ES"/>
        </w:rPr>
        <w:t xml:space="preserve">Identifique aquellos predictores y antecedentes de la conducta observada en la primera columna y describa cuál es la consecuencia típica que ocurre inmediatamente después de la conducta en el ambiente escolar en la tercera columna.  Luego analice la función de la conducta basado en las consecuencias haciendo una marca (x). </w:t>
      </w:r>
      <w:r w:rsidR="00464F95" w:rsidRPr="00AB577B">
        <w:rPr>
          <w:rFonts w:asciiTheme="majorHAnsi" w:hAnsiTheme="majorHAnsi" w:cstheme="majorHAnsi"/>
          <w:lang w:val="es-ES"/>
        </w:rPr>
        <w:t>Utilice</w:t>
      </w:r>
      <w:r w:rsidR="00DD7B61" w:rsidRPr="00AB577B">
        <w:rPr>
          <w:rFonts w:asciiTheme="majorHAnsi" w:hAnsiTheme="majorHAnsi" w:cstheme="majorHAnsi"/>
          <w:lang w:val="es-ES"/>
        </w:rPr>
        <w:t xml:space="preserve"> el ABC Narrativo para completar esta sección (Apéndice A).  </w:t>
      </w:r>
    </w:p>
    <w:p w14:paraId="740D3DD2" w14:textId="77777777" w:rsidR="00DD7B61" w:rsidRPr="00DD7B61" w:rsidRDefault="00DD7B61" w:rsidP="00DD7B61">
      <w:pPr>
        <w:spacing w:after="0" w:line="240" w:lineRule="auto"/>
        <w:rPr>
          <w:rFonts w:asciiTheme="majorHAnsi" w:hAnsiTheme="majorHAnsi" w:cstheme="majorHAnsi"/>
          <w:lang w:val="es-ES"/>
        </w:rPr>
      </w:pPr>
    </w:p>
    <w:tbl>
      <w:tblPr>
        <w:tblStyle w:val="TableGrid3"/>
        <w:tblW w:w="9630" w:type="dxa"/>
        <w:tblInd w:w="-95" w:type="dxa"/>
        <w:tblLook w:val="04A0" w:firstRow="1" w:lastRow="0" w:firstColumn="1" w:lastColumn="0" w:noHBand="0" w:noVBand="1"/>
      </w:tblPr>
      <w:tblGrid>
        <w:gridCol w:w="2833"/>
        <w:gridCol w:w="1697"/>
        <w:gridCol w:w="2850"/>
        <w:gridCol w:w="2250"/>
      </w:tblGrid>
      <w:tr w:rsidR="00DD7B61" w:rsidRPr="00DD7B61" w14:paraId="5668E38E" w14:textId="77777777" w:rsidTr="00464F95">
        <w:trPr>
          <w:trHeight w:val="629"/>
        </w:trPr>
        <w:tc>
          <w:tcPr>
            <w:tcW w:w="2833" w:type="dxa"/>
          </w:tcPr>
          <w:p w14:paraId="3B0994D4" w14:textId="27F662DF" w:rsidR="00DD7B61" w:rsidRPr="00AB577B" w:rsidRDefault="000A377A">
            <w:pPr>
              <w:rPr>
                <w:rFonts w:cstheme="minorHAnsi"/>
                <w:i/>
                <w:iCs/>
                <w:sz w:val="20"/>
                <w:szCs w:val="20"/>
                <w:lang w:val="es-ES"/>
              </w:rPr>
            </w:pPr>
            <w:bookmarkStart w:id="28" w:name="_Hlk49944192"/>
            <w:r w:rsidRPr="00AB577B">
              <w:rPr>
                <w:rFonts w:cstheme="minorHAnsi"/>
                <w:i/>
                <w:iCs/>
                <w:sz w:val="20"/>
                <w:szCs w:val="20"/>
                <w:lang w:val="es-ES"/>
              </w:rPr>
              <w:t xml:space="preserve">Antecedentes </w:t>
            </w:r>
            <w:r w:rsidR="00DD7B61" w:rsidRPr="00AB577B">
              <w:rPr>
                <w:rFonts w:cstheme="minorHAnsi"/>
                <w:i/>
                <w:iCs/>
                <w:sz w:val="20"/>
                <w:szCs w:val="20"/>
                <w:lang w:val="es-ES"/>
              </w:rPr>
              <w:t>de la conducta- Describa el(los) evento(s) que</w:t>
            </w:r>
            <w:r w:rsidRPr="00AB577B">
              <w:rPr>
                <w:rFonts w:cstheme="minorHAnsi"/>
                <w:i/>
                <w:iCs/>
                <w:sz w:val="20"/>
                <w:szCs w:val="20"/>
                <w:lang w:val="es-ES"/>
              </w:rPr>
              <w:t xml:space="preserve"> ocurren inmediatamente antes de la conducta (D</w:t>
            </w:r>
            <w:r w:rsidR="00DD7B61" w:rsidRPr="00AB577B">
              <w:rPr>
                <w:rFonts w:cstheme="minorHAnsi"/>
                <w:i/>
                <w:iCs/>
                <w:sz w:val="20"/>
                <w:szCs w:val="20"/>
                <w:lang w:val="es-ES"/>
              </w:rPr>
              <w:t>etonan</w:t>
            </w:r>
            <w:r w:rsidRPr="00AB577B">
              <w:rPr>
                <w:rFonts w:cstheme="minorHAnsi"/>
                <w:i/>
                <w:iCs/>
                <w:sz w:val="20"/>
                <w:szCs w:val="20"/>
                <w:lang w:val="es-ES"/>
              </w:rPr>
              <w:t>tes)</w:t>
            </w:r>
            <w:r w:rsidR="00DD7B61" w:rsidRPr="00AB577B">
              <w:rPr>
                <w:rFonts w:cstheme="minorHAnsi"/>
                <w:i/>
                <w:iCs/>
                <w:sz w:val="20"/>
                <w:szCs w:val="20"/>
                <w:lang w:val="es-ES"/>
              </w:rPr>
              <w:t xml:space="preserve"> </w:t>
            </w:r>
          </w:p>
        </w:tc>
        <w:tc>
          <w:tcPr>
            <w:tcW w:w="1697" w:type="dxa"/>
          </w:tcPr>
          <w:p w14:paraId="799F6673" w14:textId="37C6EE5A" w:rsidR="00DD7B61" w:rsidRPr="00AB577B" w:rsidRDefault="00DD7B61" w:rsidP="00DD7B61">
            <w:pPr>
              <w:rPr>
                <w:rFonts w:cstheme="minorHAnsi"/>
                <w:i/>
                <w:iCs/>
                <w:sz w:val="20"/>
                <w:szCs w:val="20"/>
                <w:lang w:val="es-ES"/>
              </w:rPr>
            </w:pPr>
            <w:r w:rsidRPr="00AB577B">
              <w:rPr>
                <w:rFonts w:cstheme="minorHAnsi"/>
                <w:i/>
                <w:iCs/>
                <w:sz w:val="20"/>
                <w:szCs w:val="20"/>
                <w:lang w:val="es-ES"/>
              </w:rPr>
              <w:t>Describa la</w:t>
            </w:r>
            <w:r w:rsidR="00077D38" w:rsidRPr="00AB577B">
              <w:rPr>
                <w:rFonts w:cstheme="minorHAnsi"/>
                <w:i/>
                <w:iCs/>
                <w:sz w:val="20"/>
                <w:szCs w:val="20"/>
                <w:lang w:val="es-ES"/>
              </w:rPr>
              <w:t xml:space="preserve">(s) </w:t>
            </w:r>
            <w:r w:rsidRPr="00AB577B">
              <w:rPr>
                <w:rFonts w:cstheme="minorHAnsi"/>
                <w:i/>
                <w:iCs/>
                <w:sz w:val="20"/>
                <w:szCs w:val="20"/>
                <w:lang w:val="es-ES"/>
              </w:rPr>
              <w:t>conducta</w:t>
            </w:r>
            <w:r w:rsidR="00077D38" w:rsidRPr="00AB577B">
              <w:rPr>
                <w:rFonts w:cstheme="minorHAnsi"/>
                <w:i/>
                <w:iCs/>
                <w:sz w:val="20"/>
                <w:szCs w:val="20"/>
                <w:lang w:val="es-ES"/>
              </w:rPr>
              <w:t>(s)</w:t>
            </w:r>
            <w:r w:rsidRPr="00AB577B">
              <w:rPr>
                <w:rFonts w:cstheme="minorHAnsi"/>
                <w:i/>
                <w:iCs/>
                <w:sz w:val="20"/>
                <w:szCs w:val="20"/>
                <w:lang w:val="es-ES"/>
              </w:rPr>
              <w:t xml:space="preserve"> inapropiada</w:t>
            </w:r>
            <w:r w:rsidR="00077D38" w:rsidRPr="00AB577B">
              <w:rPr>
                <w:rFonts w:cstheme="minorHAnsi"/>
                <w:i/>
                <w:iCs/>
                <w:sz w:val="20"/>
                <w:szCs w:val="20"/>
                <w:lang w:val="es-ES"/>
              </w:rPr>
              <w:t>(s)</w:t>
            </w:r>
            <w:r w:rsidRPr="00AB577B">
              <w:rPr>
                <w:rFonts w:cstheme="minorHAnsi"/>
                <w:i/>
                <w:iCs/>
                <w:sz w:val="20"/>
                <w:szCs w:val="20"/>
                <w:lang w:val="es-ES"/>
              </w:rPr>
              <w:t xml:space="preserve"> o mal adaptativa</w:t>
            </w:r>
            <w:r w:rsidR="00077D38" w:rsidRPr="00AB577B">
              <w:rPr>
                <w:rFonts w:cstheme="minorHAnsi"/>
                <w:i/>
                <w:iCs/>
                <w:sz w:val="20"/>
                <w:szCs w:val="20"/>
                <w:lang w:val="es-ES"/>
              </w:rPr>
              <w:t>(s)</w:t>
            </w:r>
          </w:p>
        </w:tc>
        <w:tc>
          <w:tcPr>
            <w:tcW w:w="2850" w:type="dxa"/>
          </w:tcPr>
          <w:p w14:paraId="50947794" w14:textId="65B27073" w:rsidR="00C422BC" w:rsidRPr="00AB577B" w:rsidRDefault="00C422BC" w:rsidP="00DD7B61">
            <w:pPr>
              <w:rPr>
                <w:rFonts w:cstheme="minorHAnsi"/>
                <w:i/>
                <w:iCs/>
                <w:sz w:val="20"/>
                <w:szCs w:val="20"/>
                <w:lang w:val="es-ES"/>
              </w:rPr>
            </w:pPr>
            <w:r w:rsidRPr="00AB577B">
              <w:rPr>
                <w:rFonts w:cstheme="minorHAnsi"/>
                <w:i/>
                <w:iCs/>
                <w:sz w:val="20"/>
                <w:szCs w:val="20"/>
                <w:lang w:val="es-ES"/>
              </w:rPr>
              <w:t>Consecuencia</w:t>
            </w:r>
            <w:r w:rsidR="00077D38" w:rsidRPr="00AB577B">
              <w:rPr>
                <w:rFonts w:cstheme="minorHAnsi"/>
                <w:i/>
                <w:iCs/>
                <w:sz w:val="20"/>
                <w:szCs w:val="20"/>
                <w:lang w:val="es-ES"/>
              </w:rPr>
              <w:t>s</w:t>
            </w:r>
            <w:r w:rsidRPr="00AB577B">
              <w:rPr>
                <w:rFonts w:cstheme="minorHAnsi"/>
                <w:i/>
                <w:iCs/>
                <w:sz w:val="20"/>
                <w:szCs w:val="20"/>
                <w:lang w:val="es-ES"/>
              </w:rPr>
              <w:t>-</w:t>
            </w:r>
          </w:p>
          <w:p w14:paraId="732A3705" w14:textId="16F5906D" w:rsidR="00DD7B61" w:rsidRPr="00AB577B" w:rsidRDefault="00DD7B61" w:rsidP="00DD7B61">
            <w:pPr>
              <w:rPr>
                <w:rFonts w:cstheme="minorHAnsi"/>
                <w:i/>
                <w:iCs/>
                <w:sz w:val="20"/>
                <w:szCs w:val="20"/>
                <w:lang w:val="es-ES"/>
              </w:rPr>
            </w:pPr>
            <w:r w:rsidRPr="00AB577B">
              <w:rPr>
                <w:rFonts w:cstheme="minorHAnsi"/>
                <w:i/>
                <w:iCs/>
                <w:sz w:val="20"/>
                <w:szCs w:val="20"/>
                <w:lang w:val="es-ES"/>
              </w:rPr>
              <w:t>¿Cuál es típicamente la respuesta vocal o acción del adulto luego de la conducta negativa del estudiante? Describa:</w:t>
            </w:r>
          </w:p>
        </w:tc>
        <w:tc>
          <w:tcPr>
            <w:tcW w:w="2250" w:type="dxa"/>
          </w:tcPr>
          <w:p w14:paraId="358DB4BA" w14:textId="77777777" w:rsidR="00DD7B61" w:rsidRPr="00AB577B" w:rsidRDefault="00DD7B61" w:rsidP="00DD7B61">
            <w:pPr>
              <w:rPr>
                <w:rFonts w:cstheme="minorHAnsi"/>
                <w:i/>
                <w:iCs/>
                <w:sz w:val="20"/>
                <w:szCs w:val="20"/>
                <w:lang w:val="es-ES"/>
              </w:rPr>
            </w:pPr>
            <w:r w:rsidRPr="00AB577B">
              <w:rPr>
                <w:rFonts w:cstheme="minorHAnsi"/>
                <w:i/>
                <w:iCs/>
                <w:sz w:val="20"/>
                <w:szCs w:val="20"/>
                <w:lang w:val="es-ES"/>
              </w:rPr>
              <w:t>Función o propósito de la conducta</w:t>
            </w:r>
          </w:p>
          <w:p w14:paraId="185B0B6E" w14:textId="40858E03" w:rsidR="00DD7B61" w:rsidRPr="00AB577B" w:rsidRDefault="00DD7B61" w:rsidP="00DD7B61">
            <w:pPr>
              <w:rPr>
                <w:rFonts w:cstheme="minorHAnsi"/>
                <w:i/>
                <w:iCs/>
                <w:sz w:val="20"/>
                <w:szCs w:val="20"/>
                <w:lang w:val="es-ES"/>
              </w:rPr>
            </w:pPr>
            <w:r w:rsidRPr="00AB577B">
              <w:rPr>
                <w:rFonts w:cstheme="minorHAnsi"/>
                <w:i/>
                <w:iCs/>
                <w:sz w:val="20"/>
                <w:szCs w:val="20"/>
                <w:lang w:val="es-ES"/>
              </w:rPr>
              <w:t xml:space="preserve">¿Por qué hipotetizamos ocurre la conducta o para qué le sirve o la conducta en cuestión? </w:t>
            </w:r>
          </w:p>
          <w:p w14:paraId="77D235DA" w14:textId="77777777" w:rsidR="00DD7B61" w:rsidRPr="00AB577B" w:rsidRDefault="00DD7B61" w:rsidP="00DD7B61">
            <w:pPr>
              <w:rPr>
                <w:rFonts w:cstheme="minorHAnsi"/>
                <w:i/>
                <w:iCs/>
                <w:sz w:val="20"/>
                <w:szCs w:val="20"/>
                <w:lang w:val="es-ES"/>
              </w:rPr>
            </w:pPr>
          </w:p>
        </w:tc>
      </w:tr>
      <w:tr w:rsidR="00DD7B61" w:rsidRPr="00DD7B61" w14:paraId="6731415A" w14:textId="77777777" w:rsidTr="00464F95">
        <w:trPr>
          <w:trHeight w:val="711"/>
        </w:trPr>
        <w:tc>
          <w:tcPr>
            <w:tcW w:w="2833" w:type="dxa"/>
          </w:tcPr>
          <w:p w14:paraId="10EEA611" w14:textId="4F755CEE" w:rsidR="00DD7B61" w:rsidRPr="00AB577B" w:rsidRDefault="00DD7B61" w:rsidP="00DD7B61">
            <w:pPr>
              <w:numPr>
                <w:ilvl w:val="0"/>
                <w:numId w:val="53"/>
              </w:numPr>
              <w:tabs>
                <w:tab w:val="left" w:pos="823"/>
                <w:tab w:val="left" w:pos="3224"/>
                <w:tab w:val="left" w:pos="4243"/>
                <w:tab w:val="left" w:pos="6341"/>
                <w:tab w:val="left" w:pos="7663"/>
              </w:tabs>
              <w:rPr>
                <w:rFonts w:ascii="Segoe Script" w:hAnsi="Segoe Script" w:cstheme="minorHAnsi"/>
                <w:lang w:val="es-ES"/>
              </w:rPr>
            </w:pPr>
          </w:p>
        </w:tc>
        <w:tc>
          <w:tcPr>
            <w:tcW w:w="1697" w:type="dxa"/>
          </w:tcPr>
          <w:p w14:paraId="2E6587BC" w14:textId="50EBF661" w:rsidR="00DD7B61" w:rsidRPr="00DD7B61" w:rsidRDefault="00DD7B61" w:rsidP="00DD7B61">
            <w:pPr>
              <w:tabs>
                <w:tab w:val="left" w:pos="823"/>
                <w:tab w:val="left" w:pos="3224"/>
                <w:tab w:val="left" w:pos="4243"/>
                <w:tab w:val="left" w:pos="6341"/>
                <w:tab w:val="left" w:pos="7663"/>
              </w:tabs>
              <w:jc w:val="center"/>
              <w:rPr>
                <w:rFonts w:cstheme="minorHAnsi"/>
                <w:lang w:val="es-ES"/>
              </w:rPr>
            </w:pPr>
          </w:p>
        </w:tc>
        <w:tc>
          <w:tcPr>
            <w:tcW w:w="2850" w:type="dxa"/>
          </w:tcPr>
          <w:p w14:paraId="0814FB8F" w14:textId="018CEE84" w:rsidR="00DD7B61" w:rsidRPr="00DD7B61" w:rsidRDefault="00DD7B61" w:rsidP="00AB577B">
            <w:pPr>
              <w:tabs>
                <w:tab w:val="left" w:pos="823"/>
                <w:tab w:val="left" w:pos="3224"/>
                <w:tab w:val="left" w:pos="4243"/>
                <w:tab w:val="left" w:pos="6341"/>
                <w:tab w:val="left" w:pos="7663"/>
              </w:tabs>
              <w:jc w:val="center"/>
              <w:rPr>
                <w:rFonts w:cstheme="minorHAnsi"/>
                <w:lang w:val="es-ES"/>
              </w:rPr>
            </w:pPr>
          </w:p>
        </w:tc>
        <w:tc>
          <w:tcPr>
            <w:tcW w:w="2250" w:type="dxa"/>
          </w:tcPr>
          <w:p w14:paraId="280362A2" w14:textId="77777777" w:rsidR="00DD7B61" w:rsidRPr="00DD7B61" w:rsidRDefault="00DD7B61" w:rsidP="00DD7B61">
            <w:pPr>
              <w:rPr>
                <w:rFonts w:cstheme="minorHAnsi"/>
                <w:sz w:val="20"/>
                <w:szCs w:val="20"/>
                <w:lang w:val="es-ES"/>
              </w:rPr>
            </w:pPr>
            <w:r w:rsidRPr="00DD7B61">
              <w:rPr>
                <w:rFonts w:cstheme="minorHAnsi"/>
                <w:sz w:val="20"/>
                <w:szCs w:val="20"/>
                <w:lang w:val="es-ES"/>
              </w:rPr>
              <w:t>__ Acceso/Tangibles</w:t>
            </w:r>
          </w:p>
          <w:p w14:paraId="24EBB7D8" w14:textId="77777777" w:rsidR="00DD7B61" w:rsidRPr="00DD7B61" w:rsidRDefault="00DD7B61" w:rsidP="00DD7B61">
            <w:pPr>
              <w:rPr>
                <w:rFonts w:cstheme="minorHAnsi"/>
                <w:sz w:val="20"/>
                <w:szCs w:val="20"/>
                <w:lang w:val="es-ES"/>
              </w:rPr>
            </w:pPr>
            <w:r w:rsidRPr="00DD7B61">
              <w:rPr>
                <w:rFonts w:cstheme="minorHAnsi"/>
                <w:sz w:val="20"/>
                <w:szCs w:val="20"/>
                <w:lang w:val="es-ES"/>
              </w:rPr>
              <w:t>__ Atención</w:t>
            </w:r>
          </w:p>
          <w:p w14:paraId="01F8AEE4" w14:textId="7BEA903B" w:rsidR="00DD7B61" w:rsidRPr="00DD7B61" w:rsidRDefault="00DD7B61" w:rsidP="00DD7B61">
            <w:pPr>
              <w:rPr>
                <w:rFonts w:cstheme="minorHAnsi"/>
                <w:sz w:val="20"/>
                <w:szCs w:val="20"/>
                <w:lang w:val="es-ES"/>
              </w:rPr>
            </w:pPr>
            <w:r w:rsidRPr="00DD7B61">
              <w:rPr>
                <w:rFonts w:cstheme="minorHAnsi"/>
                <w:sz w:val="20"/>
                <w:szCs w:val="20"/>
                <w:lang w:val="es-ES"/>
              </w:rPr>
              <w:t>__ Evitar/escapar</w:t>
            </w:r>
          </w:p>
          <w:p w14:paraId="3C5A1700" w14:textId="77777777" w:rsidR="00DD7B61" w:rsidRPr="00DD7B61" w:rsidRDefault="00DD7B61" w:rsidP="00DD7B61">
            <w:pPr>
              <w:rPr>
                <w:rFonts w:cstheme="minorHAnsi"/>
                <w:sz w:val="20"/>
                <w:szCs w:val="20"/>
                <w:lang w:val="es-ES"/>
              </w:rPr>
            </w:pPr>
            <w:r w:rsidRPr="00DD7B61">
              <w:rPr>
                <w:rFonts w:cstheme="minorHAnsi"/>
                <w:sz w:val="20"/>
                <w:szCs w:val="20"/>
                <w:lang w:val="es-ES"/>
              </w:rPr>
              <w:t>__ Auto estimulación</w:t>
            </w:r>
          </w:p>
        </w:tc>
      </w:tr>
      <w:tr w:rsidR="00DD7B61" w:rsidRPr="00DD7B61" w14:paraId="28B7AF45" w14:textId="77777777" w:rsidTr="00464F95">
        <w:trPr>
          <w:trHeight w:val="711"/>
        </w:trPr>
        <w:tc>
          <w:tcPr>
            <w:tcW w:w="2833" w:type="dxa"/>
          </w:tcPr>
          <w:p w14:paraId="67A50F2E" w14:textId="77777777" w:rsidR="00DD7B61" w:rsidRPr="00DD7B61" w:rsidRDefault="00DD7B61" w:rsidP="00DD7B61">
            <w:pPr>
              <w:numPr>
                <w:ilvl w:val="0"/>
                <w:numId w:val="53"/>
              </w:numPr>
              <w:tabs>
                <w:tab w:val="left" w:pos="823"/>
                <w:tab w:val="left" w:pos="3224"/>
                <w:tab w:val="left" w:pos="4243"/>
                <w:tab w:val="left" w:pos="6341"/>
                <w:tab w:val="left" w:pos="7663"/>
              </w:tabs>
              <w:rPr>
                <w:rFonts w:cstheme="minorHAnsi"/>
                <w:lang w:val="es-ES"/>
              </w:rPr>
            </w:pPr>
          </w:p>
        </w:tc>
        <w:tc>
          <w:tcPr>
            <w:tcW w:w="1697" w:type="dxa"/>
          </w:tcPr>
          <w:p w14:paraId="424450B8" w14:textId="77777777" w:rsidR="00DD7B61" w:rsidRPr="00DD7B61" w:rsidRDefault="00DD7B61" w:rsidP="00DD7B61">
            <w:pPr>
              <w:tabs>
                <w:tab w:val="left" w:pos="823"/>
                <w:tab w:val="left" w:pos="3224"/>
                <w:tab w:val="left" w:pos="4243"/>
                <w:tab w:val="left" w:pos="6341"/>
                <w:tab w:val="left" w:pos="7663"/>
              </w:tabs>
              <w:jc w:val="center"/>
              <w:rPr>
                <w:rFonts w:cstheme="minorHAnsi"/>
                <w:lang w:val="es-ES"/>
              </w:rPr>
            </w:pPr>
          </w:p>
        </w:tc>
        <w:tc>
          <w:tcPr>
            <w:tcW w:w="2850" w:type="dxa"/>
          </w:tcPr>
          <w:p w14:paraId="51D98A18" w14:textId="77777777" w:rsidR="00DD7B61" w:rsidRPr="00DD7B61" w:rsidRDefault="00DD7B61" w:rsidP="00DD7B61">
            <w:pPr>
              <w:rPr>
                <w:rFonts w:cstheme="minorHAnsi"/>
                <w:lang w:val="es-ES"/>
              </w:rPr>
            </w:pPr>
          </w:p>
        </w:tc>
        <w:tc>
          <w:tcPr>
            <w:tcW w:w="2250" w:type="dxa"/>
          </w:tcPr>
          <w:p w14:paraId="2193A019" w14:textId="77777777" w:rsidR="00DD7B61" w:rsidRPr="00DD7B61" w:rsidRDefault="00DD7B61" w:rsidP="00DD7B61">
            <w:pPr>
              <w:rPr>
                <w:rFonts w:cstheme="minorHAnsi"/>
                <w:sz w:val="20"/>
                <w:szCs w:val="20"/>
                <w:lang w:val="es-ES"/>
              </w:rPr>
            </w:pPr>
            <w:r w:rsidRPr="00DD7B61">
              <w:rPr>
                <w:rFonts w:cstheme="minorHAnsi"/>
                <w:sz w:val="20"/>
                <w:szCs w:val="20"/>
                <w:lang w:val="es-ES"/>
              </w:rPr>
              <w:t>__ Acceso/Tangibles</w:t>
            </w:r>
          </w:p>
          <w:p w14:paraId="3771AFB5" w14:textId="77777777" w:rsidR="00DD7B61" w:rsidRPr="00DD7B61" w:rsidRDefault="00DD7B61" w:rsidP="00DD7B61">
            <w:pPr>
              <w:rPr>
                <w:rFonts w:cstheme="minorHAnsi"/>
                <w:sz w:val="20"/>
                <w:szCs w:val="20"/>
                <w:lang w:val="es-ES"/>
              </w:rPr>
            </w:pPr>
            <w:r w:rsidRPr="00DD7B61">
              <w:rPr>
                <w:rFonts w:cstheme="minorHAnsi"/>
                <w:sz w:val="20"/>
                <w:szCs w:val="20"/>
                <w:lang w:val="es-ES"/>
              </w:rPr>
              <w:t>__ Atención</w:t>
            </w:r>
          </w:p>
          <w:p w14:paraId="1F6E7751" w14:textId="77777777" w:rsidR="00DD7B61" w:rsidRPr="00DD7B61" w:rsidRDefault="00DD7B61" w:rsidP="00DD7B61">
            <w:pPr>
              <w:rPr>
                <w:rFonts w:cstheme="minorHAnsi"/>
                <w:sz w:val="20"/>
                <w:szCs w:val="20"/>
                <w:lang w:val="es-ES"/>
              </w:rPr>
            </w:pPr>
            <w:r w:rsidRPr="00DD7B61">
              <w:rPr>
                <w:rFonts w:cstheme="minorHAnsi"/>
                <w:sz w:val="20"/>
                <w:szCs w:val="20"/>
                <w:lang w:val="es-ES"/>
              </w:rPr>
              <w:t>__ Evitar/escapar</w:t>
            </w:r>
          </w:p>
          <w:p w14:paraId="6BE4199E" w14:textId="77777777" w:rsidR="00DD7B61" w:rsidRPr="00DD7B61" w:rsidRDefault="00DD7B61" w:rsidP="00DD7B61">
            <w:pPr>
              <w:rPr>
                <w:rFonts w:cstheme="minorHAnsi"/>
                <w:lang w:val="es-ES"/>
              </w:rPr>
            </w:pPr>
            <w:r w:rsidRPr="00DD7B61">
              <w:rPr>
                <w:rFonts w:cstheme="minorHAnsi"/>
                <w:sz w:val="20"/>
                <w:szCs w:val="20"/>
                <w:lang w:val="es-ES"/>
              </w:rPr>
              <w:t>__ Auto estimulación</w:t>
            </w:r>
          </w:p>
        </w:tc>
      </w:tr>
      <w:bookmarkEnd w:id="27"/>
      <w:bookmarkEnd w:id="28"/>
    </w:tbl>
    <w:p w14:paraId="471BBB68" w14:textId="77777777" w:rsidR="008D5AA2" w:rsidRDefault="008D5AA2" w:rsidP="008D5AA2">
      <w:pPr>
        <w:spacing w:after="0" w:line="240" w:lineRule="auto"/>
        <w:rPr>
          <w:rFonts w:asciiTheme="majorHAnsi" w:hAnsiTheme="majorHAnsi" w:cstheme="majorHAnsi"/>
          <w:lang w:val="es-ES"/>
        </w:rPr>
      </w:pPr>
    </w:p>
    <w:p w14:paraId="02658D4E" w14:textId="77777777" w:rsidR="008D5AA2" w:rsidRDefault="008D5AA2" w:rsidP="008D5AA2">
      <w:pPr>
        <w:spacing w:after="0" w:line="240" w:lineRule="auto"/>
        <w:rPr>
          <w:rFonts w:asciiTheme="majorHAnsi" w:hAnsiTheme="majorHAnsi" w:cstheme="majorHAnsi"/>
          <w:lang w:val="es-ES"/>
        </w:rPr>
      </w:pPr>
    </w:p>
    <w:p w14:paraId="1F524BF4" w14:textId="77777777" w:rsidR="008D5AA2" w:rsidRDefault="008D5AA2" w:rsidP="008D5AA2">
      <w:pPr>
        <w:spacing w:after="0" w:line="240" w:lineRule="auto"/>
        <w:rPr>
          <w:rFonts w:asciiTheme="majorHAnsi" w:hAnsiTheme="majorHAnsi" w:cstheme="majorHAnsi"/>
          <w:lang w:val="es-ES"/>
        </w:rPr>
      </w:pPr>
    </w:p>
    <w:p w14:paraId="1EE453BB" w14:textId="77777777" w:rsidR="008D5AA2" w:rsidRDefault="008D5AA2" w:rsidP="008D5AA2">
      <w:pPr>
        <w:spacing w:after="0" w:line="240" w:lineRule="auto"/>
        <w:rPr>
          <w:rFonts w:asciiTheme="majorHAnsi" w:hAnsiTheme="majorHAnsi" w:cstheme="majorHAnsi"/>
          <w:lang w:val="es-ES"/>
        </w:rPr>
      </w:pPr>
    </w:p>
    <w:p w14:paraId="4497D5FE" w14:textId="77777777" w:rsidR="008D5AA2" w:rsidRDefault="008D5AA2" w:rsidP="008D5AA2">
      <w:pPr>
        <w:spacing w:after="0" w:line="240" w:lineRule="auto"/>
        <w:rPr>
          <w:rFonts w:asciiTheme="majorHAnsi" w:hAnsiTheme="majorHAnsi" w:cstheme="majorHAnsi"/>
          <w:lang w:val="es-ES"/>
        </w:rPr>
      </w:pPr>
    </w:p>
    <w:p w14:paraId="49AFEABB" w14:textId="77777777" w:rsidR="008D5AA2" w:rsidRDefault="008D5AA2" w:rsidP="008D5AA2">
      <w:pPr>
        <w:spacing w:after="0" w:line="240" w:lineRule="auto"/>
        <w:rPr>
          <w:rFonts w:asciiTheme="majorHAnsi" w:hAnsiTheme="majorHAnsi" w:cstheme="majorHAnsi"/>
          <w:lang w:val="es-ES"/>
        </w:rPr>
      </w:pPr>
    </w:p>
    <w:p w14:paraId="325DBCA0" w14:textId="7EA63799" w:rsidR="007958DD" w:rsidRDefault="008D5AA2" w:rsidP="008D5AA2">
      <w:pPr>
        <w:spacing w:after="0" w:line="240" w:lineRule="auto"/>
        <w:rPr>
          <w:rFonts w:asciiTheme="majorHAnsi" w:hAnsiTheme="majorHAnsi" w:cstheme="majorHAnsi"/>
          <w:lang w:val="es-ES"/>
        </w:rPr>
      </w:pPr>
      <w:r>
        <w:rPr>
          <w:rFonts w:asciiTheme="majorHAnsi" w:hAnsiTheme="majorHAnsi" w:cstheme="majorHAnsi"/>
          <w:lang w:val="es-ES"/>
        </w:rPr>
        <w:lastRenderedPageBreak/>
        <w:t>7</w:t>
      </w:r>
      <w:r w:rsidR="007958DD" w:rsidRPr="007958DD">
        <w:rPr>
          <w:rFonts w:asciiTheme="majorHAnsi" w:hAnsiTheme="majorHAnsi" w:cstheme="majorHAnsi"/>
          <w:lang w:val="es-ES"/>
        </w:rPr>
        <w:t xml:space="preserve">. Haga un resumen o hipótesis de la función de la conducta al estudiante: </w:t>
      </w:r>
    </w:p>
    <w:p w14:paraId="69B509DA" w14:textId="6147DE30" w:rsidR="008D5AA2" w:rsidRDefault="008D5AA2" w:rsidP="008D5AA2">
      <w:pPr>
        <w:spacing w:after="0" w:line="240" w:lineRule="auto"/>
        <w:rPr>
          <w:rFonts w:asciiTheme="majorHAnsi" w:hAnsiTheme="majorHAnsi" w:cstheme="majorHAnsi"/>
          <w:lang w:val="es-ES"/>
        </w:rPr>
      </w:pPr>
    </w:p>
    <w:tbl>
      <w:tblPr>
        <w:tblpPr w:leftFromText="141" w:rightFromText="141" w:vertAnchor="text" w:horzAnchor="margin" w:tblpY="-45"/>
        <w:tblW w:w="102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0260"/>
      </w:tblGrid>
      <w:tr w:rsidR="008D5AA2" w:rsidRPr="007958DD" w14:paraId="5216E620" w14:textId="77777777" w:rsidTr="008D5AA2">
        <w:trPr>
          <w:trHeight w:val="1268"/>
        </w:trPr>
        <w:tc>
          <w:tcPr>
            <w:tcW w:w="10260" w:type="dxa"/>
          </w:tcPr>
          <w:p w14:paraId="79E64B20" w14:textId="77777777" w:rsidR="008D5AA2" w:rsidRPr="007958DD" w:rsidRDefault="008D5AA2" w:rsidP="008D5AA2">
            <w:pPr>
              <w:spacing w:after="0" w:line="240" w:lineRule="auto"/>
              <w:rPr>
                <w:rFonts w:asciiTheme="majorHAnsi" w:hAnsiTheme="majorHAnsi" w:cstheme="majorHAnsi"/>
                <w:lang w:val="es-ES"/>
              </w:rPr>
            </w:pPr>
            <w:r w:rsidRPr="007958DD">
              <w:rPr>
                <w:rFonts w:asciiTheme="majorHAnsi" w:hAnsiTheme="majorHAnsi" w:cstheme="majorHAnsi"/>
                <w:lang w:val="es-ES"/>
              </w:rPr>
              <w:t>Hipótesis conducta 1:  Cuando __________________________________, el estudiante ____________________,</w:t>
            </w:r>
          </w:p>
          <w:p w14:paraId="12DD02BD" w14:textId="77777777" w:rsidR="008D5AA2" w:rsidRPr="007958DD" w:rsidRDefault="008D5AA2" w:rsidP="008D5AA2">
            <w:pPr>
              <w:spacing w:after="0" w:line="240" w:lineRule="auto"/>
              <w:rPr>
                <w:rFonts w:asciiTheme="majorHAnsi" w:hAnsiTheme="majorHAnsi" w:cstheme="majorHAnsi"/>
                <w:sz w:val="20"/>
                <w:szCs w:val="20"/>
                <w:lang w:val="es-ES"/>
              </w:rPr>
            </w:pPr>
            <w:r w:rsidRPr="007958DD">
              <w:rPr>
                <w:rFonts w:asciiTheme="majorHAnsi" w:hAnsiTheme="majorHAnsi" w:cstheme="majorHAnsi"/>
                <w:sz w:val="20"/>
                <w:szCs w:val="20"/>
                <w:lang w:val="es-ES"/>
              </w:rPr>
              <w:t xml:space="preserve">                                                                            (Antecedente a la </w:t>
            </w:r>
            <w:proofErr w:type="gramStart"/>
            <w:r w:rsidRPr="007958DD">
              <w:rPr>
                <w:rFonts w:asciiTheme="majorHAnsi" w:hAnsiTheme="majorHAnsi" w:cstheme="majorHAnsi"/>
                <w:sz w:val="20"/>
                <w:szCs w:val="20"/>
                <w:lang w:val="es-ES"/>
              </w:rPr>
              <w:t xml:space="preserve">conducta)   </w:t>
            </w:r>
            <w:proofErr w:type="gramEnd"/>
            <w:r w:rsidRPr="007958DD">
              <w:rPr>
                <w:rFonts w:asciiTheme="majorHAnsi" w:hAnsiTheme="majorHAnsi" w:cstheme="majorHAnsi"/>
                <w:sz w:val="20"/>
                <w:szCs w:val="20"/>
                <w:lang w:val="es-ES"/>
              </w:rPr>
              <w:t xml:space="preserve">                                                          (Nombre)</w:t>
            </w:r>
          </w:p>
          <w:p w14:paraId="43BEC6BB" w14:textId="77777777" w:rsidR="008D5AA2" w:rsidRPr="007958DD" w:rsidRDefault="008D5AA2" w:rsidP="008D5AA2">
            <w:pPr>
              <w:spacing w:after="0" w:line="240" w:lineRule="auto"/>
              <w:rPr>
                <w:rFonts w:asciiTheme="majorHAnsi" w:hAnsiTheme="majorHAnsi" w:cstheme="majorHAnsi"/>
                <w:lang w:val="es-ES"/>
              </w:rPr>
            </w:pPr>
            <w:r w:rsidRPr="007958DD">
              <w:rPr>
                <w:rFonts w:asciiTheme="majorHAnsi" w:hAnsiTheme="majorHAnsi" w:cstheme="majorHAnsi"/>
                <w:lang w:val="es-ES"/>
              </w:rPr>
              <w:t xml:space="preserve">Se envuelve en la conducta </w:t>
            </w:r>
            <w:proofErr w:type="gramStart"/>
            <w:r w:rsidRPr="007958DD">
              <w:rPr>
                <w:rFonts w:asciiTheme="majorHAnsi" w:hAnsiTheme="majorHAnsi" w:cstheme="majorHAnsi"/>
                <w:lang w:val="es-ES"/>
              </w:rPr>
              <w:t>de  _</w:t>
            </w:r>
            <w:proofErr w:type="gramEnd"/>
            <w:r w:rsidRPr="007958DD">
              <w:rPr>
                <w:rFonts w:asciiTheme="majorHAnsi" w:hAnsiTheme="majorHAnsi" w:cstheme="majorHAnsi"/>
                <w:lang w:val="es-ES"/>
              </w:rPr>
              <w:t>__________________________________,  para obtener__________________.</w:t>
            </w:r>
          </w:p>
          <w:p w14:paraId="08DAC502" w14:textId="77777777" w:rsidR="008D5AA2" w:rsidRPr="007958DD" w:rsidRDefault="008D5AA2" w:rsidP="008D5AA2">
            <w:pPr>
              <w:spacing w:after="0" w:line="240" w:lineRule="auto"/>
              <w:rPr>
                <w:rFonts w:asciiTheme="majorHAnsi" w:hAnsiTheme="majorHAnsi" w:cstheme="majorHAnsi"/>
                <w:lang w:val="es-ES"/>
              </w:rPr>
            </w:pPr>
            <w:r w:rsidRPr="007958DD">
              <w:rPr>
                <w:rFonts w:asciiTheme="majorHAnsi" w:hAnsiTheme="majorHAnsi" w:cstheme="majorHAnsi"/>
                <w:lang w:val="es-ES"/>
              </w:rPr>
              <w:t xml:space="preserve">                                                        (</w:t>
            </w:r>
            <w:r w:rsidRPr="007958DD">
              <w:rPr>
                <w:rFonts w:asciiTheme="majorHAnsi" w:hAnsiTheme="majorHAnsi" w:cstheme="majorHAnsi"/>
                <w:sz w:val="20"/>
                <w:szCs w:val="20"/>
                <w:lang w:val="es-ES"/>
              </w:rPr>
              <w:t xml:space="preserve">Conducta problemática, </w:t>
            </w:r>
            <w:proofErr w:type="spellStart"/>
            <w:r w:rsidRPr="007958DD">
              <w:rPr>
                <w:rFonts w:asciiTheme="majorHAnsi" w:hAnsiTheme="majorHAnsi" w:cstheme="majorHAnsi"/>
                <w:sz w:val="20"/>
                <w:szCs w:val="20"/>
                <w:lang w:val="es-ES"/>
              </w:rPr>
              <w:t>ej</w:t>
            </w:r>
            <w:proofErr w:type="spellEnd"/>
            <w:r w:rsidRPr="007958DD">
              <w:rPr>
                <w:rFonts w:asciiTheme="majorHAnsi" w:hAnsiTheme="majorHAnsi" w:cstheme="majorHAnsi"/>
                <w:sz w:val="20"/>
                <w:szCs w:val="20"/>
                <w:lang w:val="es-ES"/>
              </w:rPr>
              <w:t xml:space="preserve">: rompe los </w:t>
            </w:r>
            <w:proofErr w:type="gramStart"/>
            <w:r w:rsidRPr="007958DD">
              <w:rPr>
                <w:rFonts w:asciiTheme="majorHAnsi" w:hAnsiTheme="majorHAnsi" w:cstheme="majorHAnsi"/>
                <w:sz w:val="20"/>
                <w:szCs w:val="20"/>
                <w:lang w:val="es-ES"/>
              </w:rPr>
              <w:t xml:space="preserve">papeles)   </w:t>
            </w:r>
            <w:proofErr w:type="gramEnd"/>
            <w:r w:rsidRPr="007958DD">
              <w:rPr>
                <w:rFonts w:asciiTheme="majorHAnsi" w:hAnsiTheme="majorHAnsi" w:cstheme="majorHAnsi"/>
                <w:sz w:val="20"/>
                <w:szCs w:val="20"/>
                <w:lang w:val="es-ES"/>
              </w:rPr>
              <w:t xml:space="preserve">                   (función percibida, ej. Escape)</w:t>
            </w:r>
            <w:r w:rsidRPr="007958DD">
              <w:rPr>
                <w:rFonts w:asciiTheme="majorHAnsi" w:hAnsiTheme="majorHAnsi" w:cstheme="majorHAnsi"/>
                <w:lang w:val="es-ES"/>
              </w:rPr>
              <w:t xml:space="preserve">   </w:t>
            </w:r>
          </w:p>
          <w:p w14:paraId="4BC4A5BB" w14:textId="77777777" w:rsidR="008D5AA2" w:rsidRPr="007958DD" w:rsidRDefault="008D5AA2" w:rsidP="008D5AA2">
            <w:pPr>
              <w:spacing w:after="0" w:line="240" w:lineRule="auto"/>
              <w:ind w:left="630"/>
              <w:rPr>
                <w:sz w:val="20"/>
                <w:szCs w:val="20"/>
                <w:lang w:val="es-ES"/>
              </w:rPr>
            </w:pPr>
          </w:p>
        </w:tc>
      </w:tr>
      <w:tr w:rsidR="008D5AA2" w:rsidRPr="007958DD" w14:paraId="643920A5" w14:textId="77777777" w:rsidTr="008D5AA2">
        <w:trPr>
          <w:trHeight w:val="1223"/>
        </w:trPr>
        <w:tc>
          <w:tcPr>
            <w:tcW w:w="10260" w:type="dxa"/>
          </w:tcPr>
          <w:p w14:paraId="538748BE" w14:textId="77777777" w:rsidR="008D5AA2" w:rsidRPr="007958DD" w:rsidRDefault="008D5AA2" w:rsidP="008D5AA2">
            <w:pPr>
              <w:spacing w:after="0" w:line="240" w:lineRule="auto"/>
              <w:rPr>
                <w:rFonts w:asciiTheme="majorHAnsi" w:hAnsiTheme="majorHAnsi" w:cstheme="majorHAnsi"/>
                <w:lang w:val="es-ES"/>
              </w:rPr>
            </w:pPr>
            <w:r w:rsidRPr="007958DD">
              <w:rPr>
                <w:rFonts w:asciiTheme="majorHAnsi" w:hAnsiTheme="majorHAnsi" w:cstheme="majorHAnsi"/>
                <w:lang w:val="es-ES"/>
              </w:rPr>
              <w:t>Hipótesis conducta 2:  Cuando __________________________________, el estudiante ____________________,</w:t>
            </w:r>
          </w:p>
          <w:p w14:paraId="07FE892D" w14:textId="77777777" w:rsidR="008D5AA2" w:rsidRPr="007958DD" w:rsidRDefault="008D5AA2" w:rsidP="008D5AA2">
            <w:pPr>
              <w:spacing w:after="0" w:line="240" w:lineRule="auto"/>
              <w:rPr>
                <w:rFonts w:asciiTheme="majorHAnsi" w:hAnsiTheme="majorHAnsi" w:cstheme="majorHAnsi"/>
                <w:sz w:val="20"/>
                <w:szCs w:val="20"/>
                <w:lang w:val="es-ES"/>
              </w:rPr>
            </w:pPr>
            <w:r w:rsidRPr="007958DD">
              <w:rPr>
                <w:rFonts w:asciiTheme="majorHAnsi" w:hAnsiTheme="majorHAnsi" w:cstheme="majorHAnsi"/>
                <w:sz w:val="20"/>
                <w:szCs w:val="20"/>
                <w:lang w:val="es-ES"/>
              </w:rPr>
              <w:t xml:space="preserve">                                                                            (Antecedente a la </w:t>
            </w:r>
            <w:proofErr w:type="gramStart"/>
            <w:r w:rsidRPr="007958DD">
              <w:rPr>
                <w:rFonts w:asciiTheme="majorHAnsi" w:hAnsiTheme="majorHAnsi" w:cstheme="majorHAnsi"/>
                <w:sz w:val="20"/>
                <w:szCs w:val="20"/>
                <w:lang w:val="es-ES"/>
              </w:rPr>
              <w:t xml:space="preserve">conducta)   </w:t>
            </w:r>
            <w:proofErr w:type="gramEnd"/>
            <w:r w:rsidRPr="007958DD">
              <w:rPr>
                <w:rFonts w:asciiTheme="majorHAnsi" w:hAnsiTheme="majorHAnsi" w:cstheme="majorHAnsi"/>
                <w:sz w:val="20"/>
                <w:szCs w:val="20"/>
                <w:lang w:val="es-ES"/>
              </w:rPr>
              <w:t xml:space="preserve">                                                          (Nombre)</w:t>
            </w:r>
          </w:p>
          <w:p w14:paraId="4AE14941" w14:textId="77777777" w:rsidR="008D5AA2" w:rsidRPr="007958DD" w:rsidRDefault="008D5AA2" w:rsidP="008D5AA2">
            <w:pPr>
              <w:spacing w:after="0" w:line="240" w:lineRule="auto"/>
              <w:rPr>
                <w:rFonts w:asciiTheme="majorHAnsi" w:hAnsiTheme="majorHAnsi" w:cstheme="majorHAnsi"/>
                <w:lang w:val="es-ES"/>
              </w:rPr>
            </w:pPr>
            <w:r w:rsidRPr="007958DD">
              <w:rPr>
                <w:rFonts w:asciiTheme="majorHAnsi" w:hAnsiTheme="majorHAnsi" w:cstheme="majorHAnsi"/>
                <w:lang w:val="es-ES"/>
              </w:rPr>
              <w:t xml:space="preserve">Se envuelve en la conducta </w:t>
            </w:r>
            <w:proofErr w:type="gramStart"/>
            <w:r w:rsidRPr="007958DD">
              <w:rPr>
                <w:rFonts w:asciiTheme="majorHAnsi" w:hAnsiTheme="majorHAnsi" w:cstheme="majorHAnsi"/>
                <w:lang w:val="es-ES"/>
              </w:rPr>
              <w:t>de  _</w:t>
            </w:r>
            <w:proofErr w:type="gramEnd"/>
            <w:r w:rsidRPr="007958DD">
              <w:rPr>
                <w:rFonts w:asciiTheme="majorHAnsi" w:hAnsiTheme="majorHAnsi" w:cstheme="majorHAnsi"/>
                <w:lang w:val="es-ES"/>
              </w:rPr>
              <w:t>__________________________________,  para obtener__________________.</w:t>
            </w:r>
          </w:p>
          <w:p w14:paraId="3FC42E83" w14:textId="77777777" w:rsidR="008D5AA2" w:rsidRPr="007958DD" w:rsidRDefault="008D5AA2" w:rsidP="008D5AA2">
            <w:pPr>
              <w:spacing w:after="0" w:line="240" w:lineRule="auto"/>
              <w:rPr>
                <w:sz w:val="20"/>
                <w:szCs w:val="20"/>
                <w:lang w:val="es-ES"/>
              </w:rPr>
            </w:pPr>
            <w:r w:rsidRPr="007958DD">
              <w:rPr>
                <w:rFonts w:asciiTheme="majorHAnsi" w:hAnsiTheme="majorHAnsi" w:cstheme="majorHAnsi"/>
                <w:lang w:val="es-ES"/>
              </w:rPr>
              <w:t xml:space="preserve">                                                        (</w:t>
            </w:r>
            <w:r w:rsidRPr="007958DD">
              <w:rPr>
                <w:rFonts w:asciiTheme="majorHAnsi" w:hAnsiTheme="majorHAnsi" w:cstheme="majorHAnsi"/>
                <w:sz w:val="20"/>
                <w:szCs w:val="20"/>
                <w:lang w:val="es-ES"/>
              </w:rPr>
              <w:t xml:space="preserve">Conducta problemática, </w:t>
            </w:r>
            <w:proofErr w:type="spellStart"/>
            <w:r w:rsidRPr="007958DD">
              <w:rPr>
                <w:rFonts w:asciiTheme="majorHAnsi" w:hAnsiTheme="majorHAnsi" w:cstheme="majorHAnsi"/>
                <w:sz w:val="20"/>
                <w:szCs w:val="20"/>
                <w:lang w:val="es-ES"/>
              </w:rPr>
              <w:t>ej</w:t>
            </w:r>
            <w:proofErr w:type="spellEnd"/>
            <w:r w:rsidRPr="007958DD">
              <w:rPr>
                <w:rFonts w:asciiTheme="majorHAnsi" w:hAnsiTheme="majorHAnsi" w:cstheme="majorHAnsi"/>
                <w:sz w:val="20"/>
                <w:szCs w:val="20"/>
                <w:lang w:val="es-ES"/>
              </w:rPr>
              <w:t xml:space="preserve">: rompe los </w:t>
            </w:r>
            <w:proofErr w:type="gramStart"/>
            <w:r w:rsidRPr="007958DD">
              <w:rPr>
                <w:rFonts w:asciiTheme="majorHAnsi" w:hAnsiTheme="majorHAnsi" w:cstheme="majorHAnsi"/>
                <w:sz w:val="20"/>
                <w:szCs w:val="20"/>
                <w:lang w:val="es-ES"/>
              </w:rPr>
              <w:t xml:space="preserve">papeles)   </w:t>
            </w:r>
            <w:proofErr w:type="gramEnd"/>
            <w:r w:rsidRPr="007958DD">
              <w:rPr>
                <w:rFonts w:asciiTheme="majorHAnsi" w:hAnsiTheme="majorHAnsi" w:cstheme="majorHAnsi"/>
                <w:sz w:val="20"/>
                <w:szCs w:val="20"/>
                <w:lang w:val="es-ES"/>
              </w:rPr>
              <w:t xml:space="preserve">                   (función percibida, ej. Escape)</w:t>
            </w:r>
            <w:r w:rsidRPr="007958DD">
              <w:rPr>
                <w:rFonts w:asciiTheme="majorHAnsi" w:hAnsiTheme="majorHAnsi" w:cstheme="majorHAnsi"/>
                <w:lang w:val="es-ES"/>
              </w:rPr>
              <w:t xml:space="preserve">  </w:t>
            </w:r>
          </w:p>
        </w:tc>
      </w:tr>
    </w:tbl>
    <w:p w14:paraId="511A18EC" w14:textId="0CDB3B97" w:rsidR="007958DD" w:rsidRDefault="007958DD" w:rsidP="00A25C94">
      <w:pPr>
        <w:spacing w:after="0" w:line="240" w:lineRule="auto"/>
        <w:rPr>
          <w:rFonts w:cstheme="minorHAnsi"/>
          <w:lang w:val="es-ES"/>
        </w:rPr>
      </w:pPr>
    </w:p>
    <w:p w14:paraId="37516063" w14:textId="7BF0085E" w:rsidR="007958DD" w:rsidRDefault="008D5AA2">
      <w:pPr>
        <w:spacing w:after="0" w:line="240" w:lineRule="auto"/>
        <w:rPr>
          <w:rFonts w:asciiTheme="majorHAnsi" w:hAnsiTheme="majorHAnsi" w:cstheme="majorHAnsi"/>
        </w:rPr>
      </w:pPr>
      <w:r>
        <w:rPr>
          <w:rFonts w:asciiTheme="majorHAnsi" w:hAnsiTheme="majorHAnsi" w:cstheme="majorHAnsi"/>
        </w:rPr>
        <w:t>8</w:t>
      </w:r>
      <w:r w:rsidR="00A25C94">
        <w:rPr>
          <w:rFonts w:asciiTheme="majorHAnsi" w:hAnsiTheme="majorHAnsi" w:cstheme="majorHAnsi"/>
        </w:rPr>
        <w:t xml:space="preserve">. </w:t>
      </w:r>
      <w:r w:rsidR="00A25C94" w:rsidRPr="001C3F0D">
        <w:rPr>
          <w:rFonts w:asciiTheme="majorHAnsi" w:hAnsiTheme="majorHAnsi" w:cstheme="majorHAnsi"/>
          <w:lang w:val="es-ES"/>
        </w:rPr>
        <w:t xml:space="preserve">Favor de completar el nombre y la función del integrante del COMPU que completa el formulario SAEE-FBA-01. </w:t>
      </w:r>
    </w:p>
    <w:p w14:paraId="5EE4ED72" w14:textId="77777777" w:rsidR="00A25C94" w:rsidRPr="007958DD" w:rsidRDefault="00A25C94" w:rsidP="007958DD">
      <w:pPr>
        <w:spacing w:after="0" w:line="240" w:lineRule="auto"/>
        <w:rPr>
          <w:rFonts w:asciiTheme="majorHAnsi" w:hAnsiTheme="majorHAnsi" w:cstheme="majorHAnsi"/>
        </w:rPr>
      </w:pPr>
    </w:p>
    <w:tbl>
      <w:tblPr>
        <w:tblStyle w:val="TableGrid1"/>
        <w:tblW w:w="9540" w:type="dxa"/>
        <w:tblInd w:w="-5" w:type="dxa"/>
        <w:tblLook w:val="04A0" w:firstRow="1" w:lastRow="0" w:firstColumn="1" w:lastColumn="0" w:noHBand="0" w:noVBand="1"/>
      </w:tblPr>
      <w:tblGrid>
        <w:gridCol w:w="3602"/>
        <w:gridCol w:w="4317"/>
        <w:gridCol w:w="1621"/>
      </w:tblGrid>
      <w:tr w:rsidR="007958DD" w:rsidRPr="007958DD" w14:paraId="68AF630B" w14:textId="77777777" w:rsidTr="00AB577B">
        <w:trPr>
          <w:trHeight w:val="324"/>
        </w:trPr>
        <w:tc>
          <w:tcPr>
            <w:tcW w:w="3602" w:type="dxa"/>
            <w:shd w:val="clear" w:color="auto" w:fill="auto"/>
          </w:tcPr>
          <w:p w14:paraId="47EB755B"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Nombre</w:t>
            </w:r>
          </w:p>
        </w:tc>
        <w:tc>
          <w:tcPr>
            <w:tcW w:w="4317" w:type="dxa"/>
            <w:shd w:val="clear" w:color="auto" w:fill="auto"/>
          </w:tcPr>
          <w:p w14:paraId="2F01F129"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Puesto</w:t>
            </w:r>
          </w:p>
        </w:tc>
        <w:tc>
          <w:tcPr>
            <w:tcW w:w="1621" w:type="dxa"/>
            <w:shd w:val="clear" w:color="auto" w:fill="auto"/>
          </w:tcPr>
          <w:p w14:paraId="788D8835"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Fecha</w:t>
            </w:r>
          </w:p>
        </w:tc>
      </w:tr>
      <w:tr w:rsidR="007958DD" w:rsidRPr="007958DD" w14:paraId="595269A6" w14:textId="77777777" w:rsidTr="00AB577B">
        <w:trPr>
          <w:trHeight w:val="324"/>
        </w:trPr>
        <w:tc>
          <w:tcPr>
            <w:tcW w:w="3602" w:type="dxa"/>
            <w:shd w:val="clear" w:color="auto" w:fill="auto"/>
          </w:tcPr>
          <w:p w14:paraId="2B779EB3"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4317" w:type="dxa"/>
            <w:shd w:val="clear" w:color="auto" w:fill="auto"/>
          </w:tcPr>
          <w:p w14:paraId="270FFC9D"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1621" w:type="dxa"/>
            <w:shd w:val="clear" w:color="auto" w:fill="auto"/>
          </w:tcPr>
          <w:p w14:paraId="2B5AE6BB"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r>
      <w:tr w:rsidR="007958DD" w:rsidRPr="007958DD" w14:paraId="75FC520C" w14:textId="77777777" w:rsidTr="00AB577B">
        <w:trPr>
          <w:trHeight w:val="324"/>
        </w:trPr>
        <w:tc>
          <w:tcPr>
            <w:tcW w:w="3602" w:type="dxa"/>
            <w:shd w:val="clear" w:color="auto" w:fill="auto"/>
          </w:tcPr>
          <w:p w14:paraId="49ABFDB7"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4317" w:type="dxa"/>
            <w:shd w:val="clear" w:color="auto" w:fill="auto"/>
          </w:tcPr>
          <w:p w14:paraId="66312B59"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1621" w:type="dxa"/>
            <w:shd w:val="clear" w:color="auto" w:fill="auto"/>
          </w:tcPr>
          <w:p w14:paraId="0758D552"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r>
      <w:tr w:rsidR="007958DD" w:rsidRPr="007958DD" w14:paraId="7DAAC8D3" w14:textId="77777777" w:rsidTr="00AB577B">
        <w:trPr>
          <w:trHeight w:val="324"/>
        </w:trPr>
        <w:tc>
          <w:tcPr>
            <w:tcW w:w="3602" w:type="dxa"/>
            <w:shd w:val="clear" w:color="auto" w:fill="auto"/>
          </w:tcPr>
          <w:p w14:paraId="6BE49D74"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4317" w:type="dxa"/>
            <w:shd w:val="clear" w:color="auto" w:fill="auto"/>
          </w:tcPr>
          <w:p w14:paraId="3C795829"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c>
          <w:tcPr>
            <w:tcW w:w="1621" w:type="dxa"/>
            <w:shd w:val="clear" w:color="auto" w:fill="auto"/>
          </w:tcPr>
          <w:p w14:paraId="163801D3" w14:textId="77777777" w:rsidR="007958DD" w:rsidRPr="007958DD" w:rsidRDefault="007958DD" w:rsidP="007958DD">
            <w:pPr>
              <w:tabs>
                <w:tab w:val="left" w:pos="823"/>
                <w:tab w:val="left" w:pos="3224"/>
                <w:tab w:val="left" w:pos="4243"/>
                <w:tab w:val="left" w:pos="6341"/>
                <w:tab w:val="left" w:pos="7663"/>
              </w:tabs>
              <w:jc w:val="center"/>
              <w:rPr>
                <w:rFonts w:cstheme="minorHAnsi"/>
                <w:b/>
                <w:bCs/>
                <w:lang w:val="es-US"/>
              </w:rPr>
            </w:pPr>
          </w:p>
        </w:tc>
      </w:tr>
      <w:tr w:rsidR="008D5AA2" w:rsidRPr="007958DD" w14:paraId="5E609D0C" w14:textId="77777777" w:rsidTr="00A25C94">
        <w:trPr>
          <w:trHeight w:val="324"/>
        </w:trPr>
        <w:tc>
          <w:tcPr>
            <w:tcW w:w="3602" w:type="dxa"/>
            <w:shd w:val="clear" w:color="auto" w:fill="auto"/>
          </w:tcPr>
          <w:p w14:paraId="14DC6998" w14:textId="77777777" w:rsidR="008D5AA2" w:rsidRPr="007958DD" w:rsidRDefault="008D5AA2" w:rsidP="007958DD">
            <w:pPr>
              <w:tabs>
                <w:tab w:val="left" w:pos="823"/>
                <w:tab w:val="left" w:pos="3224"/>
                <w:tab w:val="left" w:pos="4243"/>
                <w:tab w:val="left" w:pos="6341"/>
                <w:tab w:val="left" w:pos="7663"/>
              </w:tabs>
              <w:jc w:val="center"/>
              <w:rPr>
                <w:rFonts w:cstheme="minorHAnsi"/>
                <w:b/>
                <w:bCs/>
              </w:rPr>
            </w:pPr>
          </w:p>
        </w:tc>
        <w:tc>
          <w:tcPr>
            <w:tcW w:w="4317" w:type="dxa"/>
            <w:shd w:val="clear" w:color="auto" w:fill="auto"/>
          </w:tcPr>
          <w:p w14:paraId="66CBB605" w14:textId="77777777" w:rsidR="008D5AA2" w:rsidRPr="007958DD" w:rsidRDefault="008D5AA2" w:rsidP="007958DD">
            <w:pPr>
              <w:tabs>
                <w:tab w:val="left" w:pos="823"/>
                <w:tab w:val="left" w:pos="3224"/>
                <w:tab w:val="left" w:pos="4243"/>
                <w:tab w:val="left" w:pos="6341"/>
                <w:tab w:val="left" w:pos="7663"/>
              </w:tabs>
              <w:jc w:val="center"/>
              <w:rPr>
                <w:rFonts w:cstheme="minorHAnsi"/>
                <w:b/>
                <w:bCs/>
              </w:rPr>
            </w:pPr>
          </w:p>
        </w:tc>
        <w:tc>
          <w:tcPr>
            <w:tcW w:w="1621" w:type="dxa"/>
            <w:shd w:val="clear" w:color="auto" w:fill="auto"/>
          </w:tcPr>
          <w:p w14:paraId="3012DACC" w14:textId="77777777" w:rsidR="008D5AA2" w:rsidRPr="007958DD" w:rsidRDefault="008D5AA2" w:rsidP="007958DD">
            <w:pPr>
              <w:tabs>
                <w:tab w:val="left" w:pos="823"/>
                <w:tab w:val="left" w:pos="3224"/>
                <w:tab w:val="left" w:pos="4243"/>
                <w:tab w:val="left" w:pos="6341"/>
                <w:tab w:val="left" w:pos="7663"/>
              </w:tabs>
              <w:jc w:val="center"/>
              <w:rPr>
                <w:rFonts w:cstheme="minorHAnsi"/>
                <w:b/>
                <w:bCs/>
              </w:rPr>
            </w:pPr>
          </w:p>
        </w:tc>
      </w:tr>
    </w:tbl>
    <w:p w14:paraId="3175A912" w14:textId="082A69C4" w:rsidR="007958DD" w:rsidRDefault="007958DD" w:rsidP="007958DD">
      <w:pPr>
        <w:spacing w:after="0" w:line="240" w:lineRule="auto"/>
        <w:rPr>
          <w:rFonts w:asciiTheme="majorHAnsi" w:hAnsiTheme="majorHAnsi" w:cstheme="majorHAnsi"/>
          <w:b/>
          <w:bCs/>
          <w:lang w:val="es-ES"/>
        </w:rPr>
      </w:pPr>
    </w:p>
    <w:p w14:paraId="5E28453D" w14:textId="49F52879" w:rsidR="00A25C94" w:rsidRDefault="00A25C94" w:rsidP="007958DD">
      <w:pPr>
        <w:spacing w:after="0" w:line="240" w:lineRule="auto"/>
        <w:rPr>
          <w:rFonts w:asciiTheme="majorHAnsi" w:hAnsiTheme="majorHAnsi" w:cstheme="majorHAnsi"/>
          <w:b/>
          <w:bCs/>
          <w:lang w:val="es-ES"/>
        </w:rPr>
      </w:pPr>
    </w:p>
    <w:p w14:paraId="5D1E98B3" w14:textId="79D4F6B2" w:rsidR="00A25C94" w:rsidRDefault="00A25C94" w:rsidP="007958DD">
      <w:pPr>
        <w:spacing w:after="0" w:line="240" w:lineRule="auto"/>
        <w:rPr>
          <w:rFonts w:asciiTheme="majorHAnsi" w:hAnsiTheme="majorHAnsi" w:cstheme="majorHAnsi"/>
          <w:b/>
          <w:bCs/>
          <w:lang w:val="es-ES"/>
        </w:rPr>
      </w:pPr>
    </w:p>
    <w:p w14:paraId="7A090B8A" w14:textId="480C9728" w:rsidR="00A25C94" w:rsidRDefault="00A25C94" w:rsidP="007958DD">
      <w:pPr>
        <w:spacing w:after="0" w:line="240" w:lineRule="auto"/>
        <w:rPr>
          <w:rFonts w:asciiTheme="majorHAnsi" w:hAnsiTheme="majorHAnsi" w:cstheme="majorHAnsi"/>
          <w:b/>
          <w:bCs/>
          <w:lang w:val="es-ES"/>
        </w:rPr>
      </w:pPr>
    </w:p>
    <w:p w14:paraId="260FB445" w14:textId="3B75C680" w:rsidR="00A25C94" w:rsidRDefault="00A25C94" w:rsidP="007958DD">
      <w:pPr>
        <w:spacing w:after="0" w:line="240" w:lineRule="auto"/>
        <w:rPr>
          <w:rFonts w:asciiTheme="majorHAnsi" w:hAnsiTheme="majorHAnsi" w:cstheme="majorHAnsi"/>
          <w:b/>
          <w:bCs/>
          <w:lang w:val="es-ES"/>
        </w:rPr>
      </w:pPr>
    </w:p>
    <w:p w14:paraId="304D00FB" w14:textId="152B66EA" w:rsidR="008D5AA2" w:rsidRDefault="008D5AA2" w:rsidP="007958DD">
      <w:pPr>
        <w:spacing w:after="0" w:line="240" w:lineRule="auto"/>
        <w:rPr>
          <w:rFonts w:asciiTheme="majorHAnsi" w:hAnsiTheme="majorHAnsi" w:cstheme="majorHAnsi"/>
          <w:b/>
          <w:bCs/>
          <w:lang w:val="es-ES"/>
        </w:rPr>
      </w:pPr>
    </w:p>
    <w:p w14:paraId="3D17EEA8" w14:textId="5A2B8017" w:rsidR="008D5AA2" w:rsidRDefault="008D5AA2" w:rsidP="007958DD">
      <w:pPr>
        <w:spacing w:after="0" w:line="240" w:lineRule="auto"/>
        <w:rPr>
          <w:rFonts w:asciiTheme="majorHAnsi" w:hAnsiTheme="majorHAnsi" w:cstheme="majorHAnsi"/>
          <w:b/>
          <w:bCs/>
          <w:lang w:val="es-ES"/>
        </w:rPr>
      </w:pPr>
    </w:p>
    <w:p w14:paraId="51DDE31F" w14:textId="485F0443" w:rsidR="008D5AA2" w:rsidRDefault="008D5AA2" w:rsidP="007958DD">
      <w:pPr>
        <w:spacing w:after="0" w:line="240" w:lineRule="auto"/>
        <w:rPr>
          <w:rFonts w:asciiTheme="majorHAnsi" w:hAnsiTheme="majorHAnsi" w:cstheme="majorHAnsi"/>
          <w:b/>
          <w:bCs/>
          <w:lang w:val="es-ES"/>
        </w:rPr>
      </w:pPr>
    </w:p>
    <w:p w14:paraId="00335CAE" w14:textId="4D77269F" w:rsidR="008D5AA2" w:rsidRDefault="008D5AA2" w:rsidP="007958DD">
      <w:pPr>
        <w:spacing w:after="0" w:line="240" w:lineRule="auto"/>
        <w:rPr>
          <w:rFonts w:asciiTheme="majorHAnsi" w:hAnsiTheme="majorHAnsi" w:cstheme="majorHAnsi"/>
          <w:b/>
          <w:bCs/>
          <w:lang w:val="es-ES"/>
        </w:rPr>
      </w:pPr>
    </w:p>
    <w:p w14:paraId="6F11906E" w14:textId="0FDEBF0E" w:rsidR="008D5AA2" w:rsidRDefault="008D5AA2" w:rsidP="007958DD">
      <w:pPr>
        <w:spacing w:after="0" w:line="240" w:lineRule="auto"/>
        <w:rPr>
          <w:rFonts w:asciiTheme="majorHAnsi" w:hAnsiTheme="majorHAnsi" w:cstheme="majorHAnsi"/>
          <w:b/>
          <w:bCs/>
          <w:lang w:val="es-ES"/>
        </w:rPr>
      </w:pPr>
    </w:p>
    <w:p w14:paraId="6F542F8F" w14:textId="0BB178FD" w:rsidR="008D5AA2" w:rsidRDefault="008D5AA2" w:rsidP="007958DD">
      <w:pPr>
        <w:spacing w:after="0" w:line="240" w:lineRule="auto"/>
        <w:rPr>
          <w:rFonts w:asciiTheme="majorHAnsi" w:hAnsiTheme="majorHAnsi" w:cstheme="majorHAnsi"/>
          <w:b/>
          <w:bCs/>
          <w:lang w:val="es-ES"/>
        </w:rPr>
      </w:pPr>
    </w:p>
    <w:p w14:paraId="327B3516" w14:textId="3BB06928" w:rsidR="008D5AA2" w:rsidRDefault="008D5AA2" w:rsidP="007958DD">
      <w:pPr>
        <w:spacing w:after="0" w:line="240" w:lineRule="auto"/>
        <w:rPr>
          <w:rFonts w:asciiTheme="majorHAnsi" w:hAnsiTheme="majorHAnsi" w:cstheme="majorHAnsi"/>
          <w:b/>
          <w:bCs/>
          <w:lang w:val="es-ES"/>
        </w:rPr>
      </w:pPr>
    </w:p>
    <w:p w14:paraId="79BEE70A" w14:textId="2BB25DB9" w:rsidR="008D5AA2" w:rsidRDefault="008D5AA2" w:rsidP="007958DD">
      <w:pPr>
        <w:spacing w:after="0" w:line="240" w:lineRule="auto"/>
        <w:rPr>
          <w:rFonts w:asciiTheme="majorHAnsi" w:hAnsiTheme="majorHAnsi" w:cstheme="majorHAnsi"/>
          <w:b/>
          <w:bCs/>
          <w:lang w:val="es-ES"/>
        </w:rPr>
      </w:pPr>
    </w:p>
    <w:p w14:paraId="74C25C0B" w14:textId="5F520A08" w:rsidR="008D5AA2" w:rsidRDefault="008D5AA2" w:rsidP="007958DD">
      <w:pPr>
        <w:spacing w:after="0" w:line="240" w:lineRule="auto"/>
        <w:rPr>
          <w:rFonts w:asciiTheme="majorHAnsi" w:hAnsiTheme="majorHAnsi" w:cstheme="majorHAnsi"/>
          <w:b/>
          <w:bCs/>
          <w:lang w:val="es-ES"/>
        </w:rPr>
      </w:pPr>
    </w:p>
    <w:p w14:paraId="6957AE72" w14:textId="63CC2793" w:rsidR="008D5AA2" w:rsidRDefault="008D5AA2" w:rsidP="007958DD">
      <w:pPr>
        <w:spacing w:after="0" w:line="240" w:lineRule="auto"/>
        <w:rPr>
          <w:rFonts w:asciiTheme="majorHAnsi" w:hAnsiTheme="majorHAnsi" w:cstheme="majorHAnsi"/>
          <w:b/>
          <w:bCs/>
          <w:lang w:val="es-ES"/>
        </w:rPr>
      </w:pPr>
    </w:p>
    <w:p w14:paraId="5FB556EC" w14:textId="77777777" w:rsidR="00C631B5" w:rsidRDefault="00C631B5" w:rsidP="007958DD">
      <w:pPr>
        <w:spacing w:after="0" w:line="240" w:lineRule="auto"/>
        <w:rPr>
          <w:rFonts w:asciiTheme="majorHAnsi" w:hAnsiTheme="majorHAnsi" w:cstheme="majorHAnsi"/>
          <w:b/>
          <w:bCs/>
          <w:lang w:val="es-ES"/>
        </w:rPr>
        <w:sectPr w:rsidR="00C631B5" w:rsidSect="007958DD">
          <w:headerReference w:type="even" r:id="rId34"/>
          <w:headerReference w:type="default" r:id="rId35"/>
          <w:footerReference w:type="default" r:id="rId36"/>
          <w:headerReference w:type="first" r:id="rId37"/>
          <w:type w:val="continuous"/>
          <w:pgSz w:w="12240" w:h="15840"/>
          <w:pgMar w:top="1440" w:right="1440" w:bottom="1440" w:left="1440" w:header="720" w:footer="720" w:gutter="0"/>
          <w:cols w:space="720"/>
          <w:docGrid w:linePitch="360"/>
        </w:sectPr>
      </w:pPr>
    </w:p>
    <w:p w14:paraId="2A171C47" w14:textId="15B1C3E8" w:rsidR="008D5AA2" w:rsidRDefault="008D5AA2" w:rsidP="007958DD">
      <w:pPr>
        <w:spacing w:after="0" w:line="240" w:lineRule="auto"/>
        <w:rPr>
          <w:rFonts w:asciiTheme="majorHAnsi" w:hAnsiTheme="majorHAnsi" w:cstheme="majorHAnsi"/>
          <w:b/>
          <w:bCs/>
          <w:lang w:val="es-ES"/>
        </w:rPr>
      </w:pPr>
    </w:p>
    <w:p w14:paraId="6D157427" w14:textId="77777777" w:rsidR="008D5AA2" w:rsidRDefault="008D5AA2" w:rsidP="007958DD">
      <w:pPr>
        <w:spacing w:after="0" w:line="240" w:lineRule="auto"/>
        <w:rPr>
          <w:rFonts w:asciiTheme="majorHAnsi" w:hAnsiTheme="majorHAnsi" w:cstheme="majorHAnsi"/>
          <w:b/>
          <w:bCs/>
          <w:lang w:val="es-ES"/>
        </w:rPr>
      </w:pPr>
    </w:p>
    <w:p w14:paraId="29C37C27" w14:textId="4B7EB6E3" w:rsidR="00A25C94" w:rsidRDefault="00A25C94" w:rsidP="007958DD">
      <w:pPr>
        <w:spacing w:after="0" w:line="240" w:lineRule="auto"/>
        <w:rPr>
          <w:rFonts w:asciiTheme="majorHAnsi" w:hAnsiTheme="majorHAnsi" w:cstheme="majorHAnsi"/>
          <w:b/>
          <w:bCs/>
          <w:lang w:val="es-ES"/>
        </w:rPr>
      </w:pPr>
    </w:p>
    <w:tbl>
      <w:tblPr>
        <w:tblpPr w:leftFromText="180" w:rightFromText="180" w:vertAnchor="text" w:horzAnchor="margin" w:tblpXSpec="center" w:tblpY="-42"/>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9330"/>
      </w:tblGrid>
      <w:tr w:rsidR="00077D38" w:rsidRPr="007958DD" w14:paraId="3906D661" w14:textId="77777777" w:rsidTr="00C631B5">
        <w:trPr>
          <w:trHeight w:val="1517"/>
        </w:trPr>
        <w:tc>
          <w:tcPr>
            <w:tcW w:w="5000" w:type="pct"/>
            <w:shd w:val="clear" w:color="auto" w:fill="auto"/>
          </w:tcPr>
          <w:p w14:paraId="0B6E822B" w14:textId="6CC45BDD" w:rsidR="00077D38" w:rsidRPr="00AB577B" w:rsidRDefault="00077D38" w:rsidP="00AB577B">
            <w:pPr>
              <w:pStyle w:val="Heading1"/>
            </w:pPr>
            <w:bookmarkStart w:id="29" w:name="_Toc50136089"/>
            <w:r w:rsidRPr="00AB577B">
              <w:t>PLAN DE APOYO CONDUCTUAL FUNCIONAL POSITIVO</w:t>
            </w:r>
            <w:r w:rsidR="009D45A8" w:rsidRPr="00AB577B">
              <w:t xml:space="preserve"> SAEE-FBA-1</w:t>
            </w:r>
            <w:bookmarkEnd w:id="29"/>
          </w:p>
          <w:p w14:paraId="4F0683DF" w14:textId="77777777" w:rsidR="006E3D89" w:rsidRDefault="006E3D89" w:rsidP="00077D38">
            <w:pPr>
              <w:spacing w:after="0" w:line="240" w:lineRule="auto"/>
              <w:jc w:val="center"/>
              <w:rPr>
                <w:rFonts w:asciiTheme="majorHAnsi" w:hAnsiTheme="majorHAnsi" w:cstheme="majorHAnsi"/>
                <w:b/>
                <w:bCs/>
                <w:lang w:val="es-ES"/>
              </w:rPr>
            </w:pPr>
          </w:p>
          <w:p w14:paraId="2984634B" w14:textId="63B91925" w:rsidR="00077D38" w:rsidRPr="007958DD" w:rsidRDefault="00077D38" w:rsidP="00077D38">
            <w:pPr>
              <w:spacing w:after="0" w:line="240" w:lineRule="auto"/>
              <w:jc w:val="center"/>
              <w:rPr>
                <w:rFonts w:asciiTheme="majorHAnsi" w:hAnsiTheme="majorHAnsi" w:cstheme="majorHAnsi"/>
                <w:b/>
                <w:bCs/>
                <w:lang w:val="es-ES"/>
              </w:rPr>
            </w:pPr>
            <w:r>
              <w:rPr>
                <w:rFonts w:asciiTheme="majorHAnsi" w:hAnsiTheme="majorHAnsi" w:cstheme="majorHAnsi"/>
                <w:b/>
                <w:bCs/>
                <w:lang w:val="es-ES"/>
              </w:rPr>
              <w:t>CONFIDENCIAL</w:t>
            </w:r>
          </w:p>
          <w:p w14:paraId="56E20C83" w14:textId="77777777" w:rsidR="00077D38" w:rsidRPr="007958DD" w:rsidRDefault="00077D38" w:rsidP="00077D38">
            <w:pPr>
              <w:spacing w:after="0" w:line="240" w:lineRule="auto"/>
              <w:jc w:val="center"/>
              <w:rPr>
                <w:rFonts w:asciiTheme="majorHAnsi" w:hAnsiTheme="majorHAnsi" w:cstheme="majorHAnsi"/>
                <w:b/>
                <w:bCs/>
                <w:lang w:val="es-ES"/>
              </w:rPr>
            </w:pPr>
          </w:p>
        </w:tc>
      </w:tr>
    </w:tbl>
    <w:p w14:paraId="040F6CA1" w14:textId="77777777" w:rsidR="007C015F" w:rsidRDefault="007C015F" w:rsidP="007958DD">
      <w:pPr>
        <w:spacing w:after="0" w:line="240" w:lineRule="auto"/>
        <w:rPr>
          <w:rFonts w:asciiTheme="majorHAnsi" w:hAnsiTheme="majorHAnsi" w:cstheme="majorHAnsi"/>
          <w:b/>
          <w:bCs/>
          <w:lang w:val="es-ES"/>
        </w:rPr>
      </w:pPr>
    </w:p>
    <w:tbl>
      <w:tblPr>
        <w:tblStyle w:val="TableGrid"/>
        <w:tblpPr w:leftFromText="141" w:rightFromText="141" w:vertAnchor="text" w:horzAnchor="margin" w:tblpY="314"/>
        <w:tblW w:w="9535" w:type="dxa"/>
        <w:tblLook w:val="04A0" w:firstRow="1" w:lastRow="0" w:firstColumn="1" w:lastColumn="0" w:noHBand="0" w:noVBand="1"/>
      </w:tblPr>
      <w:tblGrid>
        <w:gridCol w:w="3006"/>
        <w:gridCol w:w="3446"/>
        <w:gridCol w:w="1625"/>
        <w:gridCol w:w="1458"/>
      </w:tblGrid>
      <w:tr w:rsidR="006E3D89" w14:paraId="4760C3C0" w14:textId="77777777" w:rsidTr="00AB577B">
        <w:tc>
          <w:tcPr>
            <w:tcW w:w="9535" w:type="dxa"/>
            <w:gridSpan w:val="4"/>
            <w:shd w:val="clear" w:color="auto" w:fill="D9D9D9" w:themeFill="background1" w:themeFillShade="D9"/>
            <w:vAlign w:val="center"/>
          </w:tcPr>
          <w:p w14:paraId="4B0985D9" w14:textId="77777777" w:rsidR="006E3D89" w:rsidRDefault="006E3D89" w:rsidP="006E3D89">
            <w:pPr>
              <w:pStyle w:val="NoSpacing"/>
              <w:tabs>
                <w:tab w:val="left" w:pos="823"/>
                <w:tab w:val="left" w:pos="3224"/>
                <w:tab w:val="left" w:pos="4243"/>
                <w:tab w:val="left" w:pos="6341"/>
                <w:tab w:val="left" w:pos="7663"/>
              </w:tabs>
              <w:spacing w:line="360" w:lineRule="auto"/>
              <w:jc w:val="center"/>
              <w:rPr>
                <w:rFonts w:cstheme="minorHAnsi"/>
                <w:lang w:val="es-US"/>
              </w:rPr>
            </w:pPr>
            <w:bookmarkStart w:id="30" w:name="_Hlk49951320"/>
            <w:r>
              <w:rPr>
                <w:rFonts w:cstheme="minorHAnsi"/>
                <w:b/>
                <w:bCs/>
                <w:lang w:val="es-US"/>
              </w:rPr>
              <w:t>Información general</w:t>
            </w:r>
          </w:p>
        </w:tc>
      </w:tr>
      <w:tr w:rsidR="006E3D89" w14:paraId="28D36503" w14:textId="77777777" w:rsidTr="00AB577B">
        <w:trPr>
          <w:trHeight w:val="341"/>
        </w:trPr>
        <w:tc>
          <w:tcPr>
            <w:tcW w:w="3006" w:type="dxa"/>
          </w:tcPr>
          <w:p w14:paraId="6642887F" w14:textId="77777777" w:rsidR="006E3D89" w:rsidRDefault="006E3D89" w:rsidP="006E3D89">
            <w:pPr>
              <w:pStyle w:val="NoSpacing"/>
              <w:tabs>
                <w:tab w:val="left" w:pos="1847"/>
              </w:tabs>
              <w:spacing w:line="360" w:lineRule="auto"/>
              <w:rPr>
                <w:rFonts w:cstheme="minorHAnsi"/>
                <w:lang w:val="es-US"/>
              </w:rPr>
            </w:pPr>
            <w:r>
              <w:rPr>
                <w:rFonts w:cstheme="minorHAnsi"/>
                <w:lang w:val="es-US"/>
              </w:rPr>
              <w:t>N</w:t>
            </w:r>
            <w:r w:rsidRPr="00F43452">
              <w:rPr>
                <w:rFonts w:cstheme="minorHAnsi"/>
                <w:vertAlign w:val="superscript"/>
                <w:lang w:val="es-US"/>
              </w:rPr>
              <w:t>o</w:t>
            </w:r>
            <w:r>
              <w:rPr>
                <w:rFonts w:cstheme="minorHAnsi"/>
                <w:lang w:val="es-US"/>
              </w:rPr>
              <w:t xml:space="preserve"> </w:t>
            </w:r>
            <w:r w:rsidRPr="00DB5C6E">
              <w:rPr>
                <w:rFonts w:cstheme="minorHAnsi"/>
                <w:lang w:val="es-US"/>
              </w:rPr>
              <w:t>PEI</w:t>
            </w:r>
            <w:r>
              <w:rPr>
                <w:rFonts w:cstheme="minorHAnsi"/>
                <w:lang w:val="es-US"/>
              </w:rPr>
              <w:t>:</w:t>
            </w:r>
            <w:r>
              <w:rPr>
                <w:rFonts w:cstheme="minorHAnsi"/>
                <w:lang w:val="es-US"/>
              </w:rPr>
              <w:tab/>
            </w:r>
          </w:p>
        </w:tc>
        <w:tc>
          <w:tcPr>
            <w:tcW w:w="5071" w:type="dxa"/>
            <w:gridSpan w:val="2"/>
          </w:tcPr>
          <w:p w14:paraId="217B519F" w14:textId="6744EF3D" w:rsidR="006E3D89" w:rsidRDefault="006E3D89" w:rsidP="006E3D89">
            <w:pPr>
              <w:pStyle w:val="NoSpacing"/>
              <w:tabs>
                <w:tab w:val="left" w:pos="1847"/>
              </w:tabs>
              <w:spacing w:line="360" w:lineRule="auto"/>
              <w:rPr>
                <w:rFonts w:cstheme="minorHAnsi"/>
                <w:lang w:val="es-US"/>
              </w:rPr>
            </w:pPr>
            <w:r>
              <w:rPr>
                <w:rFonts w:cstheme="minorHAnsi"/>
                <w:lang w:val="es-US"/>
              </w:rPr>
              <w:t>N</w:t>
            </w:r>
            <w:r w:rsidR="00D134F4">
              <w:rPr>
                <w:rFonts w:cstheme="minorHAnsi"/>
                <w:lang w:val="es-US"/>
              </w:rPr>
              <w:t>úm.</w:t>
            </w:r>
            <w:r>
              <w:rPr>
                <w:rFonts w:cstheme="minorHAnsi"/>
                <w:lang w:val="es-US"/>
              </w:rPr>
              <w:t xml:space="preserve"> PAC+: </w:t>
            </w:r>
            <w:proofErr w:type="gramStart"/>
            <w:r>
              <w:rPr>
                <w:rFonts w:cstheme="minorHAnsi"/>
                <w:lang w:val="es-US"/>
              </w:rPr>
              <w:t>[  ]</w:t>
            </w:r>
            <w:proofErr w:type="gramEnd"/>
            <w:r>
              <w:rPr>
                <w:rFonts w:cstheme="minorHAnsi"/>
                <w:lang w:val="es-US"/>
              </w:rPr>
              <w:t>1 [  ]2 [  ]3 [  ]4 [  ]5</w:t>
            </w:r>
          </w:p>
        </w:tc>
        <w:tc>
          <w:tcPr>
            <w:tcW w:w="1458" w:type="dxa"/>
          </w:tcPr>
          <w:p w14:paraId="12F7004E" w14:textId="77777777" w:rsidR="006E3D89" w:rsidRDefault="006E3D89" w:rsidP="006E3D89">
            <w:pPr>
              <w:pStyle w:val="NoSpacing"/>
              <w:tabs>
                <w:tab w:val="left" w:pos="823"/>
                <w:tab w:val="left" w:pos="3224"/>
                <w:tab w:val="left" w:pos="4243"/>
                <w:tab w:val="left" w:pos="6341"/>
                <w:tab w:val="left" w:pos="7663"/>
              </w:tabs>
              <w:spacing w:line="360" w:lineRule="auto"/>
              <w:rPr>
                <w:rFonts w:cstheme="minorHAnsi"/>
                <w:lang w:val="es-US"/>
              </w:rPr>
            </w:pPr>
            <w:r w:rsidRPr="00DB5C6E">
              <w:rPr>
                <w:rFonts w:cstheme="minorHAnsi"/>
                <w:lang w:val="es-US"/>
              </w:rPr>
              <w:t>Año escolar</w:t>
            </w:r>
            <w:r>
              <w:rPr>
                <w:rFonts w:cstheme="minorHAnsi"/>
                <w:lang w:val="es-US"/>
              </w:rPr>
              <w:t>:</w:t>
            </w:r>
          </w:p>
        </w:tc>
      </w:tr>
      <w:tr w:rsidR="006E3D89" w:rsidRPr="00DB5C6E" w14:paraId="6115196F" w14:textId="77777777" w:rsidTr="00AB577B">
        <w:tc>
          <w:tcPr>
            <w:tcW w:w="9535" w:type="dxa"/>
            <w:gridSpan w:val="4"/>
          </w:tcPr>
          <w:p w14:paraId="50D6F22A" w14:textId="77777777" w:rsidR="006E3D89" w:rsidRPr="00DB5C6E" w:rsidRDefault="006E3D89" w:rsidP="006E3D89">
            <w:pPr>
              <w:pStyle w:val="NoSpacing"/>
              <w:spacing w:line="360" w:lineRule="auto"/>
              <w:rPr>
                <w:rFonts w:cstheme="minorHAnsi"/>
                <w:lang w:val="es-US"/>
              </w:rPr>
            </w:pPr>
            <w:r w:rsidRPr="00DB5C6E">
              <w:rPr>
                <w:rFonts w:cstheme="minorHAnsi"/>
                <w:lang w:val="es-US"/>
              </w:rPr>
              <w:t xml:space="preserve">Fecha: </w:t>
            </w:r>
            <w:r>
              <w:rPr>
                <w:rFonts w:cstheme="minorHAnsi"/>
                <w:lang w:val="es-PR"/>
              </w:rPr>
              <w:t xml:space="preserve"> </w:t>
            </w:r>
          </w:p>
        </w:tc>
      </w:tr>
      <w:tr w:rsidR="006E3D89" w:rsidRPr="00DB5C6E" w14:paraId="14204B13" w14:textId="77777777" w:rsidTr="00AB577B">
        <w:tc>
          <w:tcPr>
            <w:tcW w:w="8077" w:type="dxa"/>
            <w:gridSpan w:val="3"/>
          </w:tcPr>
          <w:p w14:paraId="017DB1E9" w14:textId="77777777" w:rsidR="006E3D89" w:rsidRPr="00DB5C6E" w:rsidRDefault="006E3D89" w:rsidP="006E3D89">
            <w:pPr>
              <w:pStyle w:val="NoSpacing"/>
              <w:spacing w:line="360" w:lineRule="auto"/>
              <w:rPr>
                <w:rFonts w:cstheme="minorHAnsi"/>
                <w:lang w:val="es-US"/>
              </w:rPr>
            </w:pPr>
            <w:r w:rsidRPr="00DB5C6E">
              <w:rPr>
                <w:rFonts w:cstheme="minorHAnsi"/>
                <w:lang w:val="es-US"/>
              </w:rPr>
              <w:t xml:space="preserve">Nombre del estudiante:   </w:t>
            </w:r>
          </w:p>
        </w:tc>
        <w:tc>
          <w:tcPr>
            <w:tcW w:w="1458" w:type="dxa"/>
          </w:tcPr>
          <w:p w14:paraId="4E1EF16A" w14:textId="77777777" w:rsidR="006E3D89" w:rsidRPr="00DB5C6E" w:rsidRDefault="006E3D89" w:rsidP="006E3D89">
            <w:pPr>
              <w:pStyle w:val="NoSpacing"/>
              <w:spacing w:line="360" w:lineRule="auto"/>
              <w:rPr>
                <w:rFonts w:cstheme="minorHAnsi"/>
                <w:lang w:val="es-US"/>
              </w:rPr>
            </w:pPr>
            <w:r w:rsidRPr="00DB5C6E">
              <w:rPr>
                <w:rFonts w:cstheme="minorHAnsi"/>
                <w:lang w:val="es-US"/>
              </w:rPr>
              <w:t xml:space="preserve">SIE: </w:t>
            </w:r>
          </w:p>
        </w:tc>
      </w:tr>
      <w:tr w:rsidR="006E3D89" w:rsidRPr="00DB5C6E" w14:paraId="59C72873" w14:textId="77777777" w:rsidTr="00AB577B">
        <w:tc>
          <w:tcPr>
            <w:tcW w:w="9535" w:type="dxa"/>
            <w:gridSpan w:val="4"/>
          </w:tcPr>
          <w:p w14:paraId="35ECD57F" w14:textId="77777777" w:rsidR="006E3D89" w:rsidRPr="00DB5C6E" w:rsidRDefault="006E3D89" w:rsidP="006E3D89">
            <w:pPr>
              <w:pStyle w:val="NoSpacing"/>
              <w:spacing w:line="360" w:lineRule="auto"/>
              <w:rPr>
                <w:rFonts w:cstheme="minorHAnsi"/>
                <w:lang w:val="es-US"/>
              </w:rPr>
            </w:pPr>
            <w:r w:rsidRPr="00DB5C6E">
              <w:rPr>
                <w:rFonts w:cstheme="minorHAnsi"/>
                <w:lang w:val="es-US"/>
              </w:rPr>
              <w:t>Código y nombre de la escuela:</w:t>
            </w:r>
          </w:p>
        </w:tc>
      </w:tr>
      <w:tr w:rsidR="006E3D89" w:rsidRPr="00DB5C6E" w14:paraId="1FEBF2B5" w14:textId="77777777" w:rsidTr="00AB577B">
        <w:tc>
          <w:tcPr>
            <w:tcW w:w="6452" w:type="dxa"/>
            <w:gridSpan w:val="2"/>
          </w:tcPr>
          <w:p w14:paraId="4867B046" w14:textId="77777777" w:rsidR="006E3D89" w:rsidRPr="00DB5C6E" w:rsidRDefault="006E3D89" w:rsidP="006E3D89">
            <w:pPr>
              <w:pStyle w:val="NoSpacing"/>
              <w:spacing w:line="360" w:lineRule="auto"/>
              <w:rPr>
                <w:rFonts w:cstheme="minorHAnsi"/>
                <w:lang w:val="es-US"/>
              </w:rPr>
            </w:pPr>
            <w:r w:rsidRPr="00DB5C6E">
              <w:rPr>
                <w:rFonts w:cstheme="minorHAnsi"/>
                <w:lang w:val="es-US"/>
              </w:rPr>
              <w:t>Oficina Regional Educativa:</w:t>
            </w:r>
          </w:p>
        </w:tc>
        <w:tc>
          <w:tcPr>
            <w:tcW w:w="3083" w:type="dxa"/>
            <w:gridSpan w:val="2"/>
          </w:tcPr>
          <w:p w14:paraId="4CE247DE" w14:textId="77777777" w:rsidR="006E3D89" w:rsidRPr="00DB5C6E" w:rsidRDefault="006E3D89" w:rsidP="006E3D89">
            <w:pPr>
              <w:pStyle w:val="NoSpacing"/>
              <w:spacing w:line="360" w:lineRule="auto"/>
              <w:rPr>
                <w:rFonts w:cstheme="minorHAnsi"/>
                <w:lang w:val="es-US"/>
              </w:rPr>
            </w:pPr>
            <w:r w:rsidRPr="00DB5C6E">
              <w:rPr>
                <w:rFonts w:cstheme="minorHAnsi"/>
                <w:lang w:val="es-US"/>
              </w:rPr>
              <w:t>Municipio:</w:t>
            </w:r>
          </w:p>
        </w:tc>
      </w:tr>
      <w:tr w:rsidR="006E3D89" w:rsidRPr="006416D2" w14:paraId="7046B322" w14:textId="77777777" w:rsidTr="00AB577B">
        <w:tc>
          <w:tcPr>
            <w:tcW w:w="6452" w:type="dxa"/>
            <w:gridSpan w:val="2"/>
          </w:tcPr>
          <w:p w14:paraId="39CAC22D" w14:textId="77777777" w:rsidR="006E3D89" w:rsidRPr="00DB5C6E" w:rsidRDefault="006E3D89" w:rsidP="006E3D89">
            <w:pPr>
              <w:pStyle w:val="NoSpacing"/>
              <w:spacing w:line="360" w:lineRule="auto"/>
              <w:rPr>
                <w:rFonts w:cstheme="minorHAnsi"/>
                <w:lang w:val="es-US"/>
              </w:rPr>
            </w:pPr>
            <w:r>
              <w:rPr>
                <w:rFonts w:cstheme="minorHAnsi"/>
                <w:lang w:val="es-US"/>
              </w:rPr>
              <w:t xml:space="preserve">Tiene PAC+ previo </w:t>
            </w:r>
            <w:proofErr w:type="gramStart"/>
            <w:r>
              <w:rPr>
                <w:rFonts w:cstheme="minorHAnsi"/>
                <w:lang w:val="es-US"/>
              </w:rPr>
              <w:t>[  ]</w:t>
            </w:r>
            <w:proofErr w:type="gramEnd"/>
            <w:r>
              <w:rPr>
                <w:rFonts w:cstheme="minorHAnsi"/>
                <w:lang w:val="es-US"/>
              </w:rPr>
              <w:t xml:space="preserve"> Sí [  ] No    Fecha:</w:t>
            </w:r>
          </w:p>
        </w:tc>
        <w:tc>
          <w:tcPr>
            <w:tcW w:w="3083" w:type="dxa"/>
            <w:gridSpan w:val="2"/>
          </w:tcPr>
          <w:p w14:paraId="32880992" w14:textId="77777777" w:rsidR="006E3D89" w:rsidRDefault="006E3D89" w:rsidP="006E3D89">
            <w:pPr>
              <w:pStyle w:val="NoSpacing"/>
              <w:rPr>
                <w:rFonts w:cstheme="minorHAnsi"/>
                <w:lang w:val="es-US"/>
              </w:rPr>
            </w:pPr>
            <w:r w:rsidRPr="00DB5C6E">
              <w:rPr>
                <w:rFonts w:cstheme="minorHAnsi"/>
                <w:lang w:val="es-US"/>
              </w:rPr>
              <w:t>Fecha de revisión proyectada:</w:t>
            </w:r>
          </w:p>
          <w:p w14:paraId="27E3FBFC" w14:textId="77777777" w:rsidR="006E3D89" w:rsidRPr="006416D2" w:rsidRDefault="006E3D89" w:rsidP="006E3D89">
            <w:pPr>
              <w:pStyle w:val="NoSpacing"/>
              <w:rPr>
                <w:rFonts w:cstheme="minorHAnsi"/>
                <w:i/>
                <w:iCs/>
                <w:sz w:val="16"/>
                <w:szCs w:val="16"/>
                <w:lang w:val="es-US"/>
              </w:rPr>
            </w:pPr>
            <w:r w:rsidRPr="006416D2">
              <w:rPr>
                <w:rFonts w:cstheme="minorHAnsi"/>
                <w:i/>
                <w:iCs/>
                <w:sz w:val="16"/>
                <w:szCs w:val="16"/>
                <w:lang w:val="es-US"/>
              </w:rPr>
              <w:t>En o antes de 6 meses a partir de redactado este PAC+</w:t>
            </w:r>
          </w:p>
        </w:tc>
      </w:tr>
    </w:tbl>
    <w:p w14:paraId="047BB888" w14:textId="77777777" w:rsidR="006E3D89" w:rsidRDefault="006E3D89">
      <w:pPr>
        <w:spacing w:after="0" w:line="240" w:lineRule="auto"/>
        <w:rPr>
          <w:rFonts w:asciiTheme="majorHAnsi" w:hAnsiTheme="majorHAnsi" w:cstheme="majorHAnsi"/>
          <w:b/>
          <w:bCs/>
          <w:lang w:val="es-ES"/>
        </w:rPr>
      </w:pPr>
      <w:bookmarkStart w:id="31" w:name="_Hlk49951740"/>
      <w:bookmarkEnd w:id="30"/>
    </w:p>
    <w:p w14:paraId="00C7E711" w14:textId="77777777" w:rsidR="006E3D89" w:rsidRDefault="006E3D89">
      <w:pPr>
        <w:spacing w:after="0" w:line="240" w:lineRule="auto"/>
        <w:rPr>
          <w:rFonts w:asciiTheme="majorHAnsi" w:hAnsiTheme="majorHAnsi" w:cstheme="majorHAnsi"/>
          <w:b/>
          <w:bCs/>
          <w:lang w:val="es-ES"/>
        </w:rPr>
      </w:pPr>
    </w:p>
    <w:p w14:paraId="772917AE" w14:textId="1962DD13" w:rsidR="007958DD" w:rsidRPr="007958DD" w:rsidRDefault="007958DD" w:rsidP="00AB577B">
      <w:pPr>
        <w:spacing w:after="0" w:line="240" w:lineRule="auto"/>
        <w:rPr>
          <w:rFonts w:asciiTheme="majorHAnsi" w:hAnsiTheme="majorHAnsi" w:cstheme="majorHAnsi"/>
          <w:lang w:val="es-ES"/>
        </w:rPr>
      </w:pPr>
      <w:r w:rsidRPr="00AB577B">
        <w:rPr>
          <w:rFonts w:asciiTheme="majorHAnsi" w:hAnsiTheme="majorHAnsi" w:cstheme="majorHAnsi"/>
          <w:lang w:val="es-ES"/>
        </w:rPr>
        <w:t>1.</w:t>
      </w:r>
      <w:r w:rsidRPr="007958DD">
        <w:rPr>
          <w:rFonts w:asciiTheme="majorHAnsi" w:hAnsiTheme="majorHAnsi" w:cstheme="majorHAnsi"/>
          <w:b/>
          <w:bCs/>
          <w:lang w:val="es-ES"/>
        </w:rPr>
        <w:t xml:space="preserve">  </w:t>
      </w:r>
      <w:r w:rsidRPr="007958DD">
        <w:rPr>
          <w:rFonts w:asciiTheme="majorHAnsi" w:hAnsiTheme="majorHAnsi" w:cstheme="majorHAnsi"/>
          <w:lang w:val="es-ES"/>
        </w:rPr>
        <w:t>Identifique basado en la</w:t>
      </w:r>
      <w:r>
        <w:rPr>
          <w:rFonts w:asciiTheme="majorHAnsi" w:hAnsiTheme="majorHAnsi" w:cstheme="majorHAnsi"/>
          <w:lang w:val="es-ES"/>
        </w:rPr>
        <w:t xml:space="preserve"> Evaluación Funcional de C</w:t>
      </w:r>
      <w:r w:rsidRPr="007958DD">
        <w:rPr>
          <w:rFonts w:asciiTheme="majorHAnsi" w:hAnsiTheme="majorHAnsi" w:cstheme="majorHAnsi"/>
          <w:lang w:val="es-ES"/>
        </w:rPr>
        <w:t xml:space="preserve">onducta </w:t>
      </w:r>
      <w:r>
        <w:rPr>
          <w:rFonts w:asciiTheme="majorHAnsi" w:hAnsiTheme="majorHAnsi" w:cstheme="majorHAnsi"/>
          <w:lang w:val="es-ES"/>
        </w:rPr>
        <w:t xml:space="preserve">las </w:t>
      </w:r>
      <w:r w:rsidRPr="007958DD">
        <w:rPr>
          <w:rFonts w:asciiTheme="majorHAnsi" w:hAnsiTheme="majorHAnsi" w:cstheme="majorHAnsi"/>
          <w:lang w:val="es-ES"/>
        </w:rPr>
        <w:t>estrategias de antecedentes o maneras de remover la necesidad del estudiante de envolverse en la conducta problemática.</w:t>
      </w:r>
    </w:p>
    <w:p w14:paraId="7E7E74EE" w14:textId="77777777" w:rsidR="007958DD" w:rsidRPr="007958DD" w:rsidRDefault="007958DD" w:rsidP="007958DD">
      <w:pPr>
        <w:spacing w:after="0" w:line="240" w:lineRule="auto"/>
        <w:rPr>
          <w:rFonts w:asciiTheme="majorHAnsi" w:hAnsiTheme="majorHAnsi" w:cstheme="majorHAnsi"/>
          <w:lang w:val="es-ES"/>
        </w:rPr>
      </w:pPr>
    </w:p>
    <w:tbl>
      <w:tblPr>
        <w:tblStyle w:val="TableGrid1"/>
        <w:tblW w:w="9810" w:type="dxa"/>
        <w:tblInd w:w="-5" w:type="dxa"/>
        <w:tblLook w:val="04A0" w:firstRow="1" w:lastRow="0" w:firstColumn="1" w:lastColumn="0" w:noHBand="0" w:noVBand="1"/>
      </w:tblPr>
      <w:tblGrid>
        <w:gridCol w:w="1066"/>
        <w:gridCol w:w="1184"/>
        <w:gridCol w:w="1473"/>
        <w:gridCol w:w="1324"/>
        <w:gridCol w:w="4763"/>
      </w:tblGrid>
      <w:tr w:rsidR="007958DD" w:rsidRPr="007958DD" w14:paraId="09C528F7" w14:textId="77777777" w:rsidTr="00AB577B">
        <w:tc>
          <w:tcPr>
            <w:tcW w:w="1066" w:type="dxa"/>
            <w:tcBorders>
              <w:right w:val="nil"/>
            </w:tcBorders>
            <w:shd w:val="clear" w:color="auto" w:fill="D9D9D9" w:themeFill="background1" w:themeFillShade="D9"/>
          </w:tcPr>
          <w:p w14:paraId="5458BF14" w14:textId="77777777" w:rsidR="007958DD" w:rsidRPr="007958DD" w:rsidRDefault="007958DD" w:rsidP="007958DD">
            <w:pPr>
              <w:tabs>
                <w:tab w:val="left" w:pos="823"/>
                <w:tab w:val="left" w:pos="3224"/>
                <w:tab w:val="left" w:pos="4243"/>
                <w:tab w:val="left" w:pos="6341"/>
                <w:tab w:val="left" w:pos="7663"/>
              </w:tabs>
              <w:spacing w:line="360" w:lineRule="auto"/>
              <w:jc w:val="center"/>
              <w:rPr>
                <w:rFonts w:cstheme="minorHAnsi"/>
                <w:b/>
                <w:bCs/>
                <w:lang w:val="es-PR"/>
              </w:rPr>
            </w:pPr>
          </w:p>
        </w:tc>
        <w:tc>
          <w:tcPr>
            <w:tcW w:w="8744" w:type="dxa"/>
            <w:gridSpan w:val="4"/>
            <w:tcBorders>
              <w:left w:val="nil"/>
            </w:tcBorders>
            <w:shd w:val="clear" w:color="auto" w:fill="D9D9D9" w:themeFill="background1" w:themeFillShade="D9"/>
            <w:vAlign w:val="center"/>
          </w:tcPr>
          <w:p w14:paraId="6BA73C67" w14:textId="77777777" w:rsidR="007958DD" w:rsidRPr="007958DD" w:rsidRDefault="007958DD" w:rsidP="007958DD">
            <w:pPr>
              <w:tabs>
                <w:tab w:val="left" w:pos="823"/>
                <w:tab w:val="left" w:pos="3224"/>
                <w:tab w:val="left" w:pos="4243"/>
                <w:tab w:val="left" w:pos="6341"/>
                <w:tab w:val="left" w:pos="7663"/>
              </w:tabs>
              <w:spacing w:line="360" w:lineRule="auto"/>
              <w:rPr>
                <w:rFonts w:cstheme="minorHAnsi"/>
              </w:rPr>
            </w:pPr>
            <w:r w:rsidRPr="00AB577B">
              <w:rPr>
                <w:rFonts w:cstheme="minorHAnsi"/>
                <w:b/>
                <w:bCs/>
                <w:lang w:val="es-PR"/>
              </w:rPr>
              <w:t xml:space="preserve">                                   </w:t>
            </w:r>
            <w:r w:rsidRPr="007958DD">
              <w:rPr>
                <w:rFonts w:asciiTheme="majorHAnsi" w:hAnsiTheme="majorHAnsi" w:cstheme="majorHAnsi"/>
                <w:b/>
                <w:bCs/>
                <w:lang w:val="es-ES"/>
              </w:rPr>
              <w:t>PREVENCION y AJUSTES AMBIENTALES</w:t>
            </w:r>
          </w:p>
        </w:tc>
      </w:tr>
      <w:tr w:rsidR="007958DD" w:rsidRPr="007958DD" w14:paraId="5C9EB46C" w14:textId="77777777" w:rsidTr="00AB577B">
        <w:tc>
          <w:tcPr>
            <w:tcW w:w="2250" w:type="dxa"/>
            <w:gridSpan w:val="2"/>
          </w:tcPr>
          <w:p w14:paraId="6BC154C9" w14:textId="350112AA" w:rsidR="007958DD" w:rsidRPr="00AB577B" w:rsidRDefault="007958DD" w:rsidP="007958DD">
            <w:pPr>
              <w:tabs>
                <w:tab w:val="left" w:pos="823"/>
                <w:tab w:val="left" w:pos="3224"/>
                <w:tab w:val="left" w:pos="4243"/>
                <w:tab w:val="left" w:pos="6341"/>
                <w:tab w:val="left" w:pos="7663"/>
              </w:tabs>
              <w:rPr>
                <w:rFonts w:cstheme="minorHAnsi"/>
                <w:i/>
                <w:iCs/>
                <w:sz w:val="20"/>
                <w:szCs w:val="20"/>
                <w:lang w:val="es-PR"/>
              </w:rPr>
            </w:pPr>
            <w:r w:rsidRPr="00AB577B">
              <w:rPr>
                <w:rFonts w:cstheme="minorHAnsi"/>
                <w:i/>
                <w:iCs/>
                <w:sz w:val="20"/>
                <w:szCs w:val="20"/>
                <w:lang w:val="es-ES"/>
              </w:rPr>
              <w:t>Conducta meta de remplazo a demostrar para obtener los mismos resultados o función</w:t>
            </w:r>
          </w:p>
        </w:tc>
        <w:tc>
          <w:tcPr>
            <w:tcW w:w="1473" w:type="dxa"/>
          </w:tcPr>
          <w:p w14:paraId="72DE80AD" w14:textId="1497DB4D" w:rsidR="007958DD" w:rsidRPr="00AB577B" w:rsidRDefault="00464F95" w:rsidP="007958DD">
            <w:pPr>
              <w:tabs>
                <w:tab w:val="left" w:pos="823"/>
                <w:tab w:val="left" w:pos="3224"/>
                <w:tab w:val="left" w:pos="4243"/>
                <w:tab w:val="left" w:pos="6341"/>
                <w:tab w:val="left" w:pos="7663"/>
              </w:tabs>
              <w:rPr>
                <w:rFonts w:cstheme="minorHAnsi"/>
                <w:i/>
                <w:iCs/>
                <w:sz w:val="20"/>
                <w:szCs w:val="20"/>
                <w:lang w:val="es-PR"/>
              </w:rPr>
            </w:pPr>
            <w:r w:rsidRPr="00AB577B">
              <w:rPr>
                <w:rFonts w:cstheme="minorHAnsi"/>
                <w:i/>
                <w:iCs/>
                <w:sz w:val="20"/>
                <w:szCs w:val="20"/>
                <w:lang w:val="es-PR"/>
              </w:rPr>
              <w:t>Conducta inapropiada para remplazar</w:t>
            </w:r>
          </w:p>
        </w:tc>
        <w:tc>
          <w:tcPr>
            <w:tcW w:w="1324" w:type="dxa"/>
          </w:tcPr>
          <w:p w14:paraId="5CFB6F26"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rPr>
            </w:pPr>
            <w:r w:rsidRPr="00AB577B">
              <w:rPr>
                <w:rFonts w:cstheme="minorHAnsi"/>
                <w:i/>
                <w:iCs/>
                <w:sz w:val="20"/>
                <w:szCs w:val="20"/>
                <w:lang w:val="es-PR"/>
              </w:rPr>
              <w:t>Función de la conducta</w:t>
            </w:r>
          </w:p>
        </w:tc>
        <w:tc>
          <w:tcPr>
            <w:tcW w:w="4763" w:type="dxa"/>
          </w:tcPr>
          <w:p w14:paraId="34E3D9D9"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lang w:val="es-PR"/>
              </w:rPr>
            </w:pPr>
            <w:r w:rsidRPr="00AB577B">
              <w:rPr>
                <w:rFonts w:cstheme="minorHAnsi"/>
                <w:i/>
                <w:iCs/>
                <w:sz w:val="20"/>
                <w:szCs w:val="20"/>
                <w:lang w:val="es-PR"/>
              </w:rPr>
              <w:t>Modificaciones de antecedentes</w:t>
            </w:r>
          </w:p>
          <w:p w14:paraId="242939E4"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lang w:val="es-PR"/>
              </w:rPr>
            </w:pPr>
            <w:r w:rsidRPr="00AB577B">
              <w:rPr>
                <w:rFonts w:cstheme="minorHAnsi"/>
                <w:i/>
                <w:iCs/>
                <w:sz w:val="20"/>
                <w:szCs w:val="20"/>
                <w:lang w:val="es-PR"/>
              </w:rPr>
              <w:t>(Refiérase a la tabla siguiente)</w:t>
            </w:r>
          </w:p>
        </w:tc>
      </w:tr>
      <w:tr w:rsidR="007958DD" w:rsidRPr="007958DD" w14:paraId="7DF0E09A" w14:textId="77777777" w:rsidTr="00AB577B">
        <w:trPr>
          <w:trHeight w:val="704"/>
        </w:trPr>
        <w:tc>
          <w:tcPr>
            <w:tcW w:w="2250" w:type="dxa"/>
            <w:gridSpan w:val="2"/>
          </w:tcPr>
          <w:p w14:paraId="4F7C6FD8" w14:textId="5F40081D" w:rsidR="007958DD" w:rsidRPr="007958DD" w:rsidRDefault="007958DD" w:rsidP="007958DD">
            <w:pPr>
              <w:tabs>
                <w:tab w:val="left" w:pos="823"/>
                <w:tab w:val="left" w:pos="3224"/>
                <w:tab w:val="left" w:pos="4243"/>
                <w:tab w:val="left" w:pos="6341"/>
                <w:tab w:val="left" w:pos="7663"/>
              </w:tabs>
              <w:rPr>
                <w:rFonts w:cstheme="minorHAnsi"/>
                <w:lang w:val="es-ES"/>
              </w:rPr>
            </w:pPr>
            <w:r>
              <w:rPr>
                <w:rFonts w:cstheme="minorHAnsi"/>
                <w:lang w:val="es-ES"/>
              </w:rPr>
              <w:t>1.</w:t>
            </w:r>
          </w:p>
        </w:tc>
        <w:tc>
          <w:tcPr>
            <w:tcW w:w="1473" w:type="dxa"/>
          </w:tcPr>
          <w:p w14:paraId="73DB9EC9"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1324" w:type="dxa"/>
          </w:tcPr>
          <w:p w14:paraId="4B6785BF"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4763" w:type="dxa"/>
          </w:tcPr>
          <w:p w14:paraId="5D82CC9F"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r>
      <w:tr w:rsidR="007958DD" w:rsidRPr="007958DD" w14:paraId="3FEE3D0E" w14:textId="77777777" w:rsidTr="00AB577B">
        <w:trPr>
          <w:trHeight w:val="704"/>
        </w:trPr>
        <w:tc>
          <w:tcPr>
            <w:tcW w:w="2250" w:type="dxa"/>
            <w:gridSpan w:val="2"/>
          </w:tcPr>
          <w:p w14:paraId="1CE562EB" w14:textId="051CE4BD" w:rsidR="007958DD" w:rsidRPr="007958DD" w:rsidRDefault="007958DD" w:rsidP="007958DD">
            <w:pPr>
              <w:tabs>
                <w:tab w:val="left" w:pos="823"/>
                <w:tab w:val="left" w:pos="3224"/>
                <w:tab w:val="left" w:pos="4243"/>
                <w:tab w:val="left" w:pos="6341"/>
                <w:tab w:val="left" w:pos="7663"/>
              </w:tabs>
              <w:rPr>
                <w:rFonts w:cstheme="minorHAnsi"/>
                <w:lang w:val="es-ES"/>
              </w:rPr>
            </w:pPr>
            <w:r>
              <w:rPr>
                <w:rFonts w:cstheme="minorHAnsi"/>
                <w:lang w:val="es-ES"/>
              </w:rPr>
              <w:t>2.</w:t>
            </w:r>
          </w:p>
        </w:tc>
        <w:tc>
          <w:tcPr>
            <w:tcW w:w="1473" w:type="dxa"/>
          </w:tcPr>
          <w:p w14:paraId="2710854C"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1324" w:type="dxa"/>
          </w:tcPr>
          <w:p w14:paraId="3FD689BA"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4763" w:type="dxa"/>
          </w:tcPr>
          <w:p w14:paraId="246E8B99"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r>
      <w:tr w:rsidR="007958DD" w:rsidRPr="007958DD" w14:paraId="7823CBAE" w14:textId="77777777" w:rsidTr="00AB577B">
        <w:trPr>
          <w:trHeight w:val="704"/>
        </w:trPr>
        <w:tc>
          <w:tcPr>
            <w:tcW w:w="2250" w:type="dxa"/>
            <w:gridSpan w:val="2"/>
          </w:tcPr>
          <w:p w14:paraId="31A91F13" w14:textId="06A92251" w:rsidR="007958DD" w:rsidRPr="007958DD" w:rsidRDefault="007958DD" w:rsidP="007958DD">
            <w:pPr>
              <w:tabs>
                <w:tab w:val="left" w:pos="823"/>
                <w:tab w:val="left" w:pos="3224"/>
                <w:tab w:val="left" w:pos="4243"/>
                <w:tab w:val="left" w:pos="6341"/>
                <w:tab w:val="left" w:pos="7663"/>
              </w:tabs>
              <w:rPr>
                <w:rFonts w:cstheme="minorHAnsi"/>
                <w:lang w:val="es-ES"/>
              </w:rPr>
            </w:pPr>
            <w:r>
              <w:rPr>
                <w:rFonts w:cstheme="minorHAnsi"/>
                <w:lang w:val="es-ES"/>
              </w:rPr>
              <w:t>3.</w:t>
            </w:r>
          </w:p>
        </w:tc>
        <w:tc>
          <w:tcPr>
            <w:tcW w:w="1473" w:type="dxa"/>
          </w:tcPr>
          <w:p w14:paraId="4019DF57"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1324" w:type="dxa"/>
          </w:tcPr>
          <w:p w14:paraId="3B99D25D"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4763" w:type="dxa"/>
          </w:tcPr>
          <w:p w14:paraId="172817C0"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r>
    </w:tbl>
    <w:p w14:paraId="2FEDD16A" w14:textId="77777777" w:rsidR="007958DD" w:rsidRPr="007958DD" w:rsidRDefault="007958DD" w:rsidP="007958DD">
      <w:pPr>
        <w:spacing w:after="0" w:line="240" w:lineRule="auto"/>
        <w:rPr>
          <w:rFonts w:asciiTheme="majorHAnsi" w:hAnsiTheme="majorHAnsi" w:cstheme="majorHAnsi"/>
          <w:lang w:val="es-ES"/>
        </w:rPr>
      </w:pPr>
    </w:p>
    <w:bookmarkEnd w:id="31"/>
    <w:p w14:paraId="52CCCD60" w14:textId="77777777" w:rsidR="00332BB6" w:rsidRDefault="00332BB6" w:rsidP="007958DD">
      <w:pPr>
        <w:spacing w:after="0" w:line="240" w:lineRule="auto"/>
        <w:rPr>
          <w:rFonts w:asciiTheme="majorHAnsi" w:hAnsiTheme="majorHAnsi" w:cstheme="majorHAnsi"/>
          <w:lang w:val="es-ES"/>
        </w:rPr>
      </w:pPr>
    </w:p>
    <w:p w14:paraId="2A2067E0" w14:textId="77777777" w:rsidR="00332BB6" w:rsidRDefault="00332BB6" w:rsidP="007958DD">
      <w:pPr>
        <w:spacing w:after="0" w:line="240" w:lineRule="auto"/>
        <w:rPr>
          <w:rFonts w:asciiTheme="majorHAnsi" w:hAnsiTheme="majorHAnsi" w:cstheme="majorHAnsi"/>
          <w:lang w:val="es-ES"/>
        </w:rPr>
      </w:pPr>
    </w:p>
    <w:p w14:paraId="355024AC" w14:textId="77777777" w:rsidR="00332BB6" w:rsidRDefault="00332BB6" w:rsidP="007958DD">
      <w:pPr>
        <w:spacing w:after="0" w:line="240" w:lineRule="auto"/>
        <w:rPr>
          <w:rFonts w:asciiTheme="majorHAnsi" w:hAnsiTheme="majorHAnsi" w:cstheme="majorHAnsi"/>
          <w:lang w:val="es-ES"/>
        </w:rPr>
      </w:pPr>
    </w:p>
    <w:p w14:paraId="17029E96" w14:textId="77777777" w:rsidR="00332BB6" w:rsidRDefault="00332BB6" w:rsidP="007958DD">
      <w:pPr>
        <w:spacing w:after="0" w:line="240" w:lineRule="auto"/>
        <w:rPr>
          <w:rFonts w:asciiTheme="majorHAnsi" w:hAnsiTheme="majorHAnsi" w:cstheme="majorHAnsi"/>
          <w:lang w:val="es-ES"/>
        </w:rPr>
      </w:pPr>
    </w:p>
    <w:p w14:paraId="11332494" w14:textId="77777777" w:rsidR="00332BB6" w:rsidRDefault="00332BB6" w:rsidP="007958DD">
      <w:pPr>
        <w:spacing w:after="0" w:line="240" w:lineRule="auto"/>
        <w:rPr>
          <w:rFonts w:asciiTheme="majorHAnsi" w:hAnsiTheme="majorHAnsi" w:cstheme="majorHAnsi"/>
          <w:lang w:val="es-ES"/>
        </w:rPr>
      </w:pPr>
    </w:p>
    <w:p w14:paraId="45B77C9B" w14:textId="6575ED03" w:rsidR="00332BB6" w:rsidRDefault="00332BB6" w:rsidP="007958DD">
      <w:pPr>
        <w:spacing w:after="0" w:line="240" w:lineRule="auto"/>
        <w:rPr>
          <w:rFonts w:asciiTheme="majorHAnsi" w:hAnsiTheme="majorHAnsi" w:cstheme="majorHAnsi"/>
          <w:lang w:val="es-ES"/>
        </w:rPr>
      </w:pPr>
    </w:p>
    <w:p w14:paraId="78126F24" w14:textId="763EBD39" w:rsidR="00077D38" w:rsidRDefault="00077D38" w:rsidP="007958DD">
      <w:pPr>
        <w:spacing w:after="0" w:line="240" w:lineRule="auto"/>
        <w:rPr>
          <w:rFonts w:asciiTheme="majorHAnsi" w:hAnsiTheme="majorHAnsi" w:cstheme="majorHAnsi"/>
          <w:lang w:val="es-ES"/>
        </w:rPr>
      </w:pPr>
    </w:p>
    <w:p w14:paraId="63E2E69D" w14:textId="6BD8F98C" w:rsidR="007958DD" w:rsidRDefault="007958DD" w:rsidP="007958DD">
      <w:pPr>
        <w:spacing w:after="0" w:line="240" w:lineRule="auto"/>
        <w:rPr>
          <w:rFonts w:asciiTheme="majorHAnsi" w:hAnsiTheme="majorHAnsi" w:cstheme="majorHAnsi"/>
          <w:lang w:val="es-ES"/>
        </w:rPr>
      </w:pPr>
      <w:bookmarkStart w:id="32" w:name="_Hlk49952624"/>
      <w:r w:rsidRPr="007958DD">
        <w:rPr>
          <w:rFonts w:asciiTheme="majorHAnsi" w:hAnsiTheme="majorHAnsi" w:cstheme="majorHAnsi"/>
          <w:lang w:val="es-ES"/>
        </w:rPr>
        <w:t xml:space="preserve">2. Enumere 1-3 estrategias de consecuencias </w:t>
      </w:r>
      <w:r w:rsidR="00472BF2">
        <w:rPr>
          <w:rFonts w:asciiTheme="majorHAnsi" w:hAnsiTheme="majorHAnsi" w:cstheme="majorHAnsi"/>
          <w:lang w:val="es-ES"/>
        </w:rPr>
        <w:t xml:space="preserve">de refuerzo positivo </w:t>
      </w:r>
      <w:r w:rsidRPr="007958DD">
        <w:rPr>
          <w:rFonts w:asciiTheme="majorHAnsi" w:hAnsiTheme="majorHAnsi" w:cstheme="majorHAnsi"/>
          <w:lang w:val="es-ES"/>
        </w:rPr>
        <w:t>a utilizarse cuando incurra en las conductas de remplazo y en las deseadas (</w:t>
      </w:r>
      <w:r w:rsidR="00472BF2">
        <w:rPr>
          <w:rFonts w:asciiTheme="majorHAnsi" w:hAnsiTheme="majorHAnsi" w:cstheme="majorHAnsi"/>
          <w:lang w:val="es-ES"/>
        </w:rPr>
        <w:t>Columna 2</w:t>
      </w:r>
      <w:r w:rsidRPr="007958DD">
        <w:rPr>
          <w:rFonts w:asciiTheme="majorHAnsi" w:hAnsiTheme="majorHAnsi" w:cstheme="majorHAnsi"/>
          <w:lang w:val="es-ES"/>
        </w:rPr>
        <w:t>)</w:t>
      </w:r>
      <w:r w:rsidR="00751E6A">
        <w:rPr>
          <w:rFonts w:asciiTheme="majorHAnsi" w:hAnsiTheme="majorHAnsi" w:cstheme="majorHAnsi"/>
          <w:lang w:val="es-ES"/>
        </w:rPr>
        <w:t>,</w:t>
      </w:r>
      <w:r w:rsidRPr="007958DD">
        <w:rPr>
          <w:rFonts w:asciiTheme="majorHAnsi" w:hAnsiTheme="majorHAnsi" w:cstheme="majorHAnsi"/>
          <w:lang w:val="es-ES"/>
        </w:rPr>
        <w:t xml:space="preserve"> y</w:t>
      </w:r>
      <w:r w:rsidR="00751E6A">
        <w:rPr>
          <w:rFonts w:asciiTheme="majorHAnsi" w:hAnsiTheme="majorHAnsi" w:cstheme="majorHAnsi"/>
          <w:lang w:val="es-ES"/>
        </w:rPr>
        <w:t xml:space="preserve"> para</w:t>
      </w:r>
      <w:r w:rsidRPr="007958DD">
        <w:rPr>
          <w:rFonts w:asciiTheme="majorHAnsi" w:hAnsiTheme="majorHAnsi" w:cstheme="majorHAnsi"/>
          <w:lang w:val="es-ES"/>
        </w:rPr>
        <w:t xml:space="preserve"> cuando incurra en las inapropiadas o mal adaptativas</w:t>
      </w:r>
      <w:r w:rsidR="00751E6A">
        <w:rPr>
          <w:rFonts w:asciiTheme="majorHAnsi" w:hAnsiTheme="majorHAnsi" w:cstheme="majorHAnsi"/>
          <w:lang w:val="es-ES"/>
        </w:rPr>
        <w:t xml:space="preserve"> (Columna 3)</w:t>
      </w:r>
      <w:r w:rsidRPr="007958DD">
        <w:rPr>
          <w:rFonts w:asciiTheme="majorHAnsi" w:hAnsiTheme="majorHAnsi" w:cstheme="majorHAnsi"/>
          <w:lang w:val="es-ES"/>
        </w:rPr>
        <w:t>. Refiérase a</w:t>
      </w:r>
      <w:r w:rsidR="00751E6A">
        <w:rPr>
          <w:rFonts w:asciiTheme="majorHAnsi" w:hAnsiTheme="majorHAnsi" w:cstheme="majorHAnsi"/>
          <w:lang w:val="es-ES"/>
        </w:rPr>
        <w:t>l Apéndice #3-</w:t>
      </w:r>
      <w:r w:rsidRPr="007958DD">
        <w:rPr>
          <w:rFonts w:asciiTheme="majorHAnsi" w:hAnsiTheme="majorHAnsi" w:cstheme="majorHAnsi"/>
          <w:lang w:val="es-ES"/>
        </w:rPr>
        <w:t xml:space="preserve"> </w:t>
      </w:r>
      <w:r w:rsidR="00751E6A">
        <w:rPr>
          <w:rFonts w:asciiTheme="majorHAnsi" w:hAnsiTheme="majorHAnsi" w:cstheme="majorHAnsi"/>
          <w:lang w:val="es-ES"/>
        </w:rPr>
        <w:t>T</w:t>
      </w:r>
      <w:r w:rsidRPr="007958DD">
        <w:rPr>
          <w:rFonts w:asciiTheme="majorHAnsi" w:hAnsiTheme="majorHAnsi" w:cstheme="majorHAnsi"/>
          <w:lang w:val="es-ES"/>
        </w:rPr>
        <w:t xml:space="preserve">abla de </w:t>
      </w:r>
      <w:r w:rsidR="00751E6A">
        <w:rPr>
          <w:rFonts w:asciiTheme="majorHAnsi" w:hAnsiTheme="majorHAnsi" w:cstheme="majorHAnsi"/>
          <w:lang w:val="es-ES"/>
        </w:rPr>
        <w:t>Opciones</w:t>
      </w:r>
    </w:p>
    <w:tbl>
      <w:tblPr>
        <w:tblStyle w:val="TableGrid2"/>
        <w:tblW w:w="9445" w:type="dxa"/>
        <w:tblLook w:val="04A0" w:firstRow="1" w:lastRow="0" w:firstColumn="1" w:lastColumn="0" w:noHBand="0" w:noVBand="1"/>
      </w:tblPr>
      <w:tblGrid>
        <w:gridCol w:w="1795"/>
        <w:gridCol w:w="2772"/>
        <w:gridCol w:w="2988"/>
        <w:gridCol w:w="1890"/>
      </w:tblGrid>
      <w:tr w:rsidR="007958DD" w:rsidRPr="007958DD" w14:paraId="4F4E0782" w14:textId="77777777" w:rsidTr="00AB577B">
        <w:tc>
          <w:tcPr>
            <w:tcW w:w="1795" w:type="dxa"/>
          </w:tcPr>
          <w:p w14:paraId="12B5FE8A"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lang w:val="es-ES"/>
              </w:rPr>
            </w:pPr>
            <w:r w:rsidRPr="00AB577B">
              <w:rPr>
                <w:rFonts w:cstheme="minorHAnsi"/>
                <w:i/>
                <w:iCs/>
                <w:sz w:val="20"/>
                <w:szCs w:val="20"/>
                <w:lang w:val="es-ES"/>
              </w:rPr>
              <w:t>Conducta meta a enseñarse</w:t>
            </w:r>
          </w:p>
        </w:tc>
        <w:tc>
          <w:tcPr>
            <w:tcW w:w="2772" w:type="dxa"/>
          </w:tcPr>
          <w:p w14:paraId="6AF29E04" w14:textId="2897A5EC" w:rsidR="007958DD" w:rsidRPr="00AB577B" w:rsidRDefault="007958DD" w:rsidP="007958DD">
            <w:pPr>
              <w:tabs>
                <w:tab w:val="left" w:pos="823"/>
                <w:tab w:val="left" w:pos="3224"/>
                <w:tab w:val="left" w:pos="4243"/>
                <w:tab w:val="left" w:pos="6341"/>
                <w:tab w:val="left" w:pos="7663"/>
              </w:tabs>
              <w:rPr>
                <w:rFonts w:cstheme="minorHAnsi"/>
                <w:i/>
                <w:iCs/>
                <w:sz w:val="20"/>
                <w:szCs w:val="20"/>
                <w:lang w:val="es-ES"/>
              </w:rPr>
            </w:pPr>
            <w:r w:rsidRPr="00AB577B">
              <w:rPr>
                <w:rFonts w:cstheme="minorHAnsi"/>
                <w:i/>
                <w:iCs/>
                <w:sz w:val="20"/>
                <w:szCs w:val="20"/>
                <w:lang w:val="es-ES"/>
              </w:rPr>
              <w:t>Cuando ocurra la conducta deseada meta, la consecuencia de refuerzo positivo de será:</w:t>
            </w:r>
          </w:p>
        </w:tc>
        <w:tc>
          <w:tcPr>
            <w:tcW w:w="2988" w:type="dxa"/>
          </w:tcPr>
          <w:p w14:paraId="78A4EDE5"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lang w:val="es-ES"/>
              </w:rPr>
            </w:pPr>
            <w:r w:rsidRPr="00AB577B">
              <w:rPr>
                <w:rFonts w:cstheme="minorHAnsi"/>
                <w:i/>
                <w:iCs/>
                <w:sz w:val="20"/>
                <w:szCs w:val="20"/>
                <w:lang w:val="es-ES"/>
              </w:rPr>
              <w:t>Cuando la conducta inadecuada ocurra, el procedimiento de corrección o consecuencia será:</w:t>
            </w:r>
          </w:p>
        </w:tc>
        <w:tc>
          <w:tcPr>
            <w:tcW w:w="1890" w:type="dxa"/>
          </w:tcPr>
          <w:p w14:paraId="6A476080" w14:textId="77777777" w:rsidR="007958DD" w:rsidRPr="00AB577B" w:rsidRDefault="007958DD" w:rsidP="007958DD">
            <w:pPr>
              <w:tabs>
                <w:tab w:val="left" w:pos="823"/>
                <w:tab w:val="left" w:pos="3224"/>
                <w:tab w:val="left" w:pos="4243"/>
                <w:tab w:val="left" w:pos="6341"/>
                <w:tab w:val="left" w:pos="7663"/>
              </w:tabs>
              <w:rPr>
                <w:rFonts w:cstheme="minorHAnsi"/>
                <w:i/>
                <w:iCs/>
                <w:sz w:val="20"/>
                <w:szCs w:val="20"/>
                <w:lang w:val="es-ES"/>
              </w:rPr>
            </w:pPr>
            <w:bookmarkStart w:id="33" w:name="_Hlk50027690"/>
            <w:r w:rsidRPr="00AB577B">
              <w:rPr>
                <w:rFonts w:cstheme="minorHAnsi"/>
                <w:i/>
                <w:iCs/>
                <w:sz w:val="20"/>
                <w:szCs w:val="20"/>
                <w:lang w:val="es-ES"/>
              </w:rPr>
              <w:t>La conducta será monitoreada por el siguiente integrante a través del instrumento:</w:t>
            </w:r>
            <w:bookmarkEnd w:id="33"/>
          </w:p>
        </w:tc>
      </w:tr>
      <w:tr w:rsidR="007958DD" w:rsidRPr="007958DD" w14:paraId="15B11485" w14:textId="77777777" w:rsidTr="00AB577B">
        <w:trPr>
          <w:trHeight w:val="631"/>
        </w:trPr>
        <w:tc>
          <w:tcPr>
            <w:tcW w:w="1795" w:type="dxa"/>
          </w:tcPr>
          <w:p w14:paraId="7F82ED79" w14:textId="1CDAF791" w:rsidR="007958DD" w:rsidRPr="00AB577B" w:rsidRDefault="006F514E" w:rsidP="00AB577B">
            <w:pPr>
              <w:tabs>
                <w:tab w:val="left" w:pos="823"/>
                <w:tab w:val="left" w:pos="3224"/>
                <w:tab w:val="left" w:pos="4243"/>
                <w:tab w:val="left" w:pos="6341"/>
                <w:tab w:val="left" w:pos="7663"/>
              </w:tabs>
              <w:rPr>
                <w:rFonts w:cstheme="minorHAnsi"/>
                <w:lang w:val="es-PR"/>
              </w:rPr>
            </w:pPr>
            <w:r>
              <w:rPr>
                <w:rFonts w:cstheme="minorHAnsi"/>
                <w:lang w:val="es-PR"/>
              </w:rPr>
              <w:t>1.</w:t>
            </w:r>
          </w:p>
        </w:tc>
        <w:tc>
          <w:tcPr>
            <w:tcW w:w="2772" w:type="dxa"/>
          </w:tcPr>
          <w:p w14:paraId="5CDD46B2"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2988" w:type="dxa"/>
          </w:tcPr>
          <w:p w14:paraId="2FEE11BA"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c>
          <w:tcPr>
            <w:tcW w:w="1890" w:type="dxa"/>
          </w:tcPr>
          <w:p w14:paraId="5B2AD819" w14:textId="77777777" w:rsidR="007958DD" w:rsidRPr="007958DD" w:rsidRDefault="007958DD" w:rsidP="007958DD">
            <w:pPr>
              <w:tabs>
                <w:tab w:val="left" w:pos="823"/>
                <w:tab w:val="left" w:pos="3224"/>
                <w:tab w:val="left" w:pos="4243"/>
                <w:tab w:val="left" w:pos="6341"/>
                <w:tab w:val="left" w:pos="7663"/>
              </w:tabs>
              <w:rPr>
                <w:rFonts w:cstheme="minorHAnsi"/>
                <w:lang w:val="es-ES"/>
              </w:rPr>
            </w:pPr>
          </w:p>
        </w:tc>
      </w:tr>
      <w:tr w:rsidR="007958DD" w:rsidRPr="007958DD" w14:paraId="7A4A8675" w14:textId="77777777" w:rsidTr="00AB577B">
        <w:trPr>
          <w:trHeight w:val="631"/>
        </w:trPr>
        <w:tc>
          <w:tcPr>
            <w:tcW w:w="1795" w:type="dxa"/>
          </w:tcPr>
          <w:p w14:paraId="456CF933" w14:textId="2DCD7C38" w:rsidR="007958DD" w:rsidRPr="00AB577B" w:rsidRDefault="006F514E" w:rsidP="00AB577B">
            <w:pPr>
              <w:tabs>
                <w:tab w:val="left" w:pos="823"/>
                <w:tab w:val="left" w:pos="3224"/>
                <w:tab w:val="left" w:pos="4243"/>
                <w:tab w:val="left" w:pos="6341"/>
                <w:tab w:val="left" w:pos="7663"/>
              </w:tabs>
              <w:rPr>
                <w:rFonts w:cstheme="minorHAnsi"/>
                <w:lang w:val="es-PR"/>
              </w:rPr>
            </w:pPr>
            <w:r>
              <w:rPr>
                <w:rFonts w:cstheme="minorHAnsi"/>
                <w:lang w:val="es-PR"/>
              </w:rPr>
              <w:t>2.</w:t>
            </w:r>
          </w:p>
        </w:tc>
        <w:tc>
          <w:tcPr>
            <w:tcW w:w="2772" w:type="dxa"/>
          </w:tcPr>
          <w:p w14:paraId="00A0ECED" w14:textId="77777777" w:rsidR="007958DD" w:rsidRPr="00AB577B" w:rsidRDefault="007958DD" w:rsidP="007958DD">
            <w:pPr>
              <w:tabs>
                <w:tab w:val="left" w:pos="823"/>
                <w:tab w:val="left" w:pos="3224"/>
                <w:tab w:val="left" w:pos="4243"/>
                <w:tab w:val="left" w:pos="6341"/>
                <w:tab w:val="left" w:pos="7663"/>
              </w:tabs>
              <w:rPr>
                <w:rFonts w:cstheme="minorHAnsi"/>
                <w:lang w:val="es-PR"/>
              </w:rPr>
            </w:pPr>
          </w:p>
        </w:tc>
        <w:tc>
          <w:tcPr>
            <w:tcW w:w="2988" w:type="dxa"/>
          </w:tcPr>
          <w:p w14:paraId="38ADF9F1" w14:textId="77777777" w:rsidR="007958DD" w:rsidRPr="00AB577B" w:rsidRDefault="007958DD" w:rsidP="007958DD">
            <w:pPr>
              <w:tabs>
                <w:tab w:val="left" w:pos="823"/>
                <w:tab w:val="left" w:pos="3224"/>
                <w:tab w:val="left" w:pos="4243"/>
                <w:tab w:val="left" w:pos="6341"/>
                <w:tab w:val="left" w:pos="7663"/>
              </w:tabs>
              <w:rPr>
                <w:rFonts w:cstheme="minorHAnsi"/>
                <w:lang w:val="es-PR"/>
              </w:rPr>
            </w:pPr>
          </w:p>
        </w:tc>
        <w:tc>
          <w:tcPr>
            <w:tcW w:w="1890" w:type="dxa"/>
          </w:tcPr>
          <w:p w14:paraId="055A7516" w14:textId="77777777" w:rsidR="007958DD" w:rsidRPr="007958DD" w:rsidRDefault="007958DD" w:rsidP="007958DD">
            <w:pPr>
              <w:tabs>
                <w:tab w:val="left" w:pos="823"/>
                <w:tab w:val="left" w:pos="3224"/>
                <w:tab w:val="left" w:pos="4243"/>
                <w:tab w:val="left" w:pos="6341"/>
                <w:tab w:val="left" w:pos="7663"/>
              </w:tabs>
              <w:rPr>
                <w:rFonts w:cstheme="minorHAnsi"/>
                <w:lang w:val="es-PR"/>
              </w:rPr>
            </w:pPr>
          </w:p>
        </w:tc>
      </w:tr>
      <w:tr w:rsidR="007958DD" w:rsidRPr="007958DD" w14:paraId="3ACAA406" w14:textId="77777777" w:rsidTr="00AB577B">
        <w:trPr>
          <w:trHeight w:val="631"/>
        </w:trPr>
        <w:tc>
          <w:tcPr>
            <w:tcW w:w="1795" w:type="dxa"/>
          </w:tcPr>
          <w:p w14:paraId="181542EC" w14:textId="451E9E8F" w:rsidR="007958DD" w:rsidRPr="00AB577B" w:rsidRDefault="006F514E" w:rsidP="00AB577B">
            <w:pPr>
              <w:tabs>
                <w:tab w:val="left" w:pos="823"/>
                <w:tab w:val="left" w:pos="3224"/>
                <w:tab w:val="left" w:pos="4243"/>
                <w:tab w:val="left" w:pos="6341"/>
                <w:tab w:val="left" w:pos="7663"/>
              </w:tabs>
              <w:rPr>
                <w:rFonts w:cstheme="minorHAnsi"/>
                <w:lang w:val="es-PR"/>
              </w:rPr>
            </w:pPr>
            <w:r>
              <w:rPr>
                <w:rFonts w:cstheme="minorHAnsi"/>
                <w:lang w:val="es-PR"/>
              </w:rPr>
              <w:t>3.</w:t>
            </w:r>
          </w:p>
        </w:tc>
        <w:tc>
          <w:tcPr>
            <w:tcW w:w="2772" w:type="dxa"/>
          </w:tcPr>
          <w:p w14:paraId="02B51A80" w14:textId="77777777" w:rsidR="007958DD" w:rsidRPr="00AB577B" w:rsidRDefault="007958DD" w:rsidP="007958DD">
            <w:pPr>
              <w:tabs>
                <w:tab w:val="left" w:pos="823"/>
                <w:tab w:val="left" w:pos="3224"/>
                <w:tab w:val="left" w:pos="4243"/>
                <w:tab w:val="left" w:pos="6341"/>
                <w:tab w:val="left" w:pos="7663"/>
              </w:tabs>
              <w:rPr>
                <w:rFonts w:cstheme="minorHAnsi"/>
                <w:lang w:val="es-PR"/>
              </w:rPr>
            </w:pPr>
          </w:p>
        </w:tc>
        <w:tc>
          <w:tcPr>
            <w:tcW w:w="2988" w:type="dxa"/>
          </w:tcPr>
          <w:p w14:paraId="78C64DE7" w14:textId="77777777" w:rsidR="007958DD" w:rsidRPr="00AB577B" w:rsidRDefault="007958DD" w:rsidP="007958DD">
            <w:pPr>
              <w:tabs>
                <w:tab w:val="left" w:pos="823"/>
                <w:tab w:val="left" w:pos="3224"/>
                <w:tab w:val="left" w:pos="4243"/>
                <w:tab w:val="left" w:pos="6341"/>
                <w:tab w:val="left" w:pos="7663"/>
              </w:tabs>
              <w:rPr>
                <w:rFonts w:cstheme="minorHAnsi"/>
                <w:lang w:val="es-PR"/>
              </w:rPr>
            </w:pPr>
          </w:p>
        </w:tc>
        <w:tc>
          <w:tcPr>
            <w:tcW w:w="1890" w:type="dxa"/>
          </w:tcPr>
          <w:p w14:paraId="6AA799F8" w14:textId="77777777" w:rsidR="007958DD" w:rsidRPr="007958DD" w:rsidRDefault="007958DD" w:rsidP="007958DD">
            <w:pPr>
              <w:tabs>
                <w:tab w:val="left" w:pos="823"/>
                <w:tab w:val="left" w:pos="3224"/>
                <w:tab w:val="left" w:pos="4243"/>
                <w:tab w:val="left" w:pos="6341"/>
                <w:tab w:val="left" w:pos="7663"/>
              </w:tabs>
              <w:rPr>
                <w:rFonts w:cstheme="minorHAnsi"/>
                <w:lang w:val="es-PR"/>
              </w:rPr>
            </w:pPr>
          </w:p>
        </w:tc>
      </w:tr>
    </w:tbl>
    <w:p w14:paraId="0B03475C" w14:textId="77777777" w:rsidR="007958DD" w:rsidRPr="007958DD" w:rsidRDefault="007958DD" w:rsidP="007958DD">
      <w:pPr>
        <w:spacing w:after="0" w:line="240" w:lineRule="auto"/>
        <w:rPr>
          <w:rFonts w:asciiTheme="majorHAnsi" w:hAnsiTheme="majorHAnsi" w:cstheme="majorHAnsi"/>
        </w:rPr>
      </w:pPr>
    </w:p>
    <w:bookmarkEnd w:id="32"/>
    <w:p w14:paraId="62BC62C0" w14:textId="77777777" w:rsidR="007958DD" w:rsidRPr="007958DD" w:rsidRDefault="007958DD" w:rsidP="007958DD">
      <w:pPr>
        <w:spacing w:after="0" w:line="240" w:lineRule="auto"/>
        <w:rPr>
          <w:rFonts w:asciiTheme="majorHAnsi" w:hAnsiTheme="majorHAnsi" w:cstheme="majorHAnsi"/>
        </w:rPr>
        <w:sectPr w:rsidR="007958DD" w:rsidRPr="007958DD" w:rsidSect="00C631B5">
          <w:pgSz w:w="12240" w:h="15840"/>
          <w:pgMar w:top="1440" w:right="1440" w:bottom="1440" w:left="1440" w:header="720" w:footer="720" w:gutter="0"/>
          <w:cols w:space="720"/>
          <w:docGrid w:linePitch="360"/>
        </w:sectPr>
      </w:pPr>
    </w:p>
    <w:p w14:paraId="702557B5" w14:textId="77777777" w:rsidR="007958DD" w:rsidRPr="007958DD" w:rsidRDefault="007958DD" w:rsidP="007958DD">
      <w:pPr>
        <w:rPr>
          <w:rFonts w:asciiTheme="majorHAnsi" w:hAnsiTheme="majorHAnsi" w:cstheme="majorHAnsi"/>
          <w:lang w:val="es-ES"/>
        </w:rPr>
      </w:pPr>
      <w:r w:rsidRPr="007958DD">
        <w:rPr>
          <w:rFonts w:asciiTheme="majorHAnsi" w:hAnsiTheme="majorHAnsi" w:cstheme="majorHAnsi"/>
          <w:lang w:val="es-ES"/>
        </w:rPr>
        <w:t>3.  Describa cual será la c</w:t>
      </w:r>
      <w:proofErr w:type="spellStart"/>
      <w:r w:rsidRPr="007958DD">
        <w:rPr>
          <w:rFonts w:asciiTheme="majorHAnsi" w:hAnsiTheme="majorHAnsi" w:cstheme="majorHAnsi"/>
        </w:rPr>
        <w:t>olaboración</w:t>
      </w:r>
      <w:proofErr w:type="spellEnd"/>
      <w:r w:rsidRPr="007958DD">
        <w:rPr>
          <w:rFonts w:asciiTheme="majorHAnsi" w:hAnsiTheme="majorHAnsi" w:cstheme="majorHAnsi"/>
        </w:rPr>
        <w:t xml:space="preserve"> familiar: </w:t>
      </w:r>
    </w:p>
    <w:p w14:paraId="63A2B389" w14:textId="77777777" w:rsidR="007958DD" w:rsidRP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sectPr w:rsidR="007958DD" w:rsidRPr="007958DD" w:rsidSect="007958DD">
          <w:type w:val="continuous"/>
          <w:pgSz w:w="12240" w:h="15840"/>
          <w:pgMar w:top="1440" w:right="1440" w:bottom="1440" w:left="1440" w:header="720" w:footer="720" w:gutter="0"/>
          <w:cols w:num="2" w:space="720"/>
          <w:docGrid w:linePitch="360"/>
        </w:sectPr>
      </w:pPr>
    </w:p>
    <w:p w14:paraId="73CE877A" w14:textId="77777777" w:rsidR="007958DD" w:rsidRP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pPr>
      <w:r w:rsidRPr="007958DD">
        <w:rPr>
          <w:rFonts w:asciiTheme="majorHAnsi" w:hAnsiTheme="majorHAnsi" w:cstheme="majorHAnsi"/>
        </w:rPr>
        <w:t>Mantener comunicación regular con el maestro y administración.</w:t>
      </w:r>
    </w:p>
    <w:p w14:paraId="5530450F" w14:textId="77777777" w:rsidR="007958DD" w:rsidRP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pPr>
      <w:r w:rsidRPr="007958DD">
        <w:rPr>
          <w:rFonts w:asciiTheme="majorHAnsi" w:hAnsiTheme="majorHAnsi" w:cstheme="majorHAnsi"/>
        </w:rPr>
        <w:t>Repasar con el estudiante el reporte diario de maestro.  Ofrecer privilegios previamente seleccionados si el reporte es positivo, y por instancias de problemas mayores de conducta, eliminar privilegios u actividad favorita por el día.</w:t>
      </w:r>
    </w:p>
    <w:p w14:paraId="37D64676" w14:textId="77777777" w:rsidR="007958DD" w:rsidRP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pPr>
      <w:r w:rsidRPr="007958DD">
        <w:rPr>
          <w:rFonts w:asciiTheme="majorHAnsi" w:hAnsiTheme="majorHAnsi" w:cstheme="majorHAnsi"/>
        </w:rPr>
        <w:t>Cuando el personal de la escuela tenga que llamarle para recoger al estudiante, el padre deberá llegar a la escuela dentro de 45 minutos a partir de cuándo se le llama.</w:t>
      </w:r>
    </w:p>
    <w:p w14:paraId="3259F9EE" w14:textId="77777777" w:rsidR="007958DD" w:rsidRP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pPr>
      <w:r w:rsidRPr="007958DD">
        <w:rPr>
          <w:rFonts w:asciiTheme="majorHAnsi" w:hAnsiTheme="majorHAnsi" w:cstheme="majorHAnsi"/>
        </w:rPr>
        <w:t>Enseñar, practicar con su hijo(a) estrategias de resolver conflictos y manejo del coraje con adultos y sus pares.</w:t>
      </w:r>
    </w:p>
    <w:p w14:paraId="40D5E9DD" w14:textId="50C7A19F" w:rsidR="007958DD" w:rsidRDefault="007958DD" w:rsidP="007958DD">
      <w:pPr>
        <w:widowControl w:val="0"/>
        <w:numPr>
          <w:ilvl w:val="0"/>
          <w:numId w:val="8"/>
        </w:numPr>
        <w:autoSpaceDE w:val="0"/>
        <w:autoSpaceDN w:val="0"/>
        <w:adjustRightInd w:val="0"/>
        <w:spacing w:after="0" w:line="240" w:lineRule="auto"/>
        <w:contextualSpacing/>
        <w:rPr>
          <w:rFonts w:asciiTheme="majorHAnsi" w:hAnsiTheme="majorHAnsi" w:cstheme="majorHAnsi"/>
        </w:rPr>
      </w:pPr>
      <w:r w:rsidRPr="007958DD">
        <w:rPr>
          <w:rFonts w:asciiTheme="majorHAnsi" w:hAnsiTheme="majorHAnsi" w:cstheme="majorHAnsi"/>
        </w:rPr>
        <w:t>Otros:</w:t>
      </w:r>
      <w:r w:rsidR="00077D38">
        <w:rPr>
          <w:rFonts w:asciiTheme="majorHAnsi" w:hAnsiTheme="majorHAnsi" w:cstheme="majorHAnsi"/>
        </w:rPr>
        <w:t xml:space="preserve"> ________________________________________________________</w:t>
      </w:r>
    </w:p>
    <w:p w14:paraId="159025F5" w14:textId="77777777" w:rsidR="006F514E" w:rsidRDefault="006F514E" w:rsidP="00AB577B">
      <w:pPr>
        <w:widowControl w:val="0"/>
        <w:autoSpaceDE w:val="0"/>
        <w:autoSpaceDN w:val="0"/>
        <w:adjustRightInd w:val="0"/>
        <w:spacing w:after="0" w:line="240" w:lineRule="auto"/>
        <w:ind w:left="720"/>
        <w:contextualSpacing/>
        <w:rPr>
          <w:rFonts w:asciiTheme="majorHAnsi" w:hAnsiTheme="majorHAnsi" w:cstheme="majorHAnsi"/>
        </w:rPr>
      </w:pPr>
    </w:p>
    <w:p w14:paraId="513A54A3" w14:textId="560CEFA2" w:rsidR="006F514E" w:rsidRPr="007958DD" w:rsidRDefault="006F514E" w:rsidP="00AB577B">
      <w:pPr>
        <w:widowControl w:val="0"/>
        <w:autoSpaceDE w:val="0"/>
        <w:autoSpaceDN w:val="0"/>
        <w:adjustRightInd w:val="0"/>
        <w:spacing w:after="0" w:line="240" w:lineRule="auto"/>
        <w:contextualSpacing/>
        <w:rPr>
          <w:rFonts w:asciiTheme="majorHAnsi" w:hAnsiTheme="majorHAnsi" w:cstheme="majorHAnsi"/>
        </w:rPr>
      </w:pPr>
      <w:r>
        <w:rPr>
          <w:rFonts w:asciiTheme="majorHAnsi" w:hAnsiTheme="majorHAnsi" w:cstheme="majorHAnsi"/>
        </w:rPr>
        <w:t>4.  Otras consideraciones:</w:t>
      </w:r>
    </w:p>
    <w:tbl>
      <w:tblPr>
        <w:tblStyle w:val="TableGrid"/>
        <w:tblpPr w:leftFromText="141" w:rightFromText="141" w:vertAnchor="text" w:horzAnchor="margin" w:tblpY="44"/>
        <w:tblW w:w="9445" w:type="dxa"/>
        <w:tblLook w:val="04A0" w:firstRow="1" w:lastRow="0" w:firstColumn="1" w:lastColumn="0" w:noHBand="0" w:noVBand="1"/>
      </w:tblPr>
      <w:tblGrid>
        <w:gridCol w:w="2785"/>
        <w:gridCol w:w="3690"/>
        <w:gridCol w:w="2970"/>
      </w:tblGrid>
      <w:tr w:rsidR="00077D38" w:rsidRPr="007958DD" w14:paraId="38CE1942" w14:textId="77777777" w:rsidTr="00077D38">
        <w:trPr>
          <w:trHeight w:val="440"/>
        </w:trPr>
        <w:tc>
          <w:tcPr>
            <w:tcW w:w="9445" w:type="dxa"/>
            <w:gridSpan w:val="3"/>
            <w:shd w:val="clear" w:color="auto" w:fill="D9D9D9" w:themeFill="background1" w:themeFillShade="D9"/>
          </w:tcPr>
          <w:p w14:paraId="25228827"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Otras consideraciones</w:t>
            </w:r>
          </w:p>
        </w:tc>
      </w:tr>
      <w:tr w:rsidR="00077D38" w:rsidRPr="007958DD" w14:paraId="01422C58" w14:textId="77777777" w:rsidTr="00077D38">
        <w:trPr>
          <w:trHeight w:val="350"/>
        </w:trPr>
        <w:tc>
          <w:tcPr>
            <w:tcW w:w="2785" w:type="dxa"/>
          </w:tcPr>
          <w:p w14:paraId="55ABD1B1"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 xml:space="preserve">¿Se requiere realizar un referido a otros especialistas conductuales? </w:t>
            </w:r>
          </w:p>
          <w:p w14:paraId="3B984F8A"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(Favor de adjuntar el referido)</w:t>
            </w:r>
          </w:p>
        </w:tc>
        <w:tc>
          <w:tcPr>
            <w:tcW w:w="3690" w:type="dxa"/>
          </w:tcPr>
          <w:p w14:paraId="5D302B9C"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¿Se requiere realizar un plan de manejo de crisis o de emergencia?</w:t>
            </w:r>
          </w:p>
          <w:p w14:paraId="1C05EEA5"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(Favor de adjuntar el plan)</w:t>
            </w:r>
          </w:p>
        </w:tc>
        <w:tc>
          <w:tcPr>
            <w:tcW w:w="2970" w:type="dxa"/>
          </w:tcPr>
          <w:p w14:paraId="2AA0E3CB"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¿Se está recomendado un plan de intervención por el personal de apoyo escolar?</w:t>
            </w:r>
          </w:p>
          <w:p w14:paraId="794FB0E5" w14:textId="77777777" w:rsidR="00077D38" w:rsidRPr="007958DD" w:rsidRDefault="00077D38" w:rsidP="00077D38">
            <w:pPr>
              <w:tabs>
                <w:tab w:val="left" w:pos="823"/>
                <w:tab w:val="left" w:pos="3224"/>
                <w:tab w:val="left" w:pos="4243"/>
                <w:tab w:val="left" w:pos="6341"/>
                <w:tab w:val="left" w:pos="7663"/>
              </w:tabs>
              <w:jc w:val="center"/>
              <w:rPr>
                <w:rFonts w:cstheme="minorHAnsi"/>
                <w:lang w:val="es-US"/>
              </w:rPr>
            </w:pPr>
            <w:r w:rsidRPr="007958DD">
              <w:rPr>
                <w:rFonts w:cstheme="minorHAnsi"/>
                <w:lang w:val="es-US"/>
              </w:rPr>
              <w:t>(Favor de adjuntar el referido y el plan)</w:t>
            </w:r>
          </w:p>
        </w:tc>
      </w:tr>
      <w:tr w:rsidR="00077D38" w:rsidRPr="007958DD" w14:paraId="2AF81707" w14:textId="77777777" w:rsidTr="00077D38">
        <w:trPr>
          <w:trHeight w:val="350"/>
        </w:trPr>
        <w:tc>
          <w:tcPr>
            <w:tcW w:w="2785" w:type="dxa"/>
          </w:tcPr>
          <w:p w14:paraId="62ABD5DA"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Especialista en salud mental</w:t>
            </w:r>
          </w:p>
          <w:p w14:paraId="7537FAA3"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Especialista en apoyo conductual</w:t>
            </w:r>
          </w:p>
          <w:p w14:paraId="7F9740D6"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N/A</w:t>
            </w:r>
          </w:p>
        </w:tc>
        <w:tc>
          <w:tcPr>
            <w:tcW w:w="3690" w:type="dxa"/>
          </w:tcPr>
          <w:p w14:paraId="689F5B3C"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Plan de manejo de crisis</w:t>
            </w:r>
          </w:p>
          <w:p w14:paraId="447BF2A0" w14:textId="6B15F433" w:rsidR="00077D38"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Plan de manejo de emergencia</w:t>
            </w:r>
          </w:p>
          <w:p w14:paraId="4446486E" w14:textId="66804B8E" w:rsidR="008D5AA2" w:rsidRPr="007958DD" w:rsidRDefault="008D5AA2" w:rsidP="00077D38">
            <w:pPr>
              <w:numPr>
                <w:ilvl w:val="0"/>
                <w:numId w:val="56"/>
              </w:numPr>
              <w:tabs>
                <w:tab w:val="left" w:pos="823"/>
                <w:tab w:val="left" w:pos="3224"/>
                <w:tab w:val="left" w:pos="4243"/>
                <w:tab w:val="left" w:pos="6341"/>
                <w:tab w:val="left" w:pos="7663"/>
              </w:tabs>
              <w:rPr>
                <w:rFonts w:cstheme="minorHAnsi"/>
                <w:lang w:val="es-US"/>
              </w:rPr>
            </w:pPr>
            <w:r>
              <w:rPr>
                <w:rFonts w:cstheme="minorHAnsi"/>
                <w:lang w:val="es-US"/>
              </w:rPr>
              <w:t xml:space="preserve">Entrenamiento en CPI- </w:t>
            </w:r>
            <w:r w:rsidR="00D03BA8">
              <w:rPr>
                <w:rFonts w:cstheme="minorHAnsi"/>
                <w:lang w:val="es-US"/>
              </w:rPr>
              <w:t>Intervención de Crisis no Violenta</w:t>
            </w:r>
            <w:r>
              <w:rPr>
                <w:rFonts w:cstheme="minorHAnsi"/>
                <w:lang w:val="es-US"/>
              </w:rPr>
              <w:t xml:space="preserve"> </w:t>
            </w:r>
          </w:p>
          <w:p w14:paraId="6217B831"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N/A</w:t>
            </w:r>
          </w:p>
        </w:tc>
        <w:tc>
          <w:tcPr>
            <w:tcW w:w="2970" w:type="dxa"/>
          </w:tcPr>
          <w:p w14:paraId="4302285C"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Consejería escolar</w:t>
            </w:r>
          </w:p>
          <w:p w14:paraId="44D3353A"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 xml:space="preserve">Trabajo Social </w:t>
            </w:r>
          </w:p>
          <w:p w14:paraId="75ADC9CF" w14:textId="77777777"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Psicología escolar</w:t>
            </w:r>
          </w:p>
          <w:p w14:paraId="2723FEF0" w14:textId="15703013" w:rsidR="00077D38" w:rsidRPr="007958DD" w:rsidRDefault="00077D38" w:rsidP="00077D38">
            <w:pPr>
              <w:numPr>
                <w:ilvl w:val="0"/>
                <w:numId w:val="56"/>
              </w:numPr>
              <w:tabs>
                <w:tab w:val="left" w:pos="823"/>
                <w:tab w:val="left" w:pos="3224"/>
                <w:tab w:val="left" w:pos="4243"/>
                <w:tab w:val="left" w:pos="6341"/>
                <w:tab w:val="left" w:pos="7663"/>
              </w:tabs>
              <w:rPr>
                <w:rFonts w:cstheme="minorHAnsi"/>
                <w:lang w:val="es-US"/>
              </w:rPr>
            </w:pPr>
            <w:r w:rsidRPr="007958DD">
              <w:rPr>
                <w:rFonts w:cstheme="minorHAnsi"/>
                <w:lang w:val="es-US"/>
              </w:rPr>
              <w:t>Otro:</w:t>
            </w:r>
            <w:r>
              <w:rPr>
                <w:rFonts w:cstheme="minorHAnsi"/>
                <w:lang w:val="es-US"/>
              </w:rPr>
              <w:t xml:space="preserve"> ________________</w:t>
            </w:r>
          </w:p>
        </w:tc>
      </w:tr>
      <w:tr w:rsidR="00077D38" w:rsidRPr="007958DD" w14:paraId="0CD7CC60" w14:textId="77777777" w:rsidTr="00077D38">
        <w:trPr>
          <w:trHeight w:val="324"/>
        </w:trPr>
        <w:tc>
          <w:tcPr>
            <w:tcW w:w="9445" w:type="dxa"/>
            <w:gridSpan w:val="3"/>
            <w:shd w:val="clear" w:color="auto" w:fill="D9D9D9" w:themeFill="background1" w:themeFillShade="D9"/>
          </w:tcPr>
          <w:p w14:paraId="0A983938"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Integrantes del COMPU que participarán en la implementación de este PAC+</w:t>
            </w:r>
          </w:p>
        </w:tc>
      </w:tr>
      <w:tr w:rsidR="00077D38" w:rsidRPr="007958DD" w14:paraId="7B65F7ED" w14:textId="77777777" w:rsidTr="00077D38">
        <w:trPr>
          <w:trHeight w:val="324"/>
        </w:trPr>
        <w:tc>
          <w:tcPr>
            <w:tcW w:w="2785" w:type="dxa"/>
            <w:shd w:val="clear" w:color="auto" w:fill="auto"/>
          </w:tcPr>
          <w:p w14:paraId="4DC826BD"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Nombre</w:t>
            </w:r>
          </w:p>
        </w:tc>
        <w:tc>
          <w:tcPr>
            <w:tcW w:w="3690" w:type="dxa"/>
            <w:shd w:val="clear" w:color="auto" w:fill="auto"/>
          </w:tcPr>
          <w:p w14:paraId="1282EC6A"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Puesto</w:t>
            </w:r>
          </w:p>
        </w:tc>
        <w:tc>
          <w:tcPr>
            <w:tcW w:w="2970" w:type="dxa"/>
            <w:shd w:val="clear" w:color="auto" w:fill="auto"/>
          </w:tcPr>
          <w:p w14:paraId="43B46A7C"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r w:rsidRPr="007958DD">
              <w:rPr>
                <w:rFonts w:cstheme="minorHAnsi"/>
                <w:b/>
                <w:bCs/>
                <w:lang w:val="es-US"/>
              </w:rPr>
              <w:t>Fecha</w:t>
            </w:r>
          </w:p>
        </w:tc>
      </w:tr>
      <w:tr w:rsidR="00077D38" w:rsidRPr="007958DD" w14:paraId="276861B6" w14:textId="77777777" w:rsidTr="00077D38">
        <w:trPr>
          <w:trHeight w:val="324"/>
        </w:trPr>
        <w:tc>
          <w:tcPr>
            <w:tcW w:w="2785" w:type="dxa"/>
            <w:shd w:val="clear" w:color="auto" w:fill="auto"/>
          </w:tcPr>
          <w:p w14:paraId="11E539FC"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3690" w:type="dxa"/>
            <w:shd w:val="clear" w:color="auto" w:fill="auto"/>
          </w:tcPr>
          <w:p w14:paraId="21EE27D4"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2970" w:type="dxa"/>
            <w:shd w:val="clear" w:color="auto" w:fill="auto"/>
          </w:tcPr>
          <w:p w14:paraId="487ABB18"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r>
      <w:tr w:rsidR="00077D38" w:rsidRPr="007958DD" w14:paraId="3A6E2C2F" w14:textId="77777777" w:rsidTr="00077D38">
        <w:trPr>
          <w:trHeight w:val="324"/>
        </w:trPr>
        <w:tc>
          <w:tcPr>
            <w:tcW w:w="2785" w:type="dxa"/>
            <w:shd w:val="clear" w:color="auto" w:fill="auto"/>
          </w:tcPr>
          <w:p w14:paraId="6A793C5C"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3690" w:type="dxa"/>
            <w:shd w:val="clear" w:color="auto" w:fill="auto"/>
          </w:tcPr>
          <w:p w14:paraId="480D8CEF"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2970" w:type="dxa"/>
            <w:shd w:val="clear" w:color="auto" w:fill="auto"/>
          </w:tcPr>
          <w:p w14:paraId="4AE47BCC"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r>
      <w:tr w:rsidR="00077D38" w:rsidRPr="007958DD" w14:paraId="3571931B" w14:textId="77777777" w:rsidTr="00077D38">
        <w:trPr>
          <w:trHeight w:val="324"/>
        </w:trPr>
        <w:tc>
          <w:tcPr>
            <w:tcW w:w="2785" w:type="dxa"/>
            <w:shd w:val="clear" w:color="auto" w:fill="auto"/>
          </w:tcPr>
          <w:p w14:paraId="2FA1D035"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3690" w:type="dxa"/>
            <w:shd w:val="clear" w:color="auto" w:fill="auto"/>
          </w:tcPr>
          <w:p w14:paraId="6DBD3F84"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c>
          <w:tcPr>
            <w:tcW w:w="2970" w:type="dxa"/>
            <w:shd w:val="clear" w:color="auto" w:fill="auto"/>
          </w:tcPr>
          <w:p w14:paraId="103AA8FC" w14:textId="77777777" w:rsidR="00077D38" w:rsidRPr="007958DD" w:rsidRDefault="00077D38" w:rsidP="00077D38">
            <w:pPr>
              <w:tabs>
                <w:tab w:val="left" w:pos="823"/>
                <w:tab w:val="left" w:pos="3224"/>
                <w:tab w:val="left" w:pos="4243"/>
                <w:tab w:val="left" w:pos="6341"/>
                <w:tab w:val="left" w:pos="7663"/>
              </w:tabs>
              <w:jc w:val="center"/>
              <w:rPr>
                <w:rFonts w:cstheme="minorHAnsi"/>
                <w:b/>
                <w:bCs/>
                <w:lang w:val="es-US"/>
              </w:rPr>
            </w:pPr>
          </w:p>
        </w:tc>
      </w:tr>
    </w:tbl>
    <w:p w14:paraId="590583B2" w14:textId="77777777" w:rsidR="007958DD" w:rsidRPr="00AB577B" w:rsidRDefault="007958DD" w:rsidP="007958DD">
      <w:pPr>
        <w:spacing w:after="0" w:line="240" w:lineRule="auto"/>
        <w:rPr>
          <w:rFonts w:asciiTheme="majorHAnsi" w:hAnsiTheme="majorHAnsi" w:cstheme="majorHAnsi"/>
          <w:lang w:val="es-PR"/>
        </w:rPr>
        <w:sectPr w:rsidR="007958DD" w:rsidRPr="00AB577B" w:rsidSect="007958DD">
          <w:type w:val="continuous"/>
          <w:pgSz w:w="12240" w:h="15840"/>
          <w:pgMar w:top="1440" w:right="1440" w:bottom="1440" w:left="1440" w:header="720" w:footer="720" w:gutter="0"/>
          <w:cols w:space="720"/>
          <w:docGrid w:linePitch="360"/>
        </w:sectPr>
      </w:pPr>
    </w:p>
    <w:p w14:paraId="55FEE3CC" w14:textId="065C1983" w:rsidR="00EB3330" w:rsidRPr="00D40FB7" w:rsidRDefault="00D14D16" w:rsidP="00AB577B">
      <w:pPr>
        <w:jc w:val="center"/>
        <w:rPr>
          <w:lang w:val="es-PR"/>
        </w:rPr>
      </w:pPr>
      <w:bookmarkStart w:id="34" w:name="_Toc50136091"/>
      <w:r w:rsidRPr="00D14D16">
        <w:rPr>
          <w:noProof/>
        </w:rPr>
        <w:lastRenderedPageBreak/>
        <mc:AlternateContent>
          <mc:Choice Requires="wps">
            <w:drawing>
              <wp:anchor distT="0" distB="0" distL="114300" distR="114300" simplePos="0" relativeHeight="251705348" behindDoc="0" locked="0" layoutInCell="1" allowOverlap="1" wp14:anchorId="1B0254D5" wp14:editId="31DBE6BB">
                <wp:simplePos x="0" y="0"/>
                <wp:positionH relativeFrom="column">
                  <wp:posOffset>7054850</wp:posOffset>
                </wp:positionH>
                <wp:positionV relativeFrom="paragraph">
                  <wp:posOffset>-311785</wp:posOffset>
                </wp:positionV>
                <wp:extent cx="1828800" cy="1828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BDD0A8C" w14:textId="13FB433B" w:rsidR="00812879" w:rsidRPr="00E760D8" w:rsidRDefault="00812879" w:rsidP="00AB577B">
                            <w:pPr>
                              <w:pStyle w:val="Heading2"/>
                              <w:rPr>
                                <w:noProof/>
                              </w:rPr>
                            </w:pPr>
                            <w:bookmarkStart w:id="35" w:name="_Toc50136090"/>
                            <w:r w:rsidRPr="00AB577B">
                              <w:rPr>
                                <w:noProof/>
                              </w:rPr>
                              <w:t>Ap</w:t>
                            </w:r>
                            <w:r>
                              <w:rPr>
                                <w:noProof/>
                              </w:rPr>
                              <w:t>é</w:t>
                            </w:r>
                            <w:r w:rsidRPr="00AB577B">
                              <w:rPr>
                                <w:noProof/>
                              </w:rPr>
                              <w:t>ndice #</w:t>
                            </w:r>
                            <w:r>
                              <w:rPr>
                                <w:noProof/>
                              </w:rPr>
                              <w:t>1</w:t>
                            </w:r>
                            <w:bookmarkEnd w:id="35"/>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0254D5" id="Text Box 11" o:spid="_x0000_s1032" type="#_x0000_t202" style="position:absolute;left:0;text-align:left;margin-left:555.5pt;margin-top:-24.55pt;width:2in;height:2in;z-index:2517053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" filled="f" stroked="f">
                <v:textbox style="mso-fit-shape-to-text:t">
                  <w:txbxContent>
                    <w:p w14:paraId="6BDD0A8C" w14:textId="13FB433B" w:rsidR="00812879" w:rsidRPr="00E760D8" w:rsidRDefault="00812879" w:rsidP="00AB577B">
                      <w:pPr>
                        <w:pStyle w:val="Heading2"/>
                        <w:rPr>
                          <w:noProof/>
                        </w:rPr>
                      </w:pPr>
                      <w:bookmarkStart w:id="36" w:name="_Toc50136090"/>
                      <w:r w:rsidRPr="00AB577B">
                        <w:rPr>
                          <w:noProof/>
                        </w:rPr>
                        <w:t>Ap</w:t>
                      </w:r>
                      <w:r>
                        <w:rPr>
                          <w:noProof/>
                        </w:rPr>
                        <w:t>é</w:t>
                      </w:r>
                      <w:r w:rsidRPr="00AB577B">
                        <w:rPr>
                          <w:noProof/>
                        </w:rPr>
                        <w:t>ndice #</w:t>
                      </w:r>
                      <w:r>
                        <w:rPr>
                          <w:noProof/>
                        </w:rPr>
                        <w:t>1</w:t>
                      </w:r>
                      <w:bookmarkEnd w:id="36"/>
                    </w:p>
                  </w:txbxContent>
                </v:textbox>
              </v:shape>
            </w:pict>
          </mc:Fallback>
        </mc:AlternateContent>
      </w:r>
      <w:r w:rsidR="00EB3330" w:rsidRPr="00D40FB7">
        <w:rPr>
          <w:lang w:val="es-PR"/>
        </w:rPr>
        <w:t>Opciones para completar la Evaluación Funcional de Conducta</w:t>
      </w:r>
      <w:bookmarkEnd w:id="34"/>
    </w:p>
    <w:p w14:paraId="0E2224BB" w14:textId="2E75E9C5" w:rsidR="007958DD" w:rsidRPr="00AB577B" w:rsidRDefault="00EB3330" w:rsidP="00AB577B">
      <w:pPr>
        <w:jc w:val="center"/>
        <w:rPr>
          <w:rFonts w:cstheme="majorHAnsi"/>
          <w:lang w:val="es-PR"/>
        </w:rPr>
      </w:pPr>
      <w:bookmarkStart w:id="37" w:name="_Toc50136092"/>
      <w:r w:rsidRPr="00D40FB7">
        <w:rPr>
          <w:lang w:val="es-PR"/>
        </w:rPr>
        <w:t xml:space="preserve">y </w:t>
      </w:r>
      <w:proofErr w:type="gramStart"/>
      <w:r w:rsidRPr="00D40FB7">
        <w:rPr>
          <w:lang w:val="es-PR"/>
        </w:rPr>
        <w:t>el  Plan</w:t>
      </w:r>
      <w:proofErr w:type="gramEnd"/>
      <w:r w:rsidRPr="00D40FB7">
        <w:rPr>
          <w:lang w:val="es-PR"/>
        </w:rPr>
        <w:t xml:space="preserve"> de Apoyo Conductual</w:t>
      </w:r>
      <w:bookmarkEnd w:id="37"/>
    </w:p>
    <w:tbl>
      <w:tblPr>
        <w:tblStyle w:val="TableGrid"/>
        <w:tblpPr w:leftFromText="141" w:rightFromText="141" w:vertAnchor="page" w:horzAnchor="margin" w:tblpY="2762"/>
        <w:tblW w:w="13135" w:type="dxa"/>
        <w:tblLayout w:type="fixed"/>
        <w:tblLook w:val="04A0" w:firstRow="1" w:lastRow="0" w:firstColumn="1" w:lastColumn="0" w:noHBand="0" w:noVBand="1"/>
      </w:tblPr>
      <w:tblGrid>
        <w:gridCol w:w="2965"/>
        <w:gridCol w:w="4225"/>
        <w:gridCol w:w="2885"/>
        <w:gridCol w:w="3060"/>
      </w:tblGrid>
      <w:tr w:rsidR="00D40FB7" w:rsidRPr="00644B48" w14:paraId="2406F11E" w14:textId="77777777" w:rsidTr="00D7437C">
        <w:trPr>
          <w:tblHeader/>
        </w:trPr>
        <w:tc>
          <w:tcPr>
            <w:tcW w:w="2965" w:type="dxa"/>
            <w:shd w:val="clear" w:color="auto" w:fill="679E2A"/>
          </w:tcPr>
          <w:p w14:paraId="1E11FDBE" w14:textId="77777777" w:rsidR="00D40FB7" w:rsidRDefault="00D40FB7" w:rsidP="00D40FB7">
            <w:pPr>
              <w:rPr>
                <w:rFonts w:cstheme="minorHAnsi"/>
                <w:b/>
                <w:bCs/>
                <w:color w:val="FFFFFF" w:themeColor="background1"/>
                <w:lang w:val="es-ES"/>
              </w:rPr>
            </w:pPr>
            <w:r w:rsidRPr="00647E0B">
              <w:rPr>
                <w:rFonts w:cstheme="minorHAnsi"/>
                <w:b/>
                <w:bCs/>
                <w:color w:val="FFFFFF" w:themeColor="background1"/>
                <w:lang w:val="es-ES"/>
              </w:rPr>
              <w:t>Antecedentes de la Conducta</w:t>
            </w:r>
          </w:p>
          <w:p w14:paraId="33402097" w14:textId="77777777" w:rsidR="00D40FB7" w:rsidRPr="00647E0B" w:rsidRDefault="00D40FB7" w:rsidP="00D40FB7">
            <w:pPr>
              <w:rPr>
                <w:rFonts w:asciiTheme="majorHAnsi" w:hAnsiTheme="majorHAnsi" w:cstheme="majorHAnsi"/>
                <w:color w:val="FFFFFF" w:themeColor="background1"/>
                <w:lang w:val="es-ES"/>
              </w:rPr>
            </w:pPr>
            <w:r w:rsidRPr="00647E0B">
              <w:rPr>
                <w:rFonts w:asciiTheme="majorHAnsi" w:hAnsiTheme="majorHAnsi" w:cstheme="majorHAnsi"/>
                <w:color w:val="FFFFFF" w:themeColor="background1"/>
                <w:lang w:val="es-ES"/>
              </w:rPr>
              <w:t>(Pregunta # 6 FBA, columna 1)</w:t>
            </w:r>
          </w:p>
          <w:p w14:paraId="3E2F0E08" w14:textId="77777777" w:rsidR="00D40FB7" w:rsidRPr="00D829B7" w:rsidRDefault="00D40FB7" w:rsidP="00D40FB7">
            <w:pPr>
              <w:rPr>
                <w:rFonts w:eastAsia="Calibri" w:cstheme="minorHAnsi"/>
                <w:b/>
                <w:bCs/>
                <w:i/>
                <w:iCs/>
                <w:color w:val="FFFFFF" w:themeColor="background1"/>
                <w:lang w:val="es-PR"/>
              </w:rPr>
            </w:pPr>
          </w:p>
        </w:tc>
        <w:tc>
          <w:tcPr>
            <w:tcW w:w="4225" w:type="dxa"/>
            <w:shd w:val="clear" w:color="auto" w:fill="679E2A"/>
          </w:tcPr>
          <w:p w14:paraId="2E3A2632" w14:textId="77777777" w:rsidR="00D40FB7" w:rsidRPr="00647E0B" w:rsidRDefault="00D40FB7" w:rsidP="00D40FB7">
            <w:pPr>
              <w:rPr>
                <w:rFonts w:eastAsiaTheme="minorHAnsi" w:cstheme="minorHAnsi"/>
                <w:b/>
                <w:bCs/>
                <w:color w:val="FFFFFF" w:themeColor="background1"/>
                <w:lang w:val="es-ES"/>
              </w:rPr>
            </w:pPr>
            <w:r w:rsidRPr="00647E0B">
              <w:rPr>
                <w:rFonts w:eastAsiaTheme="minorHAnsi" w:cstheme="minorHAnsi"/>
                <w:b/>
                <w:bCs/>
                <w:color w:val="FFFFFF" w:themeColor="background1"/>
                <w:lang w:val="es-ES"/>
              </w:rPr>
              <w:t>Modificaciones de Antecedentes</w:t>
            </w:r>
          </w:p>
          <w:p w14:paraId="07D8051D" w14:textId="77777777" w:rsidR="00D40FB7" w:rsidRPr="00D829B7" w:rsidRDefault="00D40FB7" w:rsidP="00D40FB7">
            <w:pPr>
              <w:rPr>
                <w:rFonts w:cstheme="minorHAnsi"/>
                <w:color w:val="FFFFFF" w:themeColor="background1"/>
                <w:lang w:val="es-PR"/>
              </w:rPr>
            </w:pPr>
            <w:r w:rsidRPr="00647E0B">
              <w:rPr>
                <w:rFonts w:asciiTheme="majorHAnsi" w:eastAsiaTheme="minorHAnsi" w:hAnsiTheme="majorHAnsi" w:cstheme="majorHAnsi"/>
                <w:color w:val="FFFFFF" w:themeColor="background1"/>
                <w:lang w:val="es-ES"/>
              </w:rPr>
              <w:t>(</w:t>
            </w:r>
            <w:r w:rsidRPr="00647E0B">
              <w:rPr>
                <w:rFonts w:asciiTheme="majorHAnsi" w:hAnsiTheme="majorHAnsi" w:cstheme="majorHAnsi"/>
                <w:color w:val="FFFFFF" w:themeColor="background1"/>
                <w:lang w:val="es-ES"/>
              </w:rPr>
              <w:t>Pregunta #1 PAC+)</w:t>
            </w:r>
          </w:p>
        </w:tc>
        <w:tc>
          <w:tcPr>
            <w:tcW w:w="2885" w:type="dxa"/>
            <w:shd w:val="clear" w:color="auto" w:fill="679E2A"/>
          </w:tcPr>
          <w:p w14:paraId="0548DED0" w14:textId="77777777" w:rsidR="00D40FB7" w:rsidRPr="00D829B7" w:rsidRDefault="00D40FB7" w:rsidP="00D40FB7">
            <w:pPr>
              <w:rPr>
                <w:rFonts w:cstheme="minorHAnsi"/>
                <w:b/>
                <w:bCs/>
                <w:color w:val="FFFFFF" w:themeColor="background1"/>
                <w:lang w:val="es-ES"/>
              </w:rPr>
            </w:pPr>
            <w:r w:rsidRPr="00D829B7">
              <w:rPr>
                <w:rFonts w:cstheme="minorHAnsi"/>
                <w:b/>
                <w:bCs/>
                <w:color w:val="FFFFFF" w:themeColor="background1"/>
                <w:lang w:val="es-ES"/>
              </w:rPr>
              <w:t xml:space="preserve">Estrategias de consecuencias </w:t>
            </w:r>
            <w:r w:rsidRPr="00D829B7">
              <w:rPr>
                <w:rFonts w:cstheme="minorHAnsi"/>
                <w:b/>
                <w:bCs/>
                <w:color w:val="FFFFFF" w:themeColor="background1"/>
                <w:u w:val="single"/>
                <w:lang w:val="es-ES"/>
              </w:rPr>
              <w:t>refuerzo positivo</w:t>
            </w:r>
            <w:r w:rsidRPr="00D829B7">
              <w:rPr>
                <w:rFonts w:cstheme="minorHAnsi"/>
                <w:b/>
                <w:bCs/>
                <w:color w:val="FFFFFF" w:themeColor="background1"/>
                <w:lang w:val="es-ES"/>
              </w:rPr>
              <w:t xml:space="preserve"> a utilizarse </w:t>
            </w:r>
          </w:p>
          <w:p w14:paraId="57988AA8" w14:textId="77777777" w:rsidR="00D40FB7" w:rsidRDefault="00D40FB7" w:rsidP="00D40FB7">
            <w:pPr>
              <w:rPr>
                <w:rFonts w:cstheme="minorHAnsi"/>
                <w:color w:val="FFFFFF" w:themeColor="background1"/>
                <w:lang w:val="es-ES"/>
              </w:rPr>
            </w:pPr>
            <w:r w:rsidRPr="00D829B7">
              <w:rPr>
                <w:rFonts w:cstheme="minorHAnsi"/>
                <w:color w:val="FFFFFF" w:themeColor="background1"/>
                <w:lang w:val="es-ES"/>
              </w:rPr>
              <w:t xml:space="preserve">(cuando incurra en las </w:t>
            </w:r>
            <w:r w:rsidRPr="00D829B7">
              <w:rPr>
                <w:rFonts w:cstheme="minorHAnsi"/>
                <w:color w:val="FFFFFF" w:themeColor="background1"/>
                <w:u w:val="single"/>
                <w:lang w:val="es-ES"/>
              </w:rPr>
              <w:t>conductas de remplazo o conductas</w:t>
            </w:r>
            <w:r w:rsidRPr="00D829B7">
              <w:rPr>
                <w:rFonts w:cstheme="minorHAnsi"/>
                <w:color w:val="FFFFFF" w:themeColor="background1"/>
                <w:lang w:val="es-ES"/>
              </w:rPr>
              <w:t xml:space="preserve"> deseadas)</w:t>
            </w:r>
          </w:p>
          <w:p w14:paraId="120C389C" w14:textId="77777777" w:rsidR="00D40FB7" w:rsidRPr="00D829B7" w:rsidRDefault="00D40FB7" w:rsidP="00D40FB7">
            <w:pPr>
              <w:rPr>
                <w:rFonts w:cstheme="minorHAnsi"/>
                <w:color w:val="FFFFFF" w:themeColor="background1"/>
                <w:lang w:val="es-ES"/>
              </w:rPr>
            </w:pPr>
            <w:r>
              <w:rPr>
                <w:rFonts w:cstheme="minorHAnsi"/>
                <w:color w:val="FFFFFF" w:themeColor="background1"/>
                <w:lang w:val="es-ES"/>
              </w:rPr>
              <w:t>(</w:t>
            </w:r>
            <w:r w:rsidRPr="00647E0B">
              <w:rPr>
                <w:rFonts w:asciiTheme="majorHAnsi" w:hAnsiTheme="majorHAnsi" w:cstheme="majorHAnsi"/>
                <w:color w:val="FFFFFF" w:themeColor="background1"/>
                <w:lang w:val="es-ES"/>
              </w:rPr>
              <w:t>Tabla #2 PAC+</w:t>
            </w:r>
            <w:r>
              <w:rPr>
                <w:rFonts w:asciiTheme="majorHAnsi" w:hAnsiTheme="majorHAnsi" w:cstheme="majorHAnsi"/>
                <w:color w:val="FFFFFF" w:themeColor="background1"/>
                <w:lang w:val="es-ES"/>
              </w:rPr>
              <w:t>, columna 2</w:t>
            </w:r>
            <w:r w:rsidRPr="00647E0B">
              <w:rPr>
                <w:rFonts w:asciiTheme="majorHAnsi" w:hAnsiTheme="majorHAnsi" w:cstheme="majorHAnsi"/>
                <w:color w:val="FFFFFF" w:themeColor="background1"/>
                <w:lang w:val="es-ES"/>
              </w:rPr>
              <w:t>)</w:t>
            </w:r>
          </w:p>
        </w:tc>
        <w:tc>
          <w:tcPr>
            <w:tcW w:w="3060" w:type="dxa"/>
            <w:shd w:val="clear" w:color="auto" w:fill="679E2A"/>
          </w:tcPr>
          <w:p w14:paraId="79E46986" w14:textId="77777777" w:rsidR="00D40FB7" w:rsidRPr="00D829B7" w:rsidRDefault="00D40FB7" w:rsidP="00D40FB7">
            <w:pPr>
              <w:rPr>
                <w:rFonts w:cstheme="minorHAnsi"/>
                <w:b/>
                <w:bCs/>
                <w:color w:val="FFFFFF" w:themeColor="background1"/>
                <w:lang w:val="es-ES"/>
              </w:rPr>
            </w:pPr>
            <w:r w:rsidRPr="00D829B7">
              <w:rPr>
                <w:rFonts w:cstheme="minorHAnsi"/>
                <w:b/>
                <w:bCs/>
                <w:color w:val="FFFFFF" w:themeColor="background1"/>
                <w:lang w:val="es-ES"/>
              </w:rPr>
              <w:t>Procedimientos de corrección y/o consecuencias a utilizarse</w:t>
            </w:r>
          </w:p>
          <w:p w14:paraId="4AB12401" w14:textId="77777777" w:rsidR="00D40FB7" w:rsidRPr="00D829B7" w:rsidRDefault="00D40FB7" w:rsidP="00D40FB7">
            <w:pPr>
              <w:rPr>
                <w:rFonts w:cstheme="minorHAnsi"/>
                <w:color w:val="FFFFFF" w:themeColor="background1"/>
                <w:lang w:val="es-ES"/>
              </w:rPr>
            </w:pPr>
            <w:r w:rsidRPr="00D829B7">
              <w:rPr>
                <w:rFonts w:cstheme="minorHAnsi"/>
                <w:color w:val="FFFFFF" w:themeColor="background1"/>
                <w:lang w:val="es-ES"/>
              </w:rPr>
              <w:t xml:space="preserve">(cuando ocurra la </w:t>
            </w:r>
            <w:r w:rsidRPr="00D829B7">
              <w:rPr>
                <w:rFonts w:cstheme="minorHAnsi"/>
                <w:color w:val="FFFFFF" w:themeColor="background1"/>
                <w:u w:val="single"/>
                <w:lang w:val="es-ES"/>
              </w:rPr>
              <w:t>conducta inapropiada</w:t>
            </w:r>
            <w:r w:rsidRPr="00D829B7">
              <w:rPr>
                <w:rFonts w:cstheme="minorHAnsi"/>
                <w:color w:val="FFFFFF" w:themeColor="background1"/>
                <w:lang w:val="es-ES"/>
              </w:rPr>
              <w:t xml:space="preserve"> o mal adaptativa)</w:t>
            </w:r>
          </w:p>
          <w:p w14:paraId="08BF0A9D" w14:textId="77777777" w:rsidR="00D40FB7" w:rsidRPr="00647E0B" w:rsidRDefault="00D40FB7" w:rsidP="00D40FB7">
            <w:pPr>
              <w:rPr>
                <w:rFonts w:asciiTheme="majorHAnsi" w:hAnsiTheme="majorHAnsi" w:cstheme="majorHAnsi"/>
                <w:color w:val="FFFFFF" w:themeColor="background1"/>
                <w:lang w:val="es-ES"/>
              </w:rPr>
            </w:pPr>
            <w:r w:rsidRPr="00647E0B">
              <w:rPr>
                <w:rFonts w:asciiTheme="majorHAnsi" w:hAnsiTheme="majorHAnsi" w:cstheme="majorHAnsi"/>
                <w:color w:val="FFFFFF" w:themeColor="background1"/>
                <w:lang w:val="es-ES"/>
              </w:rPr>
              <w:t>(Tabla #2 PAC+</w:t>
            </w:r>
            <w:r>
              <w:rPr>
                <w:rFonts w:asciiTheme="majorHAnsi" w:hAnsiTheme="majorHAnsi" w:cstheme="majorHAnsi"/>
                <w:color w:val="FFFFFF" w:themeColor="background1"/>
                <w:lang w:val="es-ES"/>
              </w:rPr>
              <w:t>, columna 3</w:t>
            </w:r>
            <w:r w:rsidRPr="00647E0B">
              <w:rPr>
                <w:rFonts w:asciiTheme="majorHAnsi" w:hAnsiTheme="majorHAnsi" w:cstheme="majorHAnsi"/>
                <w:color w:val="FFFFFF" w:themeColor="background1"/>
                <w:lang w:val="es-ES"/>
              </w:rPr>
              <w:t>)</w:t>
            </w:r>
          </w:p>
        </w:tc>
      </w:tr>
      <w:tr w:rsidR="00D40FB7" w:rsidRPr="00644B48" w14:paraId="6894D97A" w14:textId="77777777" w:rsidTr="00D40FB7">
        <w:tc>
          <w:tcPr>
            <w:tcW w:w="2965" w:type="dxa"/>
          </w:tcPr>
          <w:p w14:paraId="395CDBB3"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E</w:t>
            </w:r>
            <w:r w:rsidRPr="00647E0B">
              <w:rPr>
                <w:sz w:val="20"/>
                <w:szCs w:val="20"/>
                <w:lang w:val="es-PR"/>
              </w:rPr>
              <w:t>stá solo</w:t>
            </w:r>
            <w:r>
              <w:rPr>
                <w:sz w:val="20"/>
                <w:szCs w:val="20"/>
                <w:lang w:val="es-PR"/>
              </w:rPr>
              <w:t xml:space="preserve"> </w:t>
            </w:r>
            <w:r w:rsidRPr="00647E0B">
              <w:rPr>
                <w:sz w:val="20"/>
                <w:szCs w:val="20"/>
                <w:lang w:val="es-PR"/>
              </w:rPr>
              <w:t xml:space="preserve"> </w:t>
            </w:r>
          </w:p>
          <w:p w14:paraId="3A6526AA"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 xml:space="preserve">e </w:t>
            </w:r>
            <w:r w:rsidRPr="00F5056A">
              <w:rPr>
                <w:sz w:val="20"/>
                <w:szCs w:val="20"/>
                <w:lang w:val="es-PR"/>
              </w:rPr>
              <w:t>auto estimula</w:t>
            </w:r>
            <w:r w:rsidRPr="00647E0B">
              <w:rPr>
                <w:sz w:val="20"/>
                <w:szCs w:val="20"/>
                <w:lang w:val="es-PR"/>
              </w:rPr>
              <w:tab/>
            </w:r>
          </w:p>
          <w:p w14:paraId="558909EB"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p</w:t>
            </w:r>
            <w:r w:rsidRPr="00F5056A">
              <w:rPr>
                <w:sz w:val="20"/>
                <w:szCs w:val="20"/>
                <w:lang w:val="es-PR"/>
              </w:rPr>
              <w:t>articipa</w:t>
            </w:r>
            <w:r>
              <w:rPr>
                <w:sz w:val="20"/>
                <w:szCs w:val="20"/>
                <w:lang w:val="es-PR"/>
              </w:rPr>
              <w:t xml:space="preserve">ción </w:t>
            </w:r>
            <w:r w:rsidRPr="00647E0B">
              <w:rPr>
                <w:sz w:val="20"/>
                <w:szCs w:val="20"/>
                <w:lang w:val="es-PR"/>
              </w:rPr>
              <w:t xml:space="preserve">en grupo    </w:t>
            </w:r>
          </w:p>
          <w:p w14:paraId="054E6520"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Durante</w:t>
            </w:r>
            <w:r w:rsidRPr="00647E0B">
              <w:rPr>
                <w:sz w:val="20"/>
                <w:szCs w:val="20"/>
                <w:lang w:val="es-PR"/>
              </w:rPr>
              <w:t xml:space="preserve"> transiciones </w:t>
            </w:r>
          </w:p>
          <w:p w14:paraId="2B8A2D8E"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ueño</w:t>
            </w:r>
          </w:p>
          <w:p w14:paraId="6F026B83"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C</w:t>
            </w:r>
            <w:r w:rsidRPr="00647E0B">
              <w:rPr>
                <w:sz w:val="20"/>
                <w:szCs w:val="20"/>
                <w:lang w:val="es-PR"/>
              </w:rPr>
              <w:t>ambi</w:t>
            </w:r>
            <w:r>
              <w:rPr>
                <w:sz w:val="20"/>
                <w:szCs w:val="20"/>
                <w:lang w:val="es-PR"/>
              </w:rPr>
              <w:t>os</w:t>
            </w:r>
            <w:r w:rsidRPr="00647E0B">
              <w:rPr>
                <w:sz w:val="20"/>
                <w:szCs w:val="20"/>
                <w:lang w:val="es-PR"/>
              </w:rPr>
              <w:t xml:space="preserve"> de horario</w:t>
            </w:r>
            <w:r>
              <w:rPr>
                <w:sz w:val="20"/>
                <w:szCs w:val="20"/>
                <w:lang w:val="es-PR"/>
              </w:rPr>
              <w:t xml:space="preserve"> o rutinas</w:t>
            </w:r>
          </w:p>
          <w:p w14:paraId="4AE37301"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No están los materiales preparados</w:t>
            </w:r>
            <w:r w:rsidRPr="00647E0B">
              <w:rPr>
                <w:sz w:val="20"/>
                <w:szCs w:val="20"/>
                <w:lang w:val="es-PR"/>
              </w:rPr>
              <w:t xml:space="preserve">  </w:t>
            </w:r>
          </w:p>
          <w:p w14:paraId="12BFD54B"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Q</w:t>
            </w:r>
            <w:r w:rsidRPr="00647E0B">
              <w:rPr>
                <w:sz w:val="20"/>
                <w:szCs w:val="20"/>
                <w:lang w:val="es-PR"/>
              </w:rPr>
              <w:t xml:space="preserve">uiere pedir acceso a objetos/ actividades/personas </w:t>
            </w:r>
          </w:p>
          <w:p w14:paraId="64664F3F"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 xml:space="preserve">e le niega acceso a </w:t>
            </w:r>
            <w:r>
              <w:rPr>
                <w:sz w:val="20"/>
                <w:szCs w:val="20"/>
                <w:lang w:val="es-PR"/>
              </w:rPr>
              <w:t>objetos, actividades o personas</w:t>
            </w:r>
          </w:p>
          <w:p w14:paraId="43FB1C26"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e le ignora</w:t>
            </w:r>
          </w:p>
          <w:p w14:paraId="1373A5BD"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D</w:t>
            </w:r>
            <w:r w:rsidRPr="00647E0B">
              <w:rPr>
                <w:sz w:val="20"/>
                <w:szCs w:val="20"/>
                <w:lang w:val="es-PR"/>
              </w:rPr>
              <w:t xml:space="preserve">esea atención de maestros o compañeros   </w:t>
            </w:r>
          </w:p>
          <w:p w14:paraId="56AA0585"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C</w:t>
            </w:r>
            <w:r w:rsidRPr="00647E0B">
              <w:rPr>
                <w:sz w:val="20"/>
                <w:szCs w:val="20"/>
                <w:lang w:val="es-PR"/>
              </w:rPr>
              <w:t>omienza una actividad/tarea</w:t>
            </w:r>
          </w:p>
          <w:p w14:paraId="53A2B28E"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 xml:space="preserve">e le solicita hacer una </w:t>
            </w:r>
            <w:r>
              <w:rPr>
                <w:sz w:val="20"/>
                <w:szCs w:val="20"/>
                <w:lang w:val="es-PR"/>
              </w:rPr>
              <w:t>tarea o actividad</w:t>
            </w:r>
            <w:r w:rsidRPr="00647E0B">
              <w:rPr>
                <w:sz w:val="20"/>
                <w:szCs w:val="20"/>
                <w:lang w:val="es-PR"/>
              </w:rPr>
              <w:t xml:space="preserve"> no preferida    </w:t>
            </w:r>
          </w:p>
          <w:p w14:paraId="23A8D95D"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t>S</w:t>
            </w:r>
            <w:r w:rsidRPr="00647E0B">
              <w:rPr>
                <w:sz w:val="20"/>
                <w:szCs w:val="20"/>
                <w:lang w:val="es-PR"/>
              </w:rPr>
              <w:t>e le solicita hacer tareas o demandas difíciles o muy fáciles</w:t>
            </w:r>
          </w:p>
          <w:p w14:paraId="1FA78E38" w14:textId="77777777" w:rsidR="00D40FB7" w:rsidRPr="00647E0B" w:rsidRDefault="00D40FB7" w:rsidP="00D40FB7">
            <w:pPr>
              <w:pStyle w:val="ListParagraph"/>
              <w:numPr>
                <w:ilvl w:val="0"/>
                <w:numId w:val="100"/>
              </w:numPr>
              <w:ind w:right="288"/>
              <w:rPr>
                <w:sz w:val="20"/>
                <w:szCs w:val="20"/>
                <w:lang w:val="es-PR"/>
              </w:rPr>
            </w:pPr>
            <w:r>
              <w:rPr>
                <w:sz w:val="20"/>
                <w:szCs w:val="20"/>
                <w:lang w:val="es-PR"/>
              </w:rPr>
              <w:lastRenderedPageBreak/>
              <w:t>S</w:t>
            </w:r>
            <w:r w:rsidRPr="00647E0B">
              <w:rPr>
                <w:sz w:val="20"/>
                <w:szCs w:val="20"/>
                <w:lang w:val="es-PR"/>
              </w:rPr>
              <w:t>e le solicita tareas muy largas</w:t>
            </w:r>
          </w:p>
          <w:p w14:paraId="7A07AE1E" w14:textId="77777777" w:rsidR="00D40FB7" w:rsidRPr="001C3F0D" w:rsidRDefault="00D40FB7" w:rsidP="00D40FB7">
            <w:pPr>
              <w:ind w:right="288"/>
              <w:rPr>
                <w:sz w:val="20"/>
                <w:szCs w:val="20"/>
                <w:lang w:val="es-PR"/>
              </w:rPr>
            </w:pPr>
          </w:p>
          <w:p w14:paraId="13AFA272" w14:textId="77777777" w:rsidR="00D40FB7" w:rsidRPr="00644B48" w:rsidRDefault="00D40FB7" w:rsidP="00D40FB7">
            <w:pPr>
              <w:pStyle w:val="ListParagraph"/>
              <w:ind w:left="360" w:right="288"/>
              <w:rPr>
                <w:sz w:val="20"/>
                <w:szCs w:val="20"/>
                <w:lang w:val="es-PR"/>
              </w:rPr>
            </w:pPr>
          </w:p>
        </w:tc>
        <w:tc>
          <w:tcPr>
            <w:tcW w:w="4225" w:type="dxa"/>
          </w:tcPr>
          <w:p w14:paraId="08F8E6FE" w14:textId="4FC2447C" w:rsidR="00F101C4" w:rsidRDefault="00F101C4" w:rsidP="00F101C4">
            <w:pPr>
              <w:pStyle w:val="ListParagraph"/>
              <w:numPr>
                <w:ilvl w:val="0"/>
                <w:numId w:val="97"/>
              </w:numPr>
              <w:ind w:right="288"/>
              <w:rPr>
                <w:sz w:val="20"/>
                <w:szCs w:val="20"/>
                <w:lang w:val="es-PR"/>
              </w:rPr>
            </w:pPr>
            <w:r w:rsidRPr="00644B48">
              <w:rPr>
                <w:sz w:val="20"/>
                <w:szCs w:val="20"/>
                <w:lang w:val="es-PR"/>
              </w:rPr>
              <w:lastRenderedPageBreak/>
              <w:t>Método de enseñanza individualizada</w:t>
            </w:r>
          </w:p>
          <w:p w14:paraId="6ACA3B4F" w14:textId="36CB34DF" w:rsidR="00F101C4" w:rsidRPr="00644B48" w:rsidRDefault="00F101C4" w:rsidP="00F101C4">
            <w:pPr>
              <w:pStyle w:val="ListParagraph"/>
              <w:numPr>
                <w:ilvl w:val="0"/>
                <w:numId w:val="97"/>
              </w:numPr>
              <w:ind w:right="288"/>
              <w:rPr>
                <w:sz w:val="20"/>
                <w:szCs w:val="20"/>
                <w:lang w:val="es-PR"/>
              </w:rPr>
            </w:pPr>
            <w:r>
              <w:rPr>
                <w:sz w:val="20"/>
                <w:szCs w:val="20"/>
                <w:lang w:val="es-PR"/>
              </w:rPr>
              <w:t>Alineamiento curricular</w:t>
            </w:r>
          </w:p>
          <w:p w14:paraId="53F7B878" w14:textId="77777777" w:rsidR="00D40FB7" w:rsidRDefault="00D40FB7" w:rsidP="00D40FB7">
            <w:pPr>
              <w:pStyle w:val="ListParagraph"/>
              <w:numPr>
                <w:ilvl w:val="0"/>
                <w:numId w:val="97"/>
              </w:numPr>
              <w:ind w:right="288"/>
              <w:rPr>
                <w:sz w:val="20"/>
                <w:szCs w:val="20"/>
                <w:lang w:val="es-PR"/>
              </w:rPr>
            </w:pPr>
            <w:r>
              <w:rPr>
                <w:sz w:val="20"/>
                <w:szCs w:val="20"/>
                <w:lang w:val="es-PR"/>
              </w:rPr>
              <w:t>Enseñanza de conductas de remplazo a través de juegos de roles, videos y práctica (Cómo debe de comunicar la necesidad o deseo)</w:t>
            </w:r>
          </w:p>
          <w:p w14:paraId="616CB141"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Enseñar destrezas de afrontamiento “</w:t>
            </w:r>
            <w:proofErr w:type="spellStart"/>
            <w:r w:rsidRPr="00644B48">
              <w:rPr>
                <w:sz w:val="20"/>
                <w:szCs w:val="20"/>
                <w:lang w:val="es-PR"/>
              </w:rPr>
              <w:t>coping</w:t>
            </w:r>
            <w:proofErr w:type="spellEnd"/>
            <w:r w:rsidRPr="00644B48">
              <w:rPr>
                <w:sz w:val="20"/>
                <w:szCs w:val="20"/>
                <w:lang w:val="es-PR"/>
              </w:rPr>
              <w:t xml:space="preserve">” (Enseñar destrezas de relajación, respirar, contar 1-5, </w:t>
            </w:r>
            <w:proofErr w:type="spellStart"/>
            <w:r w:rsidRPr="00644B48">
              <w:rPr>
                <w:sz w:val="20"/>
                <w:szCs w:val="20"/>
                <w:lang w:val="es-PR"/>
              </w:rPr>
              <w:t>ect</w:t>
            </w:r>
            <w:proofErr w:type="spellEnd"/>
            <w:r w:rsidRPr="00644B48">
              <w:rPr>
                <w:sz w:val="20"/>
                <w:szCs w:val="20"/>
                <w:lang w:val="es-PR"/>
              </w:rPr>
              <w:t>.)</w:t>
            </w:r>
          </w:p>
          <w:p w14:paraId="21D8E667"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Utilizar tono de voz y lenguaje corporal neutral</w:t>
            </w:r>
          </w:p>
          <w:p w14:paraId="190BC474"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 xml:space="preserve">Advertir cambios de antemano </w:t>
            </w:r>
          </w:p>
          <w:p w14:paraId="737C511B"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Chequeos frecuentes y atención no contingente</w:t>
            </w:r>
          </w:p>
          <w:p w14:paraId="03407724"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Proximidad física</w:t>
            </w:r>
          </w:p>
          <w:p w14:paraId="5B275D25"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Romper tareas en segmentos más pequeños, menos reactivos por página, reducir nivel de dificultad</w:t>
            </w:r>
          </w:p>
          <w:p w14:paraId="102D2FB6" w14:textId="77777777" w:rsidR="00D40FB7" w:rsidRPr="00644B48" w:rsidRDefault="00D40FB7" w:rsidP="00D40FB7">
            <w:pPr>
              <w:pStyle w:val="ListParagraph"/>
              <w:numPr>
                <w:ilvl w:val="0"/>
                <w:numId w:val="97"/>
              </w:numPr>
              <w:ind w:right="288"/>
              <w:rPr>
                <w:sz w:val="20"/>
                <w:szCs w:val="20"/>
                <w:lang w:val="es-PR"/>
              </w:rPr>
            </w:pPr>
            <w:bookmarkStart w:id="38" w:name="_Hlk49952255"/>
            <w:r w:rsidRPr="00644B48">
              <w:rPr>
                <w:sz w:val="20"/>
                <w:szCs w:val="20"/>
                <w:lang w:val="es-PR"/>
              </w:rPr>
              <w:t>Comenzar primeros reactivos con estudiante</w:t>
            </w:r>
          </w:p>
          <w:bookmarkEnd w:id="38"/>
          <w:p w14:paraId="308C0660"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Pedir al estudiante que parafrasee direcciones</w:t>
            </w:r>
          </w:p>
          <w:p w14:paraId="06DD5FA1"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Visuales físicos de agendas, tarea y expectativas y reglas de trabajo visual/verbal</w:t>
            </w:r>
          </w:p>
          <w:p w14:paraId="75AA534A"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 xml:space="preserve">Contingencias visuales primero- después </w:t>
            </w:r>
          </w:p>
          <w:p w14:paraId="224A39BE"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lastRenderedPageBreak/>
              <w:t>Reiterar expectativas de trabajo</w:t>
            </w:r>
          </w:p>
          <w:p w14:paraId="1495EB3E"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Intercalar tareas fáciles y conocidas con difíciles</w:t>
            </w:r>
          </w:p>
          <w:p w14:paraId="5E875D75"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Contacto con padres frecuente</w:t>
            </w:r>
          </w:p>
          <w:p w14:paraId="0A19462C"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Reiniciar/presentar nuevamente instrucciones/tarea</w:t>
            </w:r>
          </w:p>
          <w:p w14:paraId="06A5B259"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Recesos frecuentes</w:t>
            </w:r>
          </w:p>
          <w:p w14:paraId="1DB7A1D4"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Elogios y reforzamiento durante el día cuando hay buena cooperación y durante tareas (chocar manos, sonrisas, aplausos, “</w:t>
            </w:r>
            <w:proofErr w:type="spellStart"/>
            <w:r w:rsidRPr="00644B48">
              <w:rPr>
                <w:sz w:val="20"/>
                <w:szCs w:val="20"/>
                <w:lang w:val="es-PR"/>
              </w:rPr>
              <w:t>thumbs</w:t>
            </w:r>
            <w:proofErr w:type="spellEnd"/>
            <w:r w:rsidRPr="00644B48">
              <w:rPr>
                <w:sz w:val="20"/>
                <w:szCs w:val="20"/>
                <w:lang w:val="es-PR"/>
              </w:rPr>
              <w:t xml:space="preserve"> up”)</w:t>
            </w:r>
          </w:p>
          <w:p w14:paraId="28C7FCE9"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Ignorar planificadamente</w:t>
            </w:r>
          </w:p>
          <w:p w14:paraId="1B3E47A5"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Evitar lucha de poderes</w:t>
            </w:r>
          </w:p>
          <w:p w14:paraId="3F4F45FB"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Elogios cuando este cooperativo y en tareas</w:t>
            </w:r>
          </w:p>
          <w:p w14:paraId="5F3C7B22"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Hablar con estudiante en pasillo</w:t>
            </w:r>
          </w:p>
          <w:p w14:paraId="2E4CB619"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 xml:space="preserve">Intercalar tareas fáciles/más complejas </w:t>
            </w:r>
          </w:p>
          <w:p w14:paraId="4FF2A264"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Cambio de asiento</w:t>
            </w:r>
          </w:p>
          <w:p w14:paraId="2A4CB0D8"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Contratos conductuales</w:t>
            </w:r>
          </w:p>
          <w:p w14:paraId="5B291221"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Uso de economía de fichas o puntos con refuerzos y recompensas</w:t>
            </w:r>
          </w:p>
          <w:p w14:paraId="51A956A7"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Enseñar a esperar o hacer transiciones</w:t>
            </w:r>
          </w:p>
          <w:p w14:paraId="686E1643" w14:textId="77777777" w:rsidR="00D40FB7" w:rsidRPr="00AB577B" w:rsidRDefault="00D40FB7" w:rsidP="00D40FB7">
            <w:pPr>
              <w:pStyle w:val="ListParagraph"/>
              <w:numPr>
                <w:ilvl w:val="0"/>
                <w:numId w:val="97"/>
              </w:numPr>
              <w:ind w:right="288"/>
              <w:rPr>
                <w:i/>
                <w:iCs/>
                <w:sz w:val="20"/>
                <w:szCs w:val="20"/>
                <w:lang w:val="es-PR"/>
              </w:rPr>
            </w:pPr>
            <w:proofErr w:type="spellStart"/>
            <w:r w:rsidRPr="00AB577B">
              <w:rPr>
                <w:i/>
                <w:iCs/>
                <w:sz w:val="20"/>
                <w:szCs w:val="20"/>
                <w:lang w:val="es-PR"/>
              </w:rPr>
              <w:t>Check</w:t>
            </w:r>
            <w:proofErr w:type="spellEnd"/>
            <w:r w:rsidRPr="00AB577B">
              <w:rPr>
                <w:i/>
                <w:iCs/>
                <w:sz w:val="20"/>
                <w:szCs w:val="20"/>
                <w:lang w:val="es-PR"/>
              </w:rPr>
              <w:t xml:space="preserve"> in- </w:t>
            </w:r>
            <w:proofErr w:type="spellStart"/>
            <w:r w:rsidRPr="00AB577B">
              <w:rPr>
                <w:i/>
                <w:iCs/>
                <w:sz w:val="20"/>
                <w:szCs w:val="20"/>
                <w:lang w:val="es-PR"/>
              </w:rPr>
              <w:t>Check</w:t>
            </w:r>
            <w:proofErr w:type="spellEnd"/>
            <w:r w:rsidRPr="00AB577B">
              <w:rPr>
                <w:i/>
                <w:iCs/>
                <w:sz w:val="20"/>
                <w:szCs w:val="20"/>
                <w:lang w:val="es-PR"/>
              </w:rPr>
              <w:t xml:space="preserve"> </w:t>
            </w:r>
            <w:proofErr w:type="spellStart"/>
            <w:r w:rsidRPr="00AB577B">
              <w:rPr>
                <w:i/>
                <w:iCs/>
                <w:sz w:val="20"/>
                <w:szCs w:val="20"/>
                <w:lang w:val="es-PR"/>
              </w:rPr>
              <w:t>out</w:t>
            </w:r>
            <w:proofErr w:type="spellEnd"/>
          </w:p>
          <w:p w14:paraId="6259011F"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Uso de historias sociales</w:t>
            </w:r>
          </w:p>
          <w:p w14:paraId="0B8CFAFA"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 xml:space="preserve">Practicar con juego de </w:t>
            </w:r>
            <w:proofErr w:type="gramStart"/>
            <w:r w:rsidRPr="00644B48">
              <w:rPr>
                <w:sz w:val="20"/>
                <w:szCs w:val="20"/>
                <w:lang w:val="es-PR"/>
              </w:rPr>
              <w:t>roles  hasta</w:t>
            </w:r>
            <w:proofErr w:type="gramEnd"/>
            <w:r w:rsidRPr="00644B48">
              <w:rPr>
                <w:sz w:val="20"/>
                <w:szCs w:val="20"/>
                <w:lang w:val="es-PR"/>
              </w:rPr>
              <w:t xml:space="preserve"> aprender la conducta de reemplazo</w:t>
            </w:r>
          </w:p>
          <w:p w14:paraId="3A84EDD6" w14:textId="77777777" w:rsidR="00D40FB7" w:rsidRPr="00644B48" w:rsidRDefault="00D40FB7" w:rsidP="00D40FB7">
            <w:pPr>
              <w:pStyle w:val="ListParagraph"/>
              <w:numPr>
                <w:ilvl w:val="0"/>
                <w:numId w:val="97"/>
              </w:numPr>
              <w:ind w:right="288"/>
              <w:rPr>
                <w:sz w:val="20"/>
                <w:szCs w:val="20"/>
                <w:lang w:val="es-PR"/>
              </w:rPr>
            </w:pPr>
            <w:r w:rsidRPr="00644B48">
              <w:rPr>
                <w:sz w:val="20"/>
                <w:szCs w:val="20"/>
                <w:lang w:val="es-PR"/>
              </w:rPr>
              <w:t xml:space="preserve">Intervención en etapas tempranas en conductas precursoras </w:t>
            </w:r>
          </w:p>
          <w:p w14:paraId="18A4FA3E" w14:textId="77777777" w:rsidR="00D40FB7" w:rsidRPr="00644B48" w:rsidRDefault="00D40FB7" w:rsidP="00D40FB7">
            <w:pPr>
              <w:pStyle w:val="ListParagraph"/>
              <w:numPr>
                <w:ilvl w:val="0"/>
                <w:numId w:val="97"/>
              </w:numPr>
              <w:ind w:right="288"/>
              <w:rPr>
                <w:sz w:val="20"/>
                <w:szCs w:val="20"/>
                <w:lang w:val="es-PR"/>
              </w:rPr>
            </w:pPr>
            <w:r w:rsidRPr="004C4B34">
              <w:rPr>
                <w:sz w:val="20"/>
                <w:szCs w:val="20"/>
                <w:lang w:val="es-PR"/>
              </w:rPr>
              <w:t xml:space="preserve">Otros: </w:t>
            </w:r>
            <w:r w:rsidRPr="004C4B34">
              <w:rPr>
                <w:rFonts w:asciiTheme="majorHAnsi" w:hAnsiTheme="majorHAnsi" w:cstheme="majorHAnsi"/>
              </w:rPr>
              <w:t>__________________</w:t>
            </w:r>
          </w:p>
        </w:tc>
        <w:tc>
          <w:tcPr>
            <w:tcW w:w="2885" w:type="dxa"/>
          </w:tcPr>
          <w:p w14:paraId="0C20EBA7" w14:textId="77777777" w:rsidR="00D40FB7" w:rsidRDefault="00D40FB7" w:rsidP="00D40FB7">
            <w:pPr>
              <w:pStyle w:val="ListParagraph"/>
              <w:numPr>
                <w:ilvl w:val="0"/>
                <w:numId w:val="97"/>
              </w:numPr>
              <w:rPr>
                <w:sz w:val="20"/>
                <w:szCs w:val="20"/>
                <w:lang w:val="es-PR"/>
              </w:rPr>
            </w:pPr>
            <w:r w:rsidRPr="00644B48">
              <w:rPr>
                <w:sz w:val="20"/>
                <w:szCs w:val="20"/>
                <w:lang w:val="es-PR"/>
              </w:rPr>
              <w:lastRenderedPageBreak/>
              <w:t>Refuerzos tangibles preferidos por el estudiante</w:t>
            </w:r>
          </w:p>
          <w:p w14:paraId="65FD11F3" w14:textId="77777777" w:rsidR="00D40FB7" w:rsidRDefault="00D40FB7" w:rsidP="00D40FB7">
            <w:pPr>
              <w:pStyle w:val="ListParagraph"/>
              <w:numPr>
                <w:ilvl w:val="0"/>
                <w:numId w:val="97"/>
              </w:numPr>
              <w:rPr>
                <w:sz w:val="20"/>
                <w:szCs w:val="20"/>
                <w:lang w:val="es-PR"/>
              </w:rPr>
            </w:pPr>
            <w:r>
              <w:rPr>
                <w:sz w:val="20"/>
                <w:szCs w:val="20"/>
                <w:lang w:val="es-PR"/>
              </w:rPr>
              <w:t>Burbujas</w:t>
            </w:r>
          </w:p>
          <w:p w14:paraId="38A67E88" w14:textId="77777777" w:rsidR="00D40FB7" w:rsidRPr="00644B48" w:rsidRDefault="00D40FB7" w:rsidP="00D40FB7">
            <w:pPr>
              <w:pStyle w:val="ListParagraph"/>
              <w:numPr>
                <w:ilvl w:val="0"/>
                <w:numId w:val="97"/>
              </w:numPr>
              <w:rPr>
                <w:sz w:val="20"/>
                <w:szCs w:val="20"/>
                <w:lang w:val="es-PR"/>
              </w:rPr>
            </w:pPr>
            <w:r>
              <w:rPr>
                <w:sz w:val="20"/>
                <w:szCs w:val="20"/>
                <w:lang w:val="es-PR"/>
              </w:rPr>
              <w:t>Juguetes/actividad preferida</w:t>
            </w:r>
          </w:p>
          <w:p w14:paraId="6650E66B" w14:textId="77777777" w:rsidR="00D40FB7" w:rsidRDefault="00D40FB7" w:rsidP="00D40FB7">
            <w:pPr>
              <w:pStyle w:val="ListParagraph"/>
              <w:numPr>
                <w:ilvl w:val="0"/>
                <w:numId w:val="97"/>
              </w:numPr>
              <w:rPr>
                <w:sz w:val="20"/>
                <w:szCs w:val="20"/>
                <w:lang w:val="es-PR"/>
              </w:rPr>
            </w:pPr>
            <w:r>
              <w:rPr>
                <w:sz w:val="20"/>
                <w:szCs w:val="20"/>
                <w:lang w:val="es-PR"/>
              </w:rPr>
              <w:t>Elogios descriptivos</w:t>
            </w:r>
          </w:p>
          <w:p w14:paraId="48A48DDB"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Ofrecer opción de recompensas</w:t>
            </w:r>
          </w:p>
          <w:p w14:paraId="6BE2F57B"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Seleccionar entre alterativas ofrecidas (ej. ¿Quieres pintar o rompecabezas?)</w:t>
            </w:r>
          </w:p>
          <w:p w14:paraId="7CF0513D"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Consecuencias naturales (ej. Si pide un break, se le otorga con el acuerdo de que terminará la tarea con ayuda del maestro)</w:t>
            </w:r>
          </w:p>
          <w:p w14:paraId="2A697E2F"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Proximidad física, contacto visual</w:t>
            </w:r>
          </w:p>
          <w:p w14:paraId="2C1A8FA4"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 xml:space="preserve">Refuerzo social como sonrisas, </w:t>
            </w:r>
            <w:r>
              <w:rPr>
                <w:sz w:val="20"/>
                <w:szCs w:val="20"/>
                <w:lang w:val="es-PR"/>
              </w:rPr>
              <w:t xml:space="preserve">miradas, </w:t>
            </w:r>
            <w:r w:rsidRPr="00644B48">
              <w:rPr>
                <w:sz w:val="20"/>
                <w:szCs w:val="20"/>
                <w:lang w:val="es-PR"/>
              </w:rPr>
              <w:t xml:space="preserve">aplausos, </w:t>
            </w:r>
            <w:r>
              <w:rPr>
                <w:sz w:val="20"/>
                <w:szCs w:val="20"/>
                <w:lang w:val="es-PR"/>
              </w:rPr>
              <w:t xml:space="preserve">cosquillas, </w:t>
            </w:r>
            <w:r w:rsidRPr="00644B48">
              <w:rPr>
                <w:sz w:val="20"/>
                <w:szCs w:val="20"/>
                <w:lang w:val="es-PR"/>
              </w:rPr>
              <w:t xml:space="preserve">otros </w:t>
            </w:r>
          </w:p>
          <w:p w14:paraId="120553C2"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Tiempo extra de receso</w:t>
            </w:r>
          </w:p>
          <w:p w14:paraId="716AF065"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Tiempo libre</w:t>
            </w:r>
            <w:r>
              <w:rPr>
                <w:sz w:val="20"/>
                <w:szCs w:val="20"/>
                <w:lang w:val="es-PR"/>
              </w:rPr>
              <w:t>- 10 minutos</w:t>
            </w:r>
          </w:p>
          <w:p w14:paraId="2E95585D"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lastRenderedPageBreak/>
              <w:t>Puntos o fichas para obtener un refuerzo terminal</w:t>
            </w:r>
          </w:p>
          <w:p w14:paraId="326BC36C"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Actividad especial para el estudiante o para el grupo</w:t>
            </w:r>
          </w:p>
          <w:p w14:paraId="6B34E5B1" w14:textId="77777777" w:rsidR="00D40FB7" w:rsidRPr="00644B48" w:rsidRDefault="00D40FB7" w:rsidP="00D40FB7">
            <w:pPr>
              <w:pStyle w:val="ListParagraph"/>
              <w:numPr>
                <w:ilvl w:val="0"/>
                <w:numId w:val="97"/>
              </w:numPr>
              <w:rPr>
                <w:sz w:val="20"/>
                <w:szCs w:val="20"/>
                <w:lang w:val="es-PR"/>
              </w:rPr>
            </w:pPr>
            <w:r>
              <w:rPr>
                <w:sz w:val="20"/>
                <w:szCs w:val="20"/>
                <w:lang w:val="es-PR"/>
              </w:rPr>
              <w:t xml:space="preserve">Escoger </w:t>
            </w:r>
            <w:r w:rsidRPr="00644B48">
              <w:rPr>
                <w:sz w:val="20"/>
                <w:szCs w:val="20"/>
                <w:lang w:val="es-PR"/>
              </w:rPr>
              <w:t xml:space="preserve">siento </w:t>
            </w:r>
          </w:p>
          <w:p w14:paraId="675CA0DF"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 xml:space="preserve">Líder del grupo </w:t>
            </w:r>
          </w:p>
          <w:p w14:paraId="679488AA" w14:textId="77777777" w:rsidR="00D40FB7" w:rsidRDefault="00D40FB7" w:rsidP="00D40FB7">
            <w:pPr>
              <w:pStyle w:val="ListParagraph"/>
              <w:numPr>
                <w:ilvl w:val="0"/>
                <w:numId w:val="97"/>
              </w:numPr>
              <w:rPr>
                <w:sz w:val="20"/>
                <w:szCs w:val="20"/>
                <w:lang w:val="es-PR"/>
              </w:rPr>
            </w:pPr>
            <w:r w:rsidRPr="00644B48">
              <w:rPr>
                <w:sz w:val="20"/>
                <w:szCs w:val="20"/>
                <w:lang w:val="es-PR"/>
              </w:rPr>
              <w:t>Actividad o juego individual o grupal</w:t>
            </w:r>
          </w:p>
          <w:p w14:paraId="484BD30D" w14:textId="77777777" w:rsidR="00D40FB7" w:rsidRDefault="00D40FB7" w:rsidP="00D40FB7">
            <w:pPr>
              <w:pStyle w:val="ListParagraph"/>
              <w:numPr>
                <w:ilvl w:val="0"/>
                <w:numId w:val="97"/>
              </w:numPr>
              <w:rPr>
                <w:sz w:val="20"/>
                <w:szCs w:val="20"/>
                <w:lang w:val="es-PR"/>
              </w:rPr>
            </w:pPr>
            <w:r>
              <w:rPr>
                <w:sz w:val="20"/>
                <w:szCs w:val="20"/>
                <w:lang w:val="es-PR"/>
              </w:rPr>
              <w:t xml:space="preserve">Pase de asignación </w:t>
            </w:r>
          </w:p>
          <w:p w14:paraId="1FEC65C7" w14:textId="77777777" w:rsidR="00D40FB7" w:rsidRDefault="00D40FB7" w:rsidP="00D40FB7">
            <w:pPr>
              <w:pStyle w:val="ListParagraph"/>
              <w:numPr>
                <w:ilvl w:val="0"/>
                <w:numId w:val="97"/>
              </w:numPr>
              <w:rPr>
                <w:sz w:val="20"/>
                <w:szCs w:val="20"/>
                <w:lang w:val="es-PR"/>
              </w:rPr>
            </w:pPr>
            <w:r>
              <w:rPr>
                <w:sz w:val="20"/>
                <w:szCs w:val="20"/>
                <w:lang w:val="es-PR"/>
              </w:rPr>
              <w:t>Escuchar música</w:t>
            </w:r>
          </w:p>
          <w:p w14:paraId="4B0944C8" w14:textId="77777777" w:rsidR="00D40FB7" w:rsidRDefault="00D40FB7" w:rsidP="00D40FB7">
            <w:pPr>
              <w:pStyle w:val="ListParagraph"/>
              <w:numPr>
                <w:ilvl w:val="0"/>
                <w:numId w:val="97"/>
              </w:numPr>
              <w:rPr>
                <w:sz w:val="20"/>
                <w:szCs w:val="20"/>
                <w:lang w:val="es-PR"/>
              </w:rPr>
            </w:pPr>
            <w:r>
              <w:rPr>
                <w:sz w:val="20"/>
                <w:szCs w:val="20"/>
                <w:lang w:val="es-PR"/>
              </w:rPr>
              <w:t>Ver videos</w:t>
            </w:r>
          </w:p>
          <w:p w14:paraId="3DA07D0E" w14:textId="77777777" w:rsidR="00D40FB7" w:rsidRPr="00644B48" w:rsidRDefault="00D40FB7" w:rsidP="00D40FB7">
            <w:pPr>
              <w:pStyle w:val="ListParagraph"/>
              <w:numPr>
                <w:ilvl w:val="0"/>
                <w:numId w:val="97"/>
              </w:numPr>
              <w:rPr>
                <w:sz w:val="20"/>
                <w:szCs w:val="20"/>
                <w:lang w:val="es-PR"/>
              </w:rPr>
            </w:pPr>
            <w:r>
              <w:rPr>
                <w:sz w:val="20"/>
                <w:szCs w:val="20"/>
                <w:lang w:val="es-PR"/>
              </w:rPr>
              <w:t>Almuerzo con maestro</w:t>
            </w:r>
          </w:p>
          <w:p w14:paraId="50EA581A" w14:textId="77777777" w:rsidR="00D40FB7" w:rsidRPr="00644B48" w:rsidRDefault="00D40FB7" w:rsidP="00D40FB7">
            <w:pPr>
              <w:pStyle w:val="ListParagraph"/>
              <w:numPr>
                <w:ilvl w:val="0"/>
                <w:numId w:val="97"/>
              </w:numPr>
              <w:rPr>
                <w:sz w:val="20"/>
                <w:szCs w:val="20"/>
                <w:lang w:val="es-PR"/>
              </w:rPr>
            </w:pPr>
            <w:r w:rsidRPr="00644B48">
              <w:rPr>
                <w:sz w:val="20"/>
                <w:szCs w:val="20"/>
                <w:lang w:val="es-PR"/>
              </w:rPr>
              <w:t xml:space="preserve">Otros: ____________________ </w:t>
            </w:r>
          </w:p>
          <w:p w14:paraId="4942CB5D" w14:textId="77777777" w:rsidR="00D40FB7" w:rsidRPr="00644B48" w:rsidRDefault="00D40FB7" w:rsidP="00D40FB7">
            <w:pPr>
              <w:pStyle w:val="ListParagraph"/>
              <w:rPr>
                <w:sz w:val="20"/>
                <w:szCs w:val="20"/>
                <w:lang w:val="es-PR"/>
              </w:rPr>
            </w:pPr>
          </w:p>
        </w:tc>
        <w:tc>
          <w:tcPr>
            <w:tcW w:w="3060" w:type="dxa"/>
          </w:tcPr>
          <w:p w14:paraId="22809A89"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lastRenderedPageBreak/>
              <w:t xml:space="preserve">Reitere la regla y expectativa de comportamiento </w:t>
            </w:r>
          </w:p>
          <w:p w14:paraId="3AB534E3"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Redirección hacia conducta de remplazo o hacia otra tarea</w:t>
            </w:r>
          </w:p>
          <w:p w14:paraId="54BACE5E"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Recordarle los refuerzos disponibles y mantener la demanda</w:t>
            </w:r>
          </w:p>
          <w:p w14:paraId="1D8BC730"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Redirigir utilizando visuales: Primero- Después, agendas visuales</w:t>
            </w:r>
          </w:p>
          <w:p w14:paraId="16654A84"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Representar tareas y deberá de completarla bloqueando escape (aunque con ayuda del adulto)</w:t>
            </w:r>
          </w:p>
          <w:p w14:paraId="46E867C5"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 xml:space="preserve">Ignorar planificadamente </w:t>
            </w:r>
          </w:p>
          <w:p w14:paraId="5CE1C4C9"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Luego que complete la tarea con apoyo, ofrecer serie de 2-4 demandas muy sencillas antes de permitir escape. Refuerce por terminar tarea.</w:t>
            </w:r>
          </w:p>
          <w:p w14:paraId="5C473327"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 xml:space="preserve">Quitar puntos o fichas de la economía de fichas o puntos </w:t>
            </w:r>
          </w:p>
          <w:p w14:paraId="32823ABB"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Use habla factual y reduzca contacto visual</w:t>
            </w:r>
          </w:p>
          <w:p w14:paraId="4913F06C"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Bloquear y redirigir</w:t>
            </w:r>
          </w:p>
          <w:p w14:paraId="1CFB4CEF"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lastRenderedPageBreak/>
              <w:t>Evitar atención inadvertida a conductas negativas</w:t>
            </w:r>
          </w:p>
          <w:p w14:paraId="6FC31D4D"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Difumine escalación de conducta con comentarios de distracción</w:t>
            </w:r>
          </w:p>
          <w:p w14:paraId="2B4800D2"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 xml:space="preserve">Sobre corrección </w:t>
            </w:r>
          </w:p>
          <w:p w14:paraId="045436DC"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Extinción (No ofrecer refuerzo o la consecuencia que mantenía la conducta mal adaptativa)</w:t>
            </w:r>
          </w:p>
          <w:p w14:paraId="2DC93CBC"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Reprimendas verbales</w:t>
            </w:r>
          </w:p>
          <w:p w14:paraId="1C2BD596"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Quitar privilegios por conductas mayores</w:t>
            </w:r>
          </w:p>
          <w:p w14:paraId="58AD9470"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 xml:space="preserve">Uso de tiempo de recreo para completar la(s) tarea(s) (sin prohibir que el estudiante consuma su merienda). </w:t>
            </w:r>
          </w:p>
          <w:p w14:paraId="16246854"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Separación del área dentro del área</w:t>
            </w:r>
          </w:p>
          <w:p w14:paraId="0DC3179D"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Separación hacia otra área</w:t>
            </w:r>
          </w:p>
          <w:p w14:paraId="106DA540"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Notificación escrita a padres</w:t>
            </w:r>
          </w:p>
          <w:p w14:paraId="5969391A"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 xml:space="preserve">Llamada telefónica a padres </w:t>
            </w:r>
          </w:p>
          <w:p w14:paraId="34C084C5"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Remoción del salón de clases</w:t>
            </w:r>
          </w:p>
          <w:p w14:paraId="58B249BD"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Activación de plan de crisis (Con permiso previo de los padres escrito)</w:t>
            </w:r>
          </w:p>
          <w:p w14:paraId="4AC3BF23"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Activación de plan de emergencia</w:t>
            </w:r>
          </w:p>
          <w:p w14:paraId="528875A2"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Suspensión</w:t>
            </w:r>
          </w:p>
          <w:p w14:paraId="5815B279" w14:textId="77777777" w:rsidR="00D40FB7" w:rsidRPr="00F27F89" w:rsidRDefault="00D40FB7" w:rsidP="00D40FB7">
            <w:pPr>
              <w:pStyle w:val="ListParagraph"/>
              <w:numPr>
                <w:ilvl w:val="0"/>
                <w:numId w:val="97"/>
              </w:numPr>
              <w:rPr>
                <w:sz w:val="20"/>
                <w:szCs w:val="20"/>
                <w:lang w:val="es-PR"/>
              </w:rPr>
            </w:pPr>
            <w:r w:rsidRPr="00F27F89">
              <w:rPr>
                <w:sz w:val="20"/>
                <w:szCs w:val="20"/>
                <w:lang w:val="es-PR"/>
              </w:rPr>
              <w:t>Evaluar alternativas de ubicación</w:t>
            </w:r>
            <w:r>
              <w:rPr>
                <w:sz w:val="20"/>
                <w:szCs w:val="20"/>
                <w:lang w:val="es-PR"/>
              </w:rPr>
              <w:t xml:space="preserve"> </w:t>
            </w:r>
          </w:p>
          <w:p w14:paraId="536CB801" w14:textId="77777777" w:rsidR="00D40FB7" w:rsidRPr="00D829B7" w:rsidRDefault="00D40FB7" w:rsidP="00D40FB7">
            <w:pPr>
              <w:pStyle w:val="ListParagraph"/>
              <w:numPr>
                <w:ilvl w:val="0"/>
                <w:numId w:val="97"/>
              </w:numPr>
              <w:ind w:right="288"/>
              <w:rPr>
                <w:sz w:val="20"/>
                <w:szCs w:val="20"/>
                <w:lang w:val="es-PR"/>
              </w:rPr>
            </w:pPr>
            <w:r w:rsidRPr="001C3F0D">
              <w:rPr>
                <w:sz w:val="20"/>
                <w:szCs w:val="20"/>
                <w:lang w:val="es-PR"/>
              </w:rPr>
              <w:t>Otro</w:t>
            </w:r>
            <w:r>
              <w:rPr>
                <w:sz w:val="20"/>
                <w:szCs w:val="20"/>
                <w:lang w:val="es-PR"/>
              </w:rPr>
              <w:t xml:space="preserve">s: </w:t>
            </w:r>
            <w:r w:rsidRPr="001C3F0D">
              <w:rPr>
                <w:rFonts w:asciiTheme="majorHAnsi" w:hAnsiTheme="majorHAnsi" w:cstheme="majorHAnsi"/>
                <w:lang w:val="es-US"/>
              </w:rPr>
              <w:t>___________</w:t>
            </w:r>
            <w:r>
              <w:rPr>
                <w:rFonts w:asciiTheme="majorHAnsi" w:hAnsiTheme="majorHAnsi" w:cstheme="majorHAnsi"/>
                <w:lang w:val="es-US"/>
              </w:rPr>
              <w:t>_</w:t>
            </w:r>
          </w:p>
          <w:p w14:paraId="0CDBD55C" w14:textId="77777777" w:rsidR="00D40FB7" w:rsidRPr="00644B48" w:rsidRDefault="00D40FB7" w:rsidP="00D40FB7">
            <w:pPr>
              <w:pStyle w:val="ListParagraph"/>
              <w:ind w:left="360"/>
              <w:rPr>
                <w:sz w:val="20"/>
                <w:szCs w:val="20"/>
                <w:lang w:val="es-PR"/>
              </w:rPr>
            </w:pPr>
          </w:p>
        </w:tc>
      </w:tr>
    </w:tbl>
    <w:p w14:paraId="16750C27" w14:textId="3A9353A3" w:rsidR="007D2703" w:rsidRPr="00AB577B" w:rsidRDefault="007D2703" w:rsidP="00AB577B">
      <w:pPr>
        <w:jc w:val="center"/>
        <w:rPr>
          <w:rFonts w:cstheme="minorHAnsi"/>
          <w:b/>
          <w:bCs/>
          <w:sz w:val="24"/>
          <w:szCs w:val="24"/>
          <w:lang w:val="es-PR"/>
        </w:rPr>
      </w:pPr>
    </w:p>
    <w:p w14:paraId="4EE7DDF8" w14:textId="70B3E451" w:rsidR="00464F95" w:rsidRPr="00AB577B" w:rsidRDefault="00464F95" w:rsidP="007958DD">
      <w:pPr>
        <w:spacing w:after="0" w:line="240" w:lineRule="auto"/>
        <w:rPr>
          <w:rFonts w:asciiTheme="majorHAnsi" w:hAnsiTheme="majorHAnsi" w:cstheme="majorHAnsi"/>
          <w:lang w:val="es-PR"/>
        </w:rPr>
        <w:sectPr w:rsidR="00464F95" w:rsidRPr="00AB577B" w:rsidSect="00D7437C">
          <w:pgSz w:w="15840" w:h="12240" w:orient="landscape"/>
          <w:pgMar w:top="1440" w:right="1440" w:bottom="1440" w:left="1440" w:header="720" w:footer="720" w:gutter="0"/>
          <w:cols w:space="720"/>
          <w:docGrid w:linePitch="360"/>
        </w:sectPr>
      </w:pPr>
    </w:p>
    <w:p w14:paraId="2F0EB9C4" w14:textId="141F1A1E" w:rsidR="000D79F3" w:rsidRPr="00FF03FD" w:rsidRDefault="00D14D16" w:rsidP="00AB577B">
      <w:pPr>
        <w:rPr>
          <w:rFonts w:cstheme="minorHAnsi"/>
        </w:rPr>
      </w:pPr>
      <w:r>
        <w:rPr>
          <w:noProof/>
        </w:rPr>
        <w:lastRenderedPageBreak/>
        <mc:AlternateContent>
          <mc:Choice Requires="wps">
            <w:drawing>
              <wp:anchor distT="0" distB="0" distL="114300" distR="114300" simplePos="0" relativeHeight="251703300" behindDoc="0" locked="0" layoutInCell="1" allowOverlap="1" wp14:anchorId="3F6F2D9F" wp14:editId="3F45A8BF">
                <wp:simplePos x="0" y="0"/>
                <wp:positionH relativeFrom="column">
                  <wp:posOffset>7048500</wp:posOffset>
                </wp:positionH>
                <wp:positionV relativeFrom="paragraph">
                  <wp:posOffset>-336550</wp:posOffset>
                </wp:positionV>
                <wp:extent cx="1828800" cy="18288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AE4260E" w14:textId="0D8B6401" w:rsidR="00812879" w:rsidRPr="00E760D8" w:rsidRDefault="00812879" w:rsidP="00AB577B">
                            <w:pPr>
                              <w:pStyle w:val="Heading2"/>
                              <w:rPr>
                                <w:noProof/>
                              </w:rPr>
                            </w:pPr>
                            <w:bookmarkStart w:id="39" w:name="_Toc50136093"/>
                            <w:r w:rsidRPr="00AB577B">
                              <w:rPr>
                                <w:noProof/>
                              </w:rPr>
                              <w:t>Ap</w:t>
                            </w:r>
                            <w:r>
                              <w:rPr>
                                <w:noProof/>
                              </w:rPr>
                              <w:t>é</w:t>
                            </w:r>
                            <w:r w:rsidRPr="00AB577B">
                              <w:rPr>
                                <w:noProof/>
                              </w:rPr>
                              <w:t>ndice #</w:t>
                            </w:r>
                            <w:r>
                              <w:rPr>
                                <w:noProof/>
                              </w:rPr>
                              <w:t>2</w:t>
                            </w:r>
                            <w:bookmarkEnd w:id="3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F6F2D9F" id="Text Box 10" o:spid="_x0000_s1033" type="#_x0000_t202" style="position:absolute;margin-left:555pt;margin-top:-26.5pt;width:2in;height:2in;z-index:2517033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" filled="f" stroked="f">
                <v:textbox style="mso-fit-shape-to-text:t">
                  <w:txbxContent>
                    <w:p w14:paraId="4AE4260E" w14:textId="0D8B6401" w:rsidR="00812879" w:rsidRPr="00E760D8" w:rsidRDefault="00812879" w:rsidP="00AB577B">
                      <w:pPr>
                        <w:pStyle w:val="Heading2"/>
                        <w:rPr>
                          <w:noProof/>
                        </w:rPr>
                      </w:pPr>
                      <w:bookmarkStart w:id="40" w:name="_Toc50136093"/>
                      <w:r w:rsidRPr="00AB577B">
                        <w:rPr>
                          <w:noProof/>
                        </w:rPr>
                        <w:t>Ap</w:t>
                      </w:r>
                      <w:r>
                        <w:rPr>
                          <w:noProof/>
                        </w:rPr>
                        <w:t>é</w:t>
                      </w:r>
                      <w:r w:rsidRPr="00AB577B">
                        <w:rPr>
                          <w:noProof/>
                        </w:rPr>
                        <w:t>ndice #</w:t>
                      </w:r>
                      <w:r>
                        <w:rPr>
                          <w:noProof/>
                        </w:rPr>
                        <w:t>2</w:t>
                      </w:r>
                      <w:bookmarkEnd w:id="40"/>
                    </w:p>
                  </w:txbxContent>
                </v:textbox>
              </v:shape>
            </w:pict>
          </mc:Fallback>
        </mc:AlternateContent>
      </w:r>
      <w:r w:rsidRPr="007958DD">
        <w:rPr>
          <w:noProof/>
        </w:rPr>
        <w:drawing>
          <wp:anchor distT="0" distB="0" distL="114300" distR="114300" simplePos="0" relativeHeight="251656191" behindDoc="0" locked="0" layoutInCell="1" allowOverlap="1" wp14:anchorId="47215EFF" wp14:editId="7A6807CA">
            <wp:simplePos x="0" y="0"/>
            <wp:positionH relativeFrom="margin">
              <wp:posOffset>-38100</wp:posOffset>
            </wp:positionH>
            <wp:positionV relativeFrom="paragraph">
              <wp:posOffset>0</wp:posOffset>
            </wp:positionV>
            <wp:extent cx="8594090" cy="5745311"/>
            <wp:effectExtent l="0" t="0" r="0"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22563" t="25523" r="24640" b="8777"/>
                    <a:stretch/>
                  </pic:blipFill>
                  <pic:spPr bwMode="auto">
                    <a:xfrm>
                      <a:off x="0" y="0"/>
                      <a:ext cx="8594090" cy="57453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0D79F3" w:rsidRPr="00FF03FD" w:rsidSect="00D7437C">
      <w:headerReference w:type="even" r:id="rId39"/>
      <w:headerReference w:type="default" r:id="rId40"/>
      <w:headerReference w:type="first" r:id="rId41"/>
      <w:type w:val="continuous"/>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EE9757" w14:textId="77777777" w:rsidR="001C2AEA" w:rsidRDefault="001C2AEA" w:rsidP="00796BDA">
      <w:pPr>
        <w:spacing w:after="0" w:line="240" w:lineRule="auto"/>
      </w:pPr>
      <w:r>
        <w:separator/>
      </w:r>
    </w:p>
  </w:endnote>
  <w:endnote w:type="continuationSeparator" w:id="0">
    <w:p w14:paraId="013FE7F9" w14:textId="77777777" w:rsidR="001C2AEA" w:rsidRDefault="001C2AEA" w:rsidP="00796BDA">
      <w:pPr>
        <w:spacing w:after="0" w:line="240" w:lineRule="auto"/>
      </w:pPr>
      <w:r>
        <w:continuationSeparator/>
      </w:r>
    </w:p>
  </w:endnote>
  <w:endnote w:type="continuationNotice" w:id="1">
    <w:p w14:paraId="6B6DEE05" w14:textId="77777777" w:rsidR="001C2AEA" w:rsidRDefault="001C2A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Segoe Script">
    <w:panose1 w:val="030B0504020000000003"/>
    <w:charset w:val="00"/>
    <w:family w:val="script"/>
    <w:pitch w:val="variable"/>
    <w:sig w:usb0="0000028F"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1C716" w14:textId="77777777" w:rsidR="00361A27" w:rsidRDefault="00361A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7D177" w14:textId="77777777" w:rsidR="00361A27" w:rsidRDefault="00361A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6489011"/>
      <w:docPartObj>
        <w:docPartGallery w:val="Page Numbers (Bottom of Page)"/>
        <w:docPartUnique/>
      </w:docPartObj>
    </w:sdtPr>
    <w:sdtEndPr/>
    <w:sdtContent>
      <w:sdt>
        <w:sdtPr>
          <w:id w:val="1728636285"/>
          <w:docPartObj>
            <w:docPartGallery w:val="Page Numbers (Top of Page)"/>
            <w:docPartUnique/>
          </w:docPartObj>
        </w:sdtPr>
        <w:sdtEndPr/>
        <w:sdtContent>
          <w:p w14:paraId="3B081F2D" w14:textId="3A8A6814" w:rsidR="00812879" w:rsidRDefault="00812879">
            <w:pPr>
              <w:pStyle w:val="Footer"/>
              <w:jc w:val="center"/>
            </w:pPr>
            <w:r w:rsidRPr="00AB577B">
              <w:rPr>
                <w:rFonts w:asciiTheme="majorHAnsi" w:hAnsiTheme="majorHAnsi" w:cstheme="majorHAnsi"/>
                <w:sz w:val="20"/>
                <w:szCs w:val="20"/>
              </w:rPr>
              <w:t>P</w:t>
            </w:r>
            <w:r>
              <w:rPr>
                <w:rFonts w:asciiTheme="majorHAnsi" w:hAnsiTheme="majorHAnsi" w:cstheme="majorHAnsi"/>
                <w:sz w:val="20"/>
                <w:szCs w:val="20"/>
              </w:rPr>
              <w:t xml:space="preserve">ág. </w:t>
            </w:r>
            <w:r w:rsidRPr="00AB577B">
              <w:rPr>
                <w:rFonts w:asciiTheme="majorHAnsi" w:hAnsiTheme="majorHAnsi" w:cstheme="majorHAnsi"/>
                <w:sz w:val="20"/>
                <w:szCs w:val="20"/>
              </w:rPr>
              <w:fldChar w:fldCharType="begin"/>
            </w:r>
            <w:r w:rsidRPr="00AB577B">
              <w:rPr>
                <w:rFonts w:asciiTheme="majorHAnsi" w:hAnsiTheme="majorHAnsi" w:cstheme="majorHAnsi"/>
                <w:sz w:val="20"/>
                <w:szCs w:val="20"/>
              </w:rPr>
              <w:instrText xml:space="preserve"> PAGE </w:instrText>
            </w:r>
            <w:r w:rsidRPr="00AB577B">
              <w:rPr>
                <w:rFonts w:asciiTheme="majorHAnsi" w:hAnsiTheme="majorHAnsi" w:cstheme="majorHAnsi"/>
                <w:sz w:val="20"/>
                <w:szCs w:val="20"/>
              </w:rPr>
              <w:fldChar w:fldCharType="separate"/>
            </w:r>
            <w:r w:rsidRPr="00AB577B">
              <w:rPr>
                <w:rFonts w:asciiTheme="majorHAnsi" w:hAnsiTheme="majorHAnsi" w:cstheme="majorHAnsi"/>
                <w:noProof/>
                <w:sz w:val="20"/>
                <w:szCs w:val="20"/>
              </w:rPr>
              <w:t>2</w:t>
            </w:r>
            <w:r w:rsidRPr="00AB577B">
              <w:rPr>
                <w:rFonts w:asciiTheme="majorHAnsi" w:hAnsiTheme="majorHAnsi" w:cstheme="majorHAnsi"/>
                <w:sz w:val="20"/>
                <w:szCs w:val="20"/>
              </w:rPr>
              <w:fldChar w:fldCharType="end"/>
            </w:r>
            <w:r w:rsidRPr="00AB577B">
              <w:rPr>
                <w:rFonts w:asciiTheme="majorHAnsi" w:hAnsiTheme="majorHAnsi" w:cstheme="majorHAnsi"/>
                <w:sz w:val="20"/>
                <w:szCs w:val="20"/>
              </w:rPr>
              <w:t xml:space="preserve"> </w:t>
            </w:r>
            <w:r>
              <w:rPr>
                <w:rFonts w:asciiTheme="majorHAnsi" w:hAnsiTheme="majorHAnsi" w:cstheme="majorHAnsi"/>
                <w:sz w:val="20"/>
                <w:szCs w:val="20"/>
              </w:rPr>
              <w:t>de</w:t>
            </w:r>
            <w:r w:rsidRPr="00AB577B">
              <w:rPr>
                <w:rFonts w:asciiTheme="majorHAnsi" w:hAnsiTheme="majorHAnsi" w:cstheme="majorHAnsi"/>
                <w:sz w:val="20"/>
                <w:szCs w:val="20"/>
              </w:rPr>
              <w:t xml:space="preserve"> </w:t>
            </w:r>
            <w:r w:rsidRPr="00AB577B">
              <w:rPr>
                <w:rFonts w:asciiTheme="majorHAnsi" w:hAnsiTheme="majorHAnsi" w:cstheme="majorHAnsi"/>
                <w:sz w:val="20"/>
                <w:szCs w:val="20"/>
              </w:rPr>
              <w:fldChar w:fldCharType="begin"/>
            </w:r>
            <w:r w:rsidRPr="00AB577B">
              <w:rPr>
                <w:rFonts w:asciiTheme="majorHAnsi" w:hAnsiTheme="majorHAnsi" w:cstheme="majorHAnsi"/>
                <w:sz w:val="20"/>
                <w:szCs w:val="20"/>
              </w:rPr>
              <w:instrText xml:space="preserve"> NUMPAGES  </w:instrText>
            </w:r>
            <w:r w:rsidRPr="00AB577B">
              <w:rPr>
                <w:rFonts w:asciiTheme="majorHAnsi" w:hAnsiTheme="majorHAnsi" w:cstheme="majorHAnsi"/>
                <w:sz w:val="20"/>
                <w:szCs w:val="20"/>
              </w:rPr>
              <w:fldChar w:fldCharType="separate"/>
            </w:r>
            <w:r w:rsidRPr="00AB577B">
              <w:rPr>
                <w:rFonts w:asciiTheme="majorHAnsi" w:hAnsiTheme="majorHAnsi" w:cstheme="majorHAnsi"/>
                <w:noProof/>
                <w:sz w:val="20"/>
                <w:szCs w:val="20"/>
              </w:rPr>
              <w:t>2</w:t>
            </w:r>
            <w:r w:rsidRPr="00AB577B">
              <w:rPr>
                <w:rFonts w:asciiTheme="majorHAnsi" w:hAnsiTheme="majorHAnsi" w:cstheme="majorHAnsi"/>
                <w:sz w:val="20"/>
                <w:szCs w:val="20"/>
              </w:rPr>
              <w:fldChar w:fldCharType="end"/>
            </w:r>
          </w:p>
        </w:sdtContent>
      </w:sdt>
    </w:sdtContent>
  </w:sdt>
  <w:p w14:paraId="6750748F" w14:textId="7EA036C5" w:rsidR="00812879" w:rsidRPr="006D5856" w:rsidRDefault="00812879" w:rsidP="006D585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2025699"/>
      <w:docPartObj>
        <w:docPartGallery w:val="Page Numbers (Bottom of Page)"/>
        <w:docPartUnique/>
      </w:docPartObj>
    </w:sdtPr>
    <w:sdtEndPr/>
    <w:sdtContent>
      <w:sdt>
        <w:sdtPr>
          <w:id w:val="1955367919"/>
          <w:docPartObj>
            <w:docPartGallery w:val="Page Numbers (Top of Page)"/>
            <w:docPartUnique/>
          </w:docPartObj>
        </w:sdtPr>
        <w:sdtEndPr/>
        <w:sdtContent>
          <w:p w14:paraId="49600AC0" w14:textId="77777777" w:rsidR="00812879" w:rsidRDefault="00812879">
            <w:pPr>
              <w:pStyle w:val="Footer"/>
            </w:pPr>
            <w:r>
              <w:t xml:space="preserve">Pág.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de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4894CC2" w14:textId="77777777" w:rsidR="00812879" w:rsidRDefault="0081287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691431"/>
      <w:docPartObj>
        <w:docPartGallery w:val="Page Numbers (Bottom of Page)"/>
        <w:docPartUnique/>
      </w:docPartObj>
    </w:sdtPr>
    <w:sdtEndPr/>
    <w:sdtContent>
      <w:sdt>
        <w:sdtPr>
          <w:id w:val="-1705238520"/>
          <w:docPartObj>
            <w:docPartGallery w:val="Page Numbers (Top of Page)"/>
            <w:docPartUnique/>
          </w:docPartObj>
        </w:sdtPr>
        <w:sdtEndPr/>
        <w:sdtContent>
          <w:p w14:paraId="69845870" w14:textId="77777777" w:rsidR="00812879" w:rsidRDefault="00812879">
            <w:pPr>
              <w:pStyle w:val="Footer"/>
            </w:pPr>
            <w:r>
              <w:t xml:space="preserve">Pág.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de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1541AA57" w14:textId="77777777" w:rsidR="00812879" w:rsidRDefault="008128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3E58D9" w14:textId="77777777" w:rsidR="001C2AEA" w:rsidRDefault="001C2AEA" w:rsidP="00796BDA">
      <w:pPr>
        <w:spacing w:after="0" w:line="240" w:lineRule="auto"/>
      </w:pPr>
      <w:r>
        <w:separator/>
      </w:r>
    </w:p>
  </w:footnote>
  <w:footnote w:type="continuationSeparator" w:id="0">
    <w:p w14:paraId="6A5EDA3C" w14:textId="77777777" w:rsidR="001C2AEA" w:rsidRDefault="001C2AEA" w:rsidP="00796BDA">
      <w:pPr>
        <w:spacing w:after="0" w:line="240" w:lineRule="auto"/>
      </w:pPr>
      <w:r>
        <w:continuationSeparator/>
      </w:r>
    </w:p>
  </w:footnote>
  <w:footnote w:type="continuationNotice" w:id="1">
    <w:p w14:paraId="66ECE463" w14:textId="77777777" w:rsidR="001C2AEA" w:rsidRDefault="001C2A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62366" w14:textId="1F4AD7EB" w:rsidR="00361A27" w:rsidRDefault="001C2AEA">
    <w:pPr>
      <w:pStyle w:val="Header"/>
    </w:pPr>
    <w:r>
      <w:rPr>
        <w:noProof/>
      </w:rPr>
      <w:pict w14:anchorId="71DF51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5" o:spid="_x0000_s2050" type="#_x0000_t136" style="position:absolute;margin-left:0;margin-top:0;width:479.85pt;height:179.95pt;rotation:315;z-index:-251655168;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3A9B0" w14:textId="4E8082F6" w:rsidR="00361A27" w:rsidRDefault="001C2AEA">
    <w:pPr>
      <w:pStyle w:val="Header"/>
    </w:pPr>
    <w:r>
      <w:rPr>
        <w:noProof/>
      </w:rPr>
      <w:pict w14:anchorId="0E14C9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4" o:spid="_x0000_s2059" type="#_x0000_t136" style="position:absolute;margin-left:0;margin-top:0;width:479.85pt;height:179.95pt;rotation:315;z-index:-251636736;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05E63A" w14:textId="6655020E" w:rsidR="00361A27" w:rsidRDefault="001C2AEA">
    <w:pPr>
      <w:pStyle w:val="Header"/>
    </w:pPr>
    <w:r>
      <w:rPr>
        <w:noProof/>
      </w:rPr>
      <w:pict w14:anchorId="6BB3A8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5" o:spid="_x0000_s2060" type="#_x0000_t136" style="position:absolute;margin-left:0;margin-top:0;width:479.85pt;height:179.95pt;rotation:315;z-index:-251634688;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B0063" w14:textId="2761D48D" w:rsidR="00361A27" w:rsidRDefault="001C2AEA">
    <w:pPr>
      <w:pStyle w:val="Header"/>
    </w:pPr>
    <w:r>
      <w:rPr>
        <w:noProof/>
      </w:rPr>
      <w:pict w14:anchorId="5BC81F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3" o:spid="_x0000_s2058" type="#_x0000_t136" style="position:absolute;margin-left:0;margin-top:0;width:479.85pt;height:179.95pt;rotation:315;z-index:-251638784;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9CC771" w14:textId="2AFFD455" w:rsidR="00361A27" w:rsidRDefault="001C2AEA">
    <w:pPr>
      <w:pStyle w:val="Header"/>
    </w:pPr>
    <w:r>
      <w:rPr>
        <w:noProof/>
      </w:rPr>
      <w:pict w14:anchorId="3E0A44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7" o:spid="_x0000_s2062" type="#_x0000_t136" style="position:absolute;margin-left:0;margin-top:0;width:479.85pt;height:179.95pt;rotation:315;z-index:-251630592;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80CE4" w14:textId="7D09352D" w:rsidR="00361A27" w:rsidRDefault="001C2AEA">
    <w:pPr>
      <w:pStyle w:val="Header"/>
    </w:pPr>
    <w:r>
      <w:rPr>
        <w:noProof/>
      </w:rPr>
      <w:pict w14:anchorId="4EE9DE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8" o:spid="_x0000_s2063" type="#_x0000_t136" style="position:absolute;margin-left:0;margin-top:0;width:479.85pt;height:179.95pt;rotation:315;z-index:-251628544;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2D16C" w14:textId="3BA8EFDC" w:rsidR="00812879" w:rsidRPr="001C3F0D" w:rsidRDefault="001C2AEA" w:rsidP="00236079">
    <w:pPr>
      <w:pStyle w:val="Header"/>
      <w:jc w:val="center"/>
      <w:rPr>
        <w:lang w:val="es-PR"/>
      </w:rPr>
    </w:pPr>
    <w:r>
      <w:rPr>
        <w:noProof/>
      </w:rPr>
      <w:pict w14:anchorId="28FE37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6" o:spid="_x0000_s2061" type="#_x0000_t136" style="position:absolute;left:0;text-align:left;margin-left:0;margin-top:0;width:479.85pt;height:179.95pt;rotation:315;z-index:-251632640;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r w:rsidR="00812879" w:rsidRPr="001C3F0D">
      <w:rPr>
        <w:lang w:val="es-PR"/>
      </w:rPr>
      <w:t>DEPARTAMENTO DE EDUCACIÓN</w:t>
    </w:r>
  </w:p>
  <w:p w14:paraId="0D28F88D" w14:textId="77777777" w:rsidR="00812879" w:rsidRPr="001C3F0D" w:rsidRDefault="00812879" w:rsidP="00D9431F">
    <w:pPr>
      <w:pStyle w:val="Header"/>
      <w:jc w:val="center"/>
      <w:rPr>
        <w:lang w:val="es-PR"/>
      </w:rPr>
    </w:pPr>
    <w:r w:rsidRPr="001C3F0D">
      <w:rPr>
        <w:lang w:val="es-PR"/>
      </w:rPr>
      <w:t>SECRETARÍA ASOCIADA DE EDUCACIÓN ESPECIAL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F5A0CA" w14:textId="66A47DE4" w:rsidR="00361A27" w:rsidRDefault="001C2AEA">
    <w:pPr>
      <w:pStyle w:val="Header"/>
    </w:pPr>
    <w:r>
      <w:rPr>
        <w:noProof/>
      </w:rPr>
      <w:pict w14:anchorId="15E754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6" o:spid="_x0000_s2051" type="#_x0000_t136" style="position:absolute;margin-left:0;margin-top:0;width:479.85pt;height:179.95pt;rotation:315;z-index:-251653120;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7644E" w14:textId="3819584D" w:rsidR="00812879" w:rsidRDefault="001C2AEA">
    <w:pPr>
      <w:pStyle w:val="Header"/>
    </w:pPr>
    <w:r>
      <w:rPr>
        <w:noProof/>
      </w:rPr>
      <w:pict w14:anchorId="797FD4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4" o:spid="_x0000_s2049" type="#_x0000_t136" style="position:absolute;margin-left:0;margin-top:0;width:479.85pt;height:179.95pt;rotation:315;z-index:-251657216;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p w14:paraId="7F4DFB5C" w14:textId="77777777" w:rsidR="00812879" w:rsidRDefault="0081287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1102F" w14:textId="5E6CFE69" w:rsidR="00361A27" w:rsidRDefault="001C2AEA">
    <w:pPr>
      <w:pStyle w:val="Header"/>
    </w:pPr>
    <w:r>
      <w:rPr>
        <w:noProof/>
      </w:rPr>
      <w:pict w14:anchorId="0C66CA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8" o:spid="_x0000_s2053" type="#_x0000_t136" style="position:absolute;margin-left:0;margin-top:0;width:479.85pt;height:179.95pt;rotation:315;z-index:-251649024;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31D08" w14:textId="2850A5AE" w:rsidR="00361A27" w:rsidRDefault="001C2AEA">
    <w:pPr>
      <w:pStyle w:val="Header"/>
    </w:pPr>
    <w:r>
      <w:rPr>
        <w:noProof/>
      </w:rPr>
      <w:pict w14:anchorId="5ACA92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9" o:spid="_x0000_s2054" type="#_x0000_t136" style="position:absolute;margin-left:0;margin-top:0;width:479.85pt;height:179.95pt;rotation:315;z-index:-251646976;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A8B885" w14:textId="379540E6" w:rsidR="00361A27" w:rsidRDefault="001C2AEA">
    <w:pPr>
      <w:pStyle w:val="Header"/>
    </w:pPr>
    <w:r>
      <w:rPr>
        <w:noProof/>
      </w:rPr>
      <w:pict w14:anchorId="403E78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37" o:spid="_x0000_s2052" type="#_x0000_t136" style="position:absolute;margin-left:0;margin-top:0;width:479.85pt;height:179.95pt;rotation:315;z-index:-251651072;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BBE34" w14:textId="46D53E16" w:rsidR="00361A27" w:rsidRDefault="001C2AEA">
    <w:pPr>
      <w:pStyle w:val="Header"/>
    </w:pPr>
    <w:r>
      <w:rPr>
        <w:noProof/>
      </w:rPr>
      <w:pict w14:anchorId="7E6A15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1" o:spid="_x0000_s2056" type="#_x0000_t136" style="position:absolute;margin-left:0;margin-top:0;width:479.85pt;height:179.95pt;rotation:315;z-index:-251642880;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5D5D8" w14:textId="7F046458" w:rsidR="00361A27" w:rsidRDefault="001C2AEA">
    <w:pPr>
      <w:pStyle w:val="Header"/>
    </w:pPr>
    <w:r>
      <w:rPr>
        <w:noProof/>
      </w:rPr>
      <w:pict w14:anchorId="69AF23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2" o:spid="_x0000_s2057" type="#_x0000_t136" style="position:absolute;margin-left:0;margin-top:0;width:479.85pt;height:179.95pt;rotation:315;z-index:-251640832;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F50A8" w14:textId="220BADA0" w:rsidR="00812879" w:rsidRPr="00AB577B" w:rsidRDefault="001C2AEA" w:rsidP="00236079">
    <w:pPr>
      <w:pStyle w:val="Header"/>
      <w:jc w:val="center"/>
      <w:rPr>
        <w:lang w:val="es-PR"/>
      </w:rPr>
    </w:pPr>
    <w:r>
      <w:rPr>
        <w:noProof/>
      </w:rPr>
      <w:pict w14:anchorId="31B5AF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789740" o:spid="_x0000_s2055" type="#_x0000_t136" style="position:absolute;left:0;text-align:left;margin-left:0;margin-top:0;width:479.85pt;height:179.95pt;rotation:315;z-index:-251644928;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r w:rsidR="00812879" w:rsidRPr="00AB577B">
      <w:rPr>
        <w:lang w:val="es-PR"/>
      </w:rPr>
      <w:t>DEPARTAMENTO DE EDUCACIÓN</w:t>
    </w:r>
  </w:p>
  <w:p w14:paraId="666A9339" w14:textId="47F0A6C3" w:rsidR="00812879" w:rsidRPr="00AB577B" w:rsidRDefault="00812879" w:rsidP="00AB577B">
    <w:pPr>
      <w:pStyle w:val="Header"/>
      <w:jc w:val="center"/>
      <w:rPr>
        <w:lang w:val="es-PR"/>
      </w:rPr>
    </w:pPr>
    <w:r w:rsidRPr="00AB577B">
      <w:rPr>
        <w:lang w:val="es-PR"/>
      </w:rPr>
      <w:t>SECRETARÍA ASOCIADA DE EDUCACIÓN ESPECIAL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F0BA3CC"/>
    <w:multiLevelType w:val="hybridMultilevel"/>
    <w:tmpl w:val="6C41E41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E91442"/>
    <w:multiLevelType w:val="hybridMultilevel"/>
    <w:tmpl w:val="D4E01F5C"/>
    <w:lvl w:ilvl="0" w:tplc="5A98D63E">
      <w:start w:val="1"/>
      <w:numFmt w:val="decimal"/>
      <w:lvlText w:val="%1."/>
      <w:lvlJc w:val="left"/>
      <w:pPr>
        <w:ind w:left="0" w:hanging="360"/>
      </w:pPr>
      <w:rPr>
        <w:rFonts w:hint="default"/>
      </w:rPr>
    </w:lvl>
    <w:lvl w:ilvl="1" w:tplc="500A0019" w:tentative="1">
      <w:start w:val="1"/>
      <w:numFmt w:val="lowerLetter"/>
      <w:lvlText w:val="%2."/>
      <w:lvlJc w:val="left"/>
      <w:pPr>
        <w:ind w:left="720" w:hanging="360"/>
      </w:pPr>
    </w:lvl>
    <w:lvl w:ilvl="2" w:tplc="500A001B" w:tentative="1">
      <w:start w:val="1"/>
      <w:numFmt w:val="lowerRoman"/>
      <w:lvlText w:val="%3."/>
      <w:lvlJc w:val="right"/>
      <w:pPr>
        <w:ind w:left="1440" w:hanging="180"/>
      </w:pPr>
    </w:lvl>
    <w:lvl w:ilvl="3" w:tplc="500A000F" w:tentative="1">
      <w:start w:val="1"/>
      <w:numFmt w:val="decimal"/>
      <w:lvlText w:val="%4."/>
      <w:lvlJc w:val="left"/>
      <w:pPr>
        <w:ind w:left="2160" w:hanging="360"/>
      </w:pPr>
    </w:lvl>
    <w:lvl w:ilvl="4" w:tplc="500A0019" w:tentative="1">
      <w:start w:val="1"/>
      <w:numFmt w:val="lowerLetter"/>
      <w:lvlText w:val="%5."/>
      <w:lvlJc w:val="left"/>
      <w:pPr>
        <w:ind w:left="2880" w:hanging="360"/>
      </w:pPr>
    </w:lvl>
    <w:lvl w:ilvl="5" w:tplc="500A001B" w:tentative="1">
      <w:start w:val="1"/>
      <w:numFmt w:val="lowerRoman"/>
      <w:lvlText w:val="%6."/>
      <w:lvlJc w:val="right"/>
      <w:pPr>
        <w:ind w:left="3600" w:hanging="180"/>
      </w:pPr>
    </w:lvl>
    <w:lvl w:ilvl="6" w:tplc="500A000F" w:tentative="1">
      <w:start w:val="1"/>
      <w:numFmt w:val="decimal"/>
      <w:lvlText w:val="%7."/>
      <w:lvlJc w:val="left"/>
      <w:pPr>
        <w:ind w:left="4320" w:hanging="360"/>
      </w:pPr>
    </w:lvl>
    <w:lvl w:ilvl="7" w:tplc="500A0019" w:tentative="1">
      <w:start w:val="1"/>
      <w:numFmt w:val="lowerLetter"/>
      <w:lvlText w:val="%8."/>
      <w:lvlJc w:val="left"/>
      <w:pPr>
        <w:ind w:left="5040" w:hanging="360"/>
      </w:pPr>
    </w:lvl>
    <w:lvl w:ilvl="8" w:tplc="500A001B" w:tentative="1">
      <w:start w:val="1"/>
      <w:numFmt w:val="lowerRoman"/>
      <w:lvlText w:val="%9."/>
      <w:lvlJc w:val="right"/>
      <w:pPr>
        <w:ind w:left="5760" w:hanging="180"/>
      </w:pPr>
    </w:lvl>
  </w:abstractNum>
  <w:abstractNum w:abstractNumId="2" w15:restartNumberingAfterBreak="0">
    <w:nsid w:val="01F830DE"/>
    <w:multiLevelType w:val="hybridMultilevel"/>
    <w:tmpl w:val="FFFFFFFF"/>
    <w:lvl w:ilvl="0" w:tplc="F0987ACC">
      <w:start w:val="1"/>
      <w:numFmt w:val="bullet"/>
      <w:lvlText w:val=""/>
      <w:lvlJc w:val="left"/>
      <w:pPr>
        <w:ind w:left="720" w:hanging="360"/>
      </w:pPr>
      <w:rPr>
        <w:rFonts w:ascii="Symbol" w:hAnsi="Symbol" w:hint="default"/>
      </w:rPr>
    </w:lvl>
    <w:lvl w:ilvl="1" w:tplc="58C6F78E">
      <w:start w:val="1"/>
      <w:numFmt w:val="bullet"/>
      <w:lvlText w:val="o"/>
      <w:lvlJc w:val="left"/>
      <w:pPr>
        <w:ind w:left="1440" w:hanging="360"/>
      </w:pPr>
      <w:rPr>
        <w:rFonts w:ascii="Courier New" w:hAnsi="Courier New" w:hint="default"/>
      </w:rPr>
    </w:lvl>
    <w:lvl w:ilvl="2" w:tplc="931282E8">
      <w:start w:val="1"/>
      <w:numFmt w:val="bullet"/>
      <w:lvlText w:val=""/>
      <w:lvlJc w:val="left"/>
      <w:pPr>
        <w:ind w:left="2160" w:hanging="360"/>
      </w:pPr>
      <w:rPr>
        <w:rFonts w:ascii="Wingdings" w:hAnsi="Wingdings" w:hint="default"/>
      </w:rPr>
    </w:lvl>
    <w:lvl w:ilvl="3" w:tplc="8E247356">
      <w:start w:val="1"/>
      <w:numFmt w:val="bullet"/>
      <w:lvlText w:val=""/>
      <w:lvlJc w:val="left"/>
      <w:pPr>
        <w:ind w:left="2880" w:hanging="360"/>
      </w:pPr>
      <w:rPr>
        <w:rFonts w:ascii="Symbol" w:hAnsi="Symbol" w:hint="default"/>
      </w:rPr>
    </w:lvl>
    <w:lvl w:ilvl="4" w:tplc="3014F90A">
      <w:start w:val="1"/>
      <w:numFmt w:val="bullet"/>
      <w:lvlText w:val="o"/>
      <w:lvlJc w:val="left"/>
      <w:pPr>
        <w:ind w:left="3600" w:hanging="360"/>
      </w:pPr>
      <w:rPr>
        <w:rFonts w:ascii="Courier New" w:hAnsi="Courier New" w:hint="default"/>
      </w:rPr>
    </w:lvl>
    <w:lvl w:ilvl="5" w:tplc="B874AAEC">
      <w:start w:val="1"/>
      <w:numFmt w:val="bullet"/>
      <w:lvlText w:val=""/>
      <w:lvlJc w:val="left"/>
      <w:pPr>
        <w:ind w:left="4320" w:hanging="360"/>
      </w:pPr>
      <w:rPr>
        <w:rFonts w:ascii="Wingdings" w:hAnsi="Wingdings" w:hint="default"/>
      </w:rPr>
    </w:lvl>
    <w:lvl w:ilvl="6" w:tplc="AB323288">
      <w:start w:val="1"/>
      <w:numFmt w:val="bullet"/>
      <w:lvlText w:val=""/>
      <w:lvlJc w:val="left"/>
      <w:pPr>
        <w:ind w:left="5040" w:hanging="360"/>
      </w:pPr>
      <w:rPr>
        <w:rFonts w:ascii="Symbol" w:hAnsi="Symbol" w:hint="default"/>
      </w:rPr>
    </w:lvl>
    <w:lvl w:ilvl="7" w:tplc="DDE2CB7C">
      <w:start w:val="1"/>
      <w:numFmt w:val="bullet"/>
      <w:lvlText w:val="o"/>
      <w:lvlJc w:val="left"/>
      <w:pPr>
        <w:ind w:left="5760" w:hanging="360"/>
      </w:pPr>
      <w:rPr>
        <w:rFonts w:ascii="Courier New" w:hAnsi="Courier New" w:hint="default"/>
      </w:rPr>
    </w:lvl>
    <w:lvl w:ilvl="8" w:tplc="E5964D7A">
      <w:start w:val="1"/>
      <w:numFmt w:val="bullet"/>
      <w:lvlText w:val=""/>
      <w:lvlJc w:val="left"/>
      <w:pPr>
        <w:ind w:left="6480" w:hanging="360"/>
      </w:pPr>
      <w:rPr>
        <w:rFonts w:ascii="Wingdings" w:hAnsi="Wingdings" w:hint="default"/>
      </w:rPr>
    </w:lvl>
  </w:abstractNum>
  <w:abstractNum w:abstractNumId="3" w15:restartNumberingAfterBreak="0">
    <w:nsid w:val="021B07B5"/>
    <w:multiLevelType w:val="hybridMultilevel"/>
    <w:tmpl w:val="A4B095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1E39A8"/>
    <w:multiLevelType w:val="hybridMultilevel"/>
    <w:tmpl w:val="62249764"/>
    <w:lvl w:ilvl="0" w:tplc="9C4C7900">
      <w:start w:val="1"/>
      <w:numFmt w:val="bullet"/>
      <w:lvlText w:val=""/>
      <w:lvlJc w:val="left"/>
      <w:pPr>
        <w:ind w:left="360" w:hanging="360"/>
      </w:pPr>
      <w:rPr>
        <w:rFonts w:ascii="Wingdings" w:hAnsi="Wingdings"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5" w15:restartNumberingAfterBreak="0">
    <w:nsid w:val="04AA19FB"/>
    <w:multiLevelType w:val="hybridMultilevel"/>
    <w:tmpl w:val="F668ABDA"/>
    <w:lvl w:ilvl="0" w:tplc="473050C6">
      <w:numFmt w:val="bullet"/>
      <w:lvlText w:val=""/>
      <w:lvlJc w:val="left"/>
      <w:pPr>
        <w:ind w:left="720" w:hanging="360"/>
      </w:pPr>
      <w:rPr>
        <w:rFonts w:ascii="Wingdings" w:eastAsiaTheme="minorEastAsia" w:hAnsi="Wingdings" w:cstheme="minorHAnsi"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 w15:restartNumberingAfterBreak="0">
    <w:nsid w:val="059A0C15"/>
    <w:multiLevelType w:val="hybridMultilevel"/>
    <w:tmpl w:val="83664D38"/>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7" w15:restartNumberingAfterBreak="0">
    <w:nsid w:val="0657797B"/>
    <w:multiLevelType w:val="hybridMultilevel"/>
    <w:tmpl w:val="FFFFFFFF"/>
    <w:lvl w:ilvl="0" w:tplc="78469CAE">
      <w:start w:val="1"/>
      <w:numFmt w:val="bullet"/>
      <w:lvlText w:val=""/>
      <w:lvlJc w:val="left"/>
      <w:pPr>
        <w:ind w:left="720" w:hanging="360"/>
      </w:pPr>
      <w:rPr>
        <w:rFonts w:ascii="Symbol" w:hAnsi="Symbol" w:hint="default"/>
      </w:rPr>
    </w:lvl>
    <w:lvl w:ilvl="1" w:tplc="37D8C57C">
      <w:start w:val="1"/>
      <w:numFmt w:val="bullet"/>
      <w:lvlText w:val="o"/>
      <w:lvlJc w:val="left"/>
      <w:pPr>
        <w:ind w:left="1440" w:hanging="360"/>
      </w:pPr>
      <w:rPr>
        <w:rFonts w:ascii="Courier New" w:hAnsi="Courier New" w:hint="default"/>
      </w:rPr>
    </w:lvl>
    <w:lvl w:ilvl="2" w:tplc="A4F0181C">
      <w:start w:val="1"/>
      <w:numFmt w:val="bullet"/>
      <w:lvlText w:val=""/>
      <w:lvlJc w:val="left"/>
      <w:pPr>
        <w:ind w:left="2160" w:hanging="360"/>
      </w:pPr>
      <w:rPr>
        <w:rFonts w:ascii="Wingdings" w:hAnsi="Wingdings" w:hint="default"/>
      </w:rPr>
    </w:lvl>
    <w:lvl w:ilvl="3" w:tplc="41C0DBE0">
      <w:start w:val="1"/>
      <w:numFmt w:val="bullet"/>
      <w:lvlText w:val=""/>
      <w:lvlJc w:val="left"/>
      <w:pPr>
        <w:ind w:left="2880" w:hanging="360"/>
      </w:pPr>
      <w:rPr>
        <w:rFonts w:ascii="Symbol" w:hAnsi="Symbol" w:hint="default"/>
      </w:rPr>
    </w:lvl>
    <w:lvl w:ilvl="4" w:tplc="E3A283AE">
      <w:start w:val="1"/>
      <w:numFmt w:val="bullet"/>
      <w:lvlText w:val="o"/>
      <w:lvlJc w:val="left"/>
      <w:pPr>
        <w:ind w:left="3600" w:hanging="360"/>
      </w:pPr>
      <w:rPr>
        <w:rFonts w:ascii="Courier New" w:hAnsi="Courier New" w:hint="default"/>
      </w:rPr>
    </w:lvl>
    <w:lvl w:ilvl="5" w:tplc="512EA96E">
      <w:start w:val="1"/>
      <w:numFmt w:val="bullet"/>
      <w:lvlText w:val=""/>
      <w:lvlJc w:val="left"/>
      <w:pPr>
        <w:ind w:left="4320" w:hanging="360"/>
      </w:pPr>
      <w:rPr>
        <w:rFonts w:ascii="Wingdings" w:hAnsi="Wingdings" w:hint="default"/>
      </w:rPr>
    </w:lvl>
    <w:lvl w:ilvl="6" w:tplc="82A2F8EE">
      <w:start w:val="1"/>
      <w:numFmt w:val="bullet"/>
      <w:lvlText w:val=""/>
      <w:lvlJc w:val="left"/>
      <w:pPr>
        <w:ind w:left="5040" w:hanging="360"/>
      </w:pPr>
      <w:rPr>
        <w:rFonts w:ascii="Symbol" w:hAnsi="Symbol" w:hint="default"/>
      </w:rPr>
    </w:lvl>
    <w:lvl w:ilvl="7" w:tplc="771278E8">
      <w:start w:val="1"/>
      <w:numFmt w:val="bullet"/>
      <w:lvlText w:val="o"/>
      <w:lvlJc w:val="left"/>
      <w:pPr>
        <w:ind w:left="5760" w:hanging="360"/>
      </w:pPr>
      <w:rPr>
        <w:rFonts w:ascii="Courier New" w:hAnsi="Courier New" w:hint="default"/>
      </w:rPr>
    </w:lvl>
    <w:lvl w:ilvl="8" w:tplc="EAD20596">
      <w:start w:val="1"/>
      <w:numFmt w:val="bullet"/>
      <w:lvlText w:val=""/>
      <w:lvlJc w:val="left"/>
      <w:pPr>
        <w:ind w:left="6480" w:hanging="360"/>
      </w:pPr>
      <w:rPr>
        <w:rFonts w:ascii="Wingdings" w:hAnsi="Wingdings" w:hint="default"/>
      </w:rPr>
    </w:lvl>
  </w:abstractNum>
  <w:abstractNum w:abstractNumId="8" w15:restartNumberingAfterBreak="0">
    <w:nsid w:val="070442A2"/>
    <w:multiLevelType w:val="hybridMultilevel"/>
    <w:tmpl w:val="FFFFFFFF"/>
    <w:lvl w:ilvl="0" w:tplc="E0C6A54A">
      <w:start w:val="1"/>
      <w:numFmt w:val="bullet"/>
      <w:lvlText w:val=""/>
      <w:lvlJc w:val="left"/>
      <w:pPr>
        <w:ind w:left="720" w:hanging="360"/>
      </w:pPr>
      <w:rPr>
        <w:rFonts w:ascii="Symbol" w:hAnsi="Symbol" w:hint="default"/>
      </w:rPr>
    </w:lvl>
    <w:lvl w:ilvl="1" w:tplc="B1DCD038">
      <w:start w:val="1"/>
      <w:numFmt w:val="bullet"/>
      <w:lvlText w:val="o"/>
      <w:lvlJc w:val="left"/>
      <w:pPr>
        <w:ind w:left="1440" w:hanging="360"/>
      </w:pPr>
      <w:rPr>
        <w:rFonts w:ascii="Courier New" w:hAnsi="Courier New" w:hint="default"/>
      </w:rPr>
    </w:lvl>
    <w:lvl w:ilvl="2" w:tplc="AF723FB6">
      <w:start w:val="1"/>
      <w:numFmt w:val="bullet"/>
      <w:lvlText w:val=""/>
      <w:lvlJc w:val="left"/>
      <w:pPr>
        <w:ind w:left="2160" w:hanging="360"/>
      </w:pPr>
      <w:rPr>
        <w:rFonts w:ascii="Wingdings" w:hAnsi="Wingdings" w:hint="default"/>
      </w:rPr>
    </w:lvl>
    <w:lvl w:ilvl="3" w:tplc="9F0C3442">
      <w:start w:val="1"/>
      <w:numFmt w:val="bullet"/>
      <w:lvlText w:val=""/>
      <w:lvlJc w:val="left"/>
      <w:pPr>
        <w:ind w:left="2880" w:hanging="360"/>
      </w:pPr>
      <w:rPr>
        <w:rFonts w:ascii="Symbol" w:hAnsi="Symbol" w:hint="default"/>
      </w:rPr>
    </w:lvl>
    <w:lvl w:ilvl="4" w:tplc="10641666">
      <w:start w:val="1"/>
      <w:numFmt w:val="bullet"/>
      <w:lvlText w:val="o"/>
      <w:lvlJc w:val="left"/>
      <w:pPr>
        <w:ind w:left="3600" w:hanging="360"/>
      </w:pPr>
      <w:rPr>
        <w:rFonts w:ascii="Courier New" w:hAnsi="Courier New" w:hint="default"/>
      </w:rPr>
    </w:lvl>
    <w:lvl w:ilvl="5" w:tplc="B15CCC96">
      <w:start w:val="1"/>
      <w:numFmt w:val="bullet"/>
      <w:lvlText w:val=""/>
      <w:lvlJc w:val="left"/>
      <w:pPr>
        <w:ind w:left="4320" w:hanging="360"/>
      </w:pPr>
      <w:rPr>
        <w:rFonts w:ascii="Wingdings" w:hAnsi="Wingdings" w:hint="default"/>
      </w:rPr>
    </w:lvl>
    <w:lvl w:ilvl="6" w:tplc="49BC2D04">
      <w:start w:val="1"/>
      <w:numFmt w:val="bullet"/>
      <w:lvlText w:val=""/>
      <w:lvlJc w:val="left"/>
      <w:pPr>
        <w:ind w:left="5040" w:hanging="360"/>
      </w:pPr>
      <w:rPr>
        <w:rFonts w:ascii="Symbol" w:hAnsi="Symbol" w:hint="default"/>
      </w:rPr>
    </w:lvl>
    <w:lvl w:ilvl="7" w:tplc="6636BC1C">
      <w:start w:val="1"/>
      <w:numFmt w:val="bullet"/>
      <w:lvlText w:val="o"/>
      <w:lvlJc w:val="left"/>
      <w:pPr>
        <w:ind w:left="5760" w:hanging="360"/>
      </w:pPr>
      <w:rPr>
        <w:rFonts w:ascii="Courier New" w:hAnsi="Courier New" w:hint="default"/>
      </w:rPr>
    </w:lvl>
    <w:lvl w:ilvl="8" w:tplc="1EDC617E">
      <w:start w:val="1"/>
      <w:numFmt w:val="bullet"/>
      <w:lvlText w:val=""/>
      <w:lvlJc w:val="left"/>
      <w:pPr>
        <w:ind w:left="6480" w:hanging="360"/>
      </w:pPr>
      <w:rPr>
        <w:rFonts w:ascii="Wingdings" w:hAnsi="Wingdings" w:hint="default"/>
      </w:rPr>
    </w:lvl>
  </w:abstractNum>
  <w:abstractNum w:abstractNumId="9" w15:restartNumberingAfterBreak="0">
    <w:nsid w:val="0849121C"/>
    <w:multiLevelType w:val="hybridMultilevel"/>
    <w:tmpl w:val="9EFCA9BE"/>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10" w15:restartNumberingAfterBreak="0">
    <w:nsid w:val="0A5171DD"/>
    <w:multiLevelType w:val="hybridMultilevel"/>
    <w:tmpl w:val="84D447DA"/>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1" w15:restartNumberingAfterBreak="0">
    <w:nsid w:val="0C6116E1"/>
    <w:multiLevelType w:val="hybridMultilevel"/>
    <w:tmpl w:val="7750C56E"/>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2" w15:restartNumberingAfterBreak="0">
    <w:nsid w:val="0D1631B1"/>
    <w:multiLevelType w:val="hybridMultilevel"/>
    <w:tmpl w:val="FFFFFFFF"/>
    <w:lvl w:ilvl="0" w:tplc="26A27D0A">
      <w:start w:val="1"/>
      <w:numFmt w:val="bullet"/>
      <w:lvlText w:val=""/>
      <w:lvlJc w:val="left"/>
      <w:pPr>
        <w:ind w:left="720" w:hanging="360"/>
      </w:pPr>
      <w:rPr>
        <w:rFonts w:ascii="Symbol" w:hAnsi="Symbol" w:hint="default"/>
      </w:rPr>
    </w:lvl>
    <w:lvl w:ilvl="1" w:tplc="599C0CF2">
      <w:start w:val="1"/>
      <w:numFmt w:val="bullet"/>
      <w:lvlText w:val="o"/>
      <w:lvlJc w:val="left"/>
      <w:pPr>
        <w:ind w:left="1440" w:hanging="360"/>
      </w:pPr>
      <w:rPr>
        <w:rFonts w:ascii="Courier New" w:hAnsi="Courier New" w:hint="default"/>
      </w:rPr>
    </w:lvl>
    <w:lvl w:ilvl="2" w:tplc="1A5CAB00">
      <w:start w:val="1"/>
      <w:numFmt w:val="bullet"/>
      <w:lvlText w:val=""/>
      <w:lvlJc w:val="left"/>
      <w:pPr>
        <w:ind w:left="2160" w:hanging="360"/>
      </w:pPr>
      <w:rPr>
        <w:rFonts w:ascii="Wingdings" w:hAnsi="Wingdings" w:hint="default"/>
      </w:rPr>
    </w:lvl>
    <w:lvl w:ilvl="3" w:tplc="B038F708">
      <w:start w:val="1"/>
      <w:numFmt w:val="bullet"/>
      <w:lvlText w:val=""/>
      <w:lvlJc w:val="left"/>
      <w:pPr>
        <w:ind w:left="2880" w:hanging="360"/>
      </w:pPr>
      <w:rPr>
        <w:rFonts w:ascii="Symbol" w:hAnsi="Symbol" w:hint="default"/>
      </w:rPr>
    </w:lvl>
    <w:lvl w:ilvl="4" w:tplc="97FADFC4">
      <w:start w:val="1"/>
      <w:numFmt w:val="bullet"/>
      <w:lvlText w:val="o"/>
      <w:lvlJc w:val="left"/>
      <w:pPr>
        <w:ind w:left="3600" w:hanging="360"/>
      </w:pPr>
      <w:rPr>
        <w:rFonts w:ascii="Courier New" w:hAnsi="Courier New" w:hint="default"/>
      </w:rPr>
    </w:lvl>
    <w:lvl w:ilvl="5" w:tplc="FEE2DDAE">
      <w:start w:val="1"/>
      <w:numFmt w:val="bullet"/>
      <w:lvlText w:val=""/>
      <w:lvlJc w:val="left"/>
      <w:pPr>
        <w:ind w:left="4320" w:hanging="360"/>
      </w:pPr>
      <w:rPr>
        <w:rFonts w:ascii="Wingdings" w:hAnsi="Wingdings" w:hint="default"/>
      </w:rPr>
    </w:lvl>
    <w:lvl w:ilvl="6" w:tplc="027EE9FE">
      <w:start w:val="1"/>
      <w:numFmt w:val="bullet"/>
      <w:lvlText w:val=""/>
      <w:lvlJc w:val="left"/>
      <w:pPr>
        <w:ind w:left="5040" w:hanging="360"/>
      </w:pPr>
      <w:rPr>
        <w:rFonts w:ascii="Symbol" w:hAnsi="Symbol" w:hint="default"/>
      </w:rPr>
    </w:lvl>
    <w:lvl w:ilvl="7" w:tplc="386275EE">
      <w:start w:val="1"/>
      <w:numFmt w:val="bullet"/>
      <w:lvlText w:val="o"/>
      <w:lvlJc w:val="left"/>
      <w:pPr>
        <w:ind w:left="5760" w:hanging="360"/>
      </w:pPr>
      <w:rPr>
        <w:rFonts w:ascii="Courier New" w:hAnsi="Courier New" w:hint="default"/>
      </w:rPr>
    </w:lvl>
    <w:lvl w:ilvl="8" w:tplc="A53C9FCE">
      <w:start w:val="1"/>
      <w:numFmt w:val="bullet"/>
      <w:lvlText w:val=""/>
      <w:lvlJc w:val="left"/>
      <w:pPr>
        <w:ind w:left="6480" w:hanging="360"/>
      </w:pPr>
      <w:rPr>
        <w:rFonts w:ascii="Wingdings" w:hAnsi="Wingdings" w:hint="default"/>
      </w:rPr>
    </w:lvl>
  </w:abstractNum>
  <w:abstractNum w:abstractNumId="13" w15:restartNumberingAfterBreak="0">
    <w:nsid w:val="0D3B52D3"/>
    <w:multiLevelType w:val="hybridMultilevel"/>
    <w:tmpl w:val="66509F72"/>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4" w15:restartNumberingAfterBreak="0">
    <w:nsid w:val="0FB70C87"/>
    <w:multiLevelType w:val="hybridMultilevel"/>
    <w:tmpl w:val="4F4EDC80"/>
    <w:lvl w:ilvl="0" w:tplc="04090001">
      <w:start w:val="1"/>
      <w:numFmt w:val="bullet"/>
      <w:lvlText w:val=""/>
      <w:lvlJc w:val="left"/>
      <w:pPr>
        <w:ind w:left="1080" w:hanging="360"/>
      </w:pPr>
      <w:rPr>
        <w:rFonts w:ascii="Symbol" w:hAnsi="Symbol" w:hint="default"/>
      </w:rPr>
    </w:lvl>
    <w:lvl w:ilvl="1" w:tplc="500A0003" w:tentative="1">
      <w:start w:val="1"/>
      <w:numFmt w:val="bullet"/>
      <w:lvlText w:val="o"/>
      <w:lvlJc w:val="left"/>
      <w:pPr>
        <w:ind w:left="1800" w:hanging="360"/>
      </w:pPr>
      <w:rPr>
        <w:rFonts w:ascii="Courier New" w:hAnsi="Courier New" w:cs="Courier New" w:hint="default"/>
      </w:rPr>
    </w:lvl>
    <w:lvl w:ilvl="2" w:tplc="500A0005" w:tentative="1">
      <w:start w:val="1"/>
      <w:numFmt w:val="bullet"/>
      <w:lvlText w:val=""/>
      <w:lvlJc w:val="left"/>
      <w:pPr>
        <w:ind w:left="2520" w:hanging="360"/>
      </w:pPr>
      <w:rPr>
        <w:rFonts w:ascii="Wingdings" w:hAnsi="Wingdings" w:hint="default"/>
      </w:rPr>
    </w:lvl>
    <w:lvl w:ilvl="3" w:tplc="500A0001" w:tentative="1">
      <w:start w:val="1"/>
      <w:numFmt w:val="bullet"/>
      <w:lvlText w:val=""/>
      <w:lvlJc w:val="left"/>
      <w:pPr>
        <w:ind w:left="3240" w:hanging="360"/>
      </w:pPr>
      <w:rPr>
        <w:rFonts w:ascii="Symbol" w:hAnsi="Symbol" w:hint="default"/>
      </w:rPr>
    </w:lvl>
    <w:lvl w:ilvl="4" w:tplc="500A0003" w:tentative="1">
      <w:start w:val="1"/>
      <w:numFmt w:val="bullet"/>
      <w:lvlText w:val="o"/>
      <w:lvlJc w:val="left"/>
      <w:pPr>
        <w:ind w:left="3960" w:hanging="360"/>
      </w:pPr>
      <w:rPr>
        <w:rFonts w:ascii="Courier New" w:hAnsi="Courier New" w:cs="Courier New" w:hint="default"/>
      </w:rPr>
    </w:lvl>
    <w:lvl w:ilvl="5" w:tplc="500A0005" w:tentative="1">
      <w:start w:val="1"/>
      <w:numFmt w:val="bullet"/>
      <w:lvlText w:val=""/>
      <w:lvlJc w:val="left"/>
      <w:pPr>
        <w:ind w:left="4680" w:hanging="360"/>
      </w:pPr>
      <w:rPr>
        <w:rFonts w:ascii="Wingdings" w:hAnsi="Wingdings" w:hint="default"/>
      </w:rPr>
    </w:lvl>
    <w:lvl w:ilvl="6" w:tplc="500A0001" w:tentative="1">
      <w:start w:val="1"/>
      <w:numFmt w:val="bullet"/>
      <w:lvlText w:val=""/>
      <w:lvlJc w:val="left"/>
      <w:pPr>
        <w:ind w:left="5400" w:hanging="360"/>
      </w:pPr>
      <w:rPr>
        <w:rFonts w:ascii="Symbol" w:hAnsi="Symbol" w:hint="default"/>
      </w:rPr>
    </w:lvl>
    <w:lvl w:ilvl="7" w:tplc="500A0003" w:tentative="1">
      <w:start w:val="1"/>
      <w:numFmt w:val="bullet"/>
      <w:lvlText w:val="o"/>
      <w:lvlJc w:val="left"/>
      <w:pPr>
        <w:ind w:left="6120" w:hanging="360"/>
      </w:pPr>
      <w:rPr>
        <w:rFonts w:ascii="Courier New" w:hAnsi="Courier New" w:cs="Courier New" w:hint="default"/>
      </w:rPr>
    </w:lvl>
    <w:lvl w:ilvl="8" w:tplc="500A0005" w:tentative="1">
      <w:start w:val="1"/>
      <w:numFmt w:val="bullet"/>
      <w:lvlText w:val=""/>
      <w:lvlJc w:val="left"/>
      <w:pPr>
        <w:ind w:left="6840" w:hanging="360"/>
      </w:pPr>
      <w:rPr>
        <w:rFonts w:ascii="Wingdings" w:hAnsi="Wingdings" w:hint="default"/>
      </w:rPr>
    </w:lvl>
  </w:abstractNum>
  <w:abstractNum w:abstractNumId="15" w15:restartNumberingAfterBreak="0">
    <w:nsid w:val="102E6953"/>
    <w:multiLevelType w:val="hybridMultilevel"/>
    <w:tmpl w:val="FFFFFFFF"/>
    <w:lvl w:ilvl="0" w:tplc="C444DA54">
      <w:start w:val="1"/>
      <w:numFmt w:val="bullet"/>
      <w:lvlText w:val=""/>
      <w:lvlJc w:val="left"/>
      <w:pPr>
        <w:ind w:left="720" w:hanging="360"/>
      </w:pPr>
      <w:rPr>
        <w:rFonts w:ascii="Symbol" w:hAnsi="Symbol" w:hint="default"/>
      </w:rPr>
    </w:lvl>
    <w:lvl w:ilvl="1" w:tplc="4C3ACA0E">
      <w:start w:val="1"/>
      <w:numFmt w:val="bullet"/>
      <w:lvlText w:val="o"/>
      <w:lvlJc w:val="left"/>
      <w:pPr>
        <w:ind w:left="1440" w:hanging="360"/>
      </w:pPr>
      <w:rPr>
        <w:rFonts w:ascii="Courier New" w:hAnsi="Courier New" w:hint="default"/>
      </w:rPr>
    </w:lvl>
    <w:lvl w:ilvl="2" w:tplc="0FA205A4">
      <w:start w:val="1"/>
      <w:numFmt w:val="bullet"/>
      <w:lvlText w:val=""/>
      <w:lvlJc w:val="left"/>
      <w:pPr>
        <w:ind w:left="2160" w:hanging="360"/>
      </w:pPr>
      <w:rPr>
        <w:rFonts w:ascii="Wingdings" w:hAnsi="Wingdings" w:hint="default"/>
      </w:rPr>
    </w:lvl>
    <w:lvl w:ilvl="3" w:tplc="E2FC69D2">
      <w:start w:val="1"/>
      <w:numFmt w:val="bullet"/>
      <w:lvlText w:val=""/>
      <w:lvlJc w:val="left"/>
      <w:pPr>
        <w:ind w:left="2880" w:hanging="360"/>
      </w:pPr>
      <w:rPr>
        <w:rFonts w:ascii="Symbol" w:hAnsi="Symbol" w:hint="default"/>
      </w:rPr>
    </w:lvl>
    <w:lvl w:ilvl="4" w:tplc="0A108A34">
      <w:start w:val="1"/>
      <w:numFmt w:val="bullet"/>
      <w:lvlText w:val="o"/>
      <w:lvlJc w:val="left"/>
      <w:pPr>
        <w:ind w:left="3600" w:hanging="360"/>
      </w:pPr>
      <w:rPr>
        <w:rFonts w:ascii="Courier New" w:hAnsi="Courier New" w:hint="default"/>
      </w:rPr>
    </w:lvl>
    <w:lvl w:ilvl="5" w:tplc="669CE7B2">
      <w:start w:val="1"/>
      <w:numFmt w:val="bullet"/>
      <w:lvlText w:val=""/>
      <w:lvlJc w:val="left"/>
      <w:pPr>
        <w:ind w:left="4320" w:hanging="360"/>
      </w:pPr>
      <w:rPr>
        <w:rFonts w:ascii="Wingdings" w:hAnsi="Wingdings" w:hint="default"/>
      </w:rPr>
    </w:lvl>
    <w:lvl w:ilvl="6" w:tplc="5D1082B6">
      <w:start w:val="1"/>
      <w:numFmt w:val="bullet"/>
      <w:lvlText w:val=""/>
      <w:lvlJc w:val="left"/>
      <w:pPr>
        <w:ind w:left="5040" w:hanging="360"/>
      </w:pPr>
      <w:rPr>
        <w:rFonts w:ascii="Symbol" w:hAnsi="Symbol" w:hint="default"/>
      </w:rPr>
    </w:lvl>
    <w:lvl w:ilvl="7" w:tplc="EEBA1D16">
      <w:start w:val="1"/>
      <w:numFmt w:val="bullet"/>
      <w:lvlText w:val="o"/>
      <w:lvlJc w:val="left"/>
      <w:pPr>
        <w:ind w:left="5760" w:hanging="360"/>
      </w:pPr>
      <w:rPr>
        <w:rFonts w:ascii="Courier New" w:hAnsi="Courier New" w:hint="default"/>
      </w:rPr>
    </w:lvl>
    <w:lvl w:ilvl="8" w:tplc="2560229C">
      <w:start w:val="1"/>
      <w:numFmt w:val="bullet"/>
      <w:lvlText w:val=""/>
      <w:lvlJc w:val="left"/>
      <w:pPr>
        <w:ind w:left="6480" w:hanging="360"/>
      </w:pPr>
      <w:rPr>
        <w:rFonts w:ascii="Wingdings" w:hAnsi="Wingdings" w:hint="default"/>
      </w:rPr>
    </w:lvl>
  </w:abstractNum>
  <w:abstractNum w:abstractNumId="16" w15:restartNumberingAfterBreak="0">
    <w:nsid w:val="11E355AC"/>
    <w:multiLevelType w:val="hybridMultilevel"/>
    <w:tmpl w:val="D4E01F5C"/>
    <w:lvl w:ilvl="0" w:tplc="5A98D63E">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17" w15:restartNumberingAfterBreak="0">
    <w:nsid w:val="17001E1E"/>
    <w:multiLevelType w:val="hybridMultilevel"/>
    <w:tmpl w:val="369EC28C"/>
    <w:lvl w:ilvl="0" w:tplc="500A000F">
      <w:start w:val="1"/>
      <w:numFmt w:val="decimal"/>
      <w:lvlText w:val="%1."/>
      <w:lvlJc w:val="left"/>
      <w:pPr>
        <w:ind w:left="360" w:hanging="360"/>
      </w:p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18" w15:restartNumberingAfterBreak="0">
    <w:nsid w:val="182043E1"/>
    <w:multiLevelType w:val="hybridMultilevel"/>
    <w:tmpl w:val="B2A63128"/>
    <w:lvl w:ilvl="0" w:tplc="04090011">
      <w:start w:val="1"/>
      <w:numFmt w:val="decimal"/>
      <w:lvlText w:val="%1)"/>
      <w:lvlJc w:val="left"/>
      <w:pPr>
        <w:ind w:left="720" w:hanging="360"/>
      </w:pPr>
      <w:rPr>
        <w:rFonts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9" w15:restartNumberingAfterBreak="0">
    <w:nsid w:val="1AE33A82"/>
    <w:multiLevelType w:val="multilevel"/>
    <w:tmpl w:val="B8A06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B6A6A5F"/>
    <w:multiLevelType w:val="hybridMultilevel"/>
    <w:tmpl w:val="4FBC7888"/>
    <w:lvl w:ilvl="0" w:tplc="540A000F">
      <w:start w:val="1"/>
      <w:numFmt w:val="decimal"/>
      <w:lvlText w:val="%1."/>
      <w:lvlJc w:val="left"/>
      <w:pPr>
        <w:ind w:left="720" w:hanging="360"/>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21" w15:restartNumberingAfterBreak="0">
    <w:nsid w:val="1BD90E33"/>
    <w:multiLevelType w:val="hybridMultilevel"/>
    <w:tmpl w:val="42A28DD2"/>
    <w:lvl w:ilvl="0" w:tplc="04090017">
      <w:start w:val="1"/>
      <w:numFmt w:val="lowerLetter"/>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2" w15:restartNumberingAfterBreak="0">
    <w:nsid w:val="1ECB0833"/>
    <w:multiLevelType w:val="hybridMultilevel"/>
    <w:tmpl w:val="CDD29954"/>
    <w:lvl w:ilvl="0" w:tplc="540A000F">
      <w:start w:val="1"/>
      <w:numFmt w:val="decimal"/>
      <w:lvlText w:val="%1."/>
      <w:lvlJc w:val="left"/>
      <w:pPr>
        <w:ind w:left="720" w:hanging="360"/>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23" w15:restartNumberingAfterBreak="0">
    <w:nsid w:val="215A2DFD"/>
    <w:multiLevelType w:val="hybridMultilevel"/>
    <w:tmpl w:val="070A7D70"/>
    <w:lvl w:ilvl="0" w:tplc="500A0001">
      <w:start w:val="1"/>
      <w:numFmt w:val="bullet"/>
      <w:lvlText w:val=""/>
      <w:lvlJc w:val="left"/>
      <w:pPr>
        <w:ind w:left="1068" w:hanging="360"/>
      </w:pPr>
      <w:rPr>
        <w:rFonts w:ascii="Symbol" w:hAnsi="Symbol" w:hint="default"/>
      </w:rPr>
    </w:lvl>
    <w:lvl w:ilvl="1" w:tplc="500A0003" w:tentative="1">
      <w:start w:val="1"/>
      <w:numFmt w:val="bullet"/>
      <w:lvlText w:val="o"/>
      <w:lvlJc w:val="left"/>
      <w:pPr>
        <w:ind w:left="1788" w:hanging="360"/>
      </w:pPr>
      <w:rPr>
        <w:rFonts w:ascii="Courier New" w:hAnsi="Courier New" w:cs="Courier New" w:hint="default"/>
      </w:rPr>
    </w:lvl>
    <w:lvl w:ilvl="2" w:tplc="500A0005" w:tentative="1">
      <w:start w:val="1"/>
      <w:numFmt w:val="bullet"/>
      <w:lvlText w:val=""/>
      <w:lvlJc w:val="left"/>
      <w:pPr>
        <w:ind w:left="2508" w:hanging="360"/>
      </w:pPr>
      <w:rPr>
        <w:rFonts w:ascii="Wingdings" w:hAnsi="Wingdings" w:hint="default"/>
      </w:rPr>
    </w:lvl>
    <w:lvl w:ilvl="3" w:tplc="500A0001" w:tentative="1">
      <w:start w:val="1"/>
      <w:numFmt w:val="bullet"/>
      <w:lvlText w:val=""/>
      <w:lvlJc w:val="left"/>
      <w:pPr>
        <w:ind w:left="3228" w:hanging="360"/>
      </w:pPr>
      <w:rPr>
        <w:rFonts w:ascii="Symbol" w:hAnsi="Symbol" w:hint="default"/>
      </w:rPr>
    </w:lvl>
    <w:lvl w:ilvl="4" w:tplc="500A0003" w:tentative="1">
      <w:start w:val="1"/>
      <w:numFmt w:val="bullet"/>
      <w:lvlText w:val="o"/>
      <w:lvlJc w:val="left"/>
      <w:pPr>
        <w:ind w:left="3948" w:hanging="360"/>
      </w:pPr>
      <w:rPr>
        <w:rFonts w:ascii="Courier New" w:hAnsi="Courier New" w:cs="Courier New" w:hint="default"/>
      </w:rPr>
    </w:lvl>
    <w:lvl w:ilvl="5" w:tplc="500A0005" w:tentative="1">
      <w:start w:val="1"/>
      <w:numFmt w:val="bullet"/>
      <w:lvlText w:val=""/>
      <w:lvlJc w:val="left"/>
      <w:pPr>
        <w:ind w:left="4668" w:hanging="360"/>
      </w:pPr>
      <w:rPr>
        <w:rFonts w:ascii="Wingdings" w:hAnsi="Wingdings" w:hint="default"/>
      </w:rPr>
    </w:lvl>
    <w:lvl w:ilvl="6" w:tplc="500A0001" w:tentative="1">
      <w:start w:val="1"/>
      <w:numFmt w:val="bullet"/>
      <w:lvlText w:val=""/>
      <w:lvlJc w:val="left"/>
      <w:pPr>
        <w:ind w:left="5388" w:hanging="360"/>
      </w:pPr>
      <w:rPr>
        <w:rFonts w:ascii="Symbol" w:hAnsi="Symbol" w:hint="default"/>
      </w:rPr>
    </w:lvl>
    <w:lvl w:ilvl="7" w:tplc="500A0003" w:tentative="1">
      <w:start w:val="1"/>
      <w:numFmt w:val="bullet"/>
      <w:lvlText w:val="o"/>
      <w:lvlJc w:val="left"/>
      <w:pPr>
        <w:ind w:left="6108" w:hanging="360"/>
      </w:pPr>
      <w:rPr>
        <w:rFonts w:ascii="Courier New" w:hAnsi="Courier New" w:cs="Courier New" w:hint="default"/>
      </w:rPr>
    </w:lvl>
    <w:lvl w:ilvl="8" w:tplc="500A0005" w:tentative="1">
      <w:start w:val="1"/>
      <w:numFmt w:val="bullet"/>
      <w:lvlText w:val=""/>
      <w:lvlJc w:val="left"/>
      <w:pPr>
        <w:ind w:left="6828" w:hanging="360"/>
      </w:pPr>
      <w:rPr>
        <w:rFonts w:ascii="Wingdings" w:hAnsi="Wingdings" w:hint="default"/>
      </w:rPr>
    </w:lvl>
  </w:abstractNum>
  <w:abstractNum w:abstractNumId="24" w15:restartNumberingAfterBreak="0">
    <w:nsid w:val="21F55F1C"/>
    <w:multiLevelType w:val="hybridMultilevel"/>
    <w:tmpl w:val="69EE673E"/>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25" w15:restartNumberingAfterBreak="0">
    <w:nsid w:val="23B7549A"/>
    <w:multiLevelType w:val="hybridMultilevel"/>
    <w:tmpl w:val="FFFFFFFF"/>
    <w:lvl w:ilvl="0" w:tplc="ACE664AA">
      <w:start w:val="1"/>
      <w:numFmt w:val="bullet"/>
      <w:lvlText w:val=""/>
      <w:lvlJc w:val="left"/>
      <w:pPr>
        <w:ind w:left="720" w:hanging="360"/>
      </w:pPr>
      <w:rPr>
        <w:rFonts w:ascii="Symbol" w:hAnsi="Symbol" w:hint="default"/>
      </w:rPr>
    </w:lvl>
    <w:lvl w:ilvl="1" w:tplc="490CD350">
      <w:start w:val="1"/>
      <w:numFmt w:val="bullet"/>
      <w:lvlText w:val="o"/>
      <w:lvlJc w:val="left"/>
      <w:pPr>
        <w:ind w:left="1440" w:hanging="360"/>
      </w:pPr>
      <w:rPr>
        <w:rFonts w:ascii="Courier New" w:hAnsi="Courier New" w:hint="default"/>
      </w:rPr>
    </w:lvl>
    <w:lvl w:ilvl="2" w:tplc="26444EB0">
      <w:start w:val="1"/>
      <w:numFmt w:val="bullet"/>
      <w:lvlText w:val=""/>
      <w:lvlJc w:val="left"/>
      <w:pPr>
        <w:ind w:left="2160" w:hanging="360"/>
      </w:pPr>
      <w:rPr>
        <w:rFonts w:ascii="Wingdings" w:hAnsi="Wingdings" w:hint="default"/>
      </w:rPr>
    </w:lvl>
    <w:lvl w:ilvl="3" w:tplc="07ACB8F6">
      <w:start w:val="1"/>
      <w:numFmt w:val="bullet"/>
      <w:lvlText w:val=""/>
      <w:lvlJc w:val="left"/>
      <w:pPr>
        <w:ind w:left="2880" w:hanging="360"/>
      </w:pPr>
      <w:rPr>
        <w:rFonts w:ascii="Symbol" w:hAnsi="Symbol" w:hint="default"/>
      </w:rPr>
    </w:lvl>
    <w:lvl w:ilvl="4" w:tplc="6A8E5332">
      <w:start w:val="1"/>
      <w:numFmt w:val="bullet"/>
      <w:lvlText w:val="o"/>
      <w:lvlJc w:val="left"/>
      <w:pPr>
        <w:ind w:left="3600" w:hanging="360"/>
      </w:pPr>
      <w:rPr>
        <w:rFonts w:ascii="Courier New" w:hAnsi="Courier New" w:hint="default"/>
      </w:rPr>
    </w:lvl>
    <w:lvl w:ilvl="5" w:tplc="12629C80">
      <w:start w:val="1"/>
      <w:numFmt w:val="bullet"/>
      <w:lvlText w:val=""/>
      <w:lvlJc w:val="left"/>
      <w:pPr>
        <w:ind w:left="4320" w:hanging="360"/>
      </w:pPr>
      <w:rPr>
        <w:rFonts w:ascii="Wingdings" w:hAnsi="Wingdings" w:hint="default"/>
      </w:rPr>
    </w:lvl>
    <w:lvl w:ilvl="6" w:tplc="6D48D64E">
      <w:start w:val="1"/>
      <w:numFmt w:val="bullet"/>
      <w:lvlText w:val=""/>
      <w:lvlJc w:val="left"/>
      <w:pPr>
        <w:ind w:left="5040" w:hanging="360"/>
      </w:pPr>
      <w:rPr>
        <w:rFonts w:ascii="Symbol" w:hAnsi="Symbol" w:hint="default"/>
      </w:rPr>
    </w:lvl>
    <w:lvl w:ilvl="7" w:tplc="F1B0AEDC">
      <w:start w:val="1"/>
      <w:numFmt w:val="bullet"/>
      <w:lvlText w:val="o"/>
      <w:lvlJc w:val="left"/>
      <w:pPr>
        <w:ind w:left="5760" w:hanging="360"/>
      </w:pPr>
      <w:rPr>
        <w:rFonts w:ascii="Courier New" w:hAnsi="Courier New" w:hint="default"/>
      </w:rPr>
    </w:lvl>
    <w:lvl w:ilvl="8" w:tplc="A364E04A">
      <w:start w:val="1"/>
      <w:numFmt w:val="bullet"/>
      <w:lvlText w:val=""/>
      <w:lvlJc w:val="left"/>
      <w:pPr>
        <w:ind w:left="6480" w:hanging="360"/>
      </w:pPr>
      <w:rPr>
        <w:rFonts w:ascii="Wingdings" w:hAnsi="Wingdings" w:hint="default"/>
      </w:rPr>
    </w:lvl>
  </w:abstractNum>
  <w:abstractNum w:abstractNumId="26" w15:restartNumberingAfterBreak="0">
    <w:nsid w:val="266F3904"/>
    <w:multiLevelType w:val="hybridMultilevel"/>
    <w:tmpl w:val="58202930"/>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27" w15:restartNumberingAfterBreak="0">
    <w:nsid w:val="26DE5DA2"/>
    <w:multiLevelType w:val="hybridMultilevel"/>
    <w:tmpl w:val="FFFFFFFF"/>
    <w:lvl w:ilvl="0" w:tplc="971EF608">
      <w:start w:val="1"/>
      <w:numFmt w:val="bullet"/>
      <w:lvlText w:val=""/>
      <w:lvlJc w:val="left"/>
      <w:pPr>
        <w:ind w:left="720" w:hanging="360"/>
      </w:pPr>
      <w:rPr>
        <w:rFonts w:ascii="Symbol" w:hAnsi="Symbol" w:hint="default"/>
      </w:rPr>
    </w:lvl>
    <w:lvl w:ilvl="1" w:tplc="137866DC">
      <w:start w:val="1"/>
      <w:numFmt w:val="bullet"/>
      <w:lvlText w:val="o"/>
      <w:lvlJc w:val="left"/>
      <w:pPr>
        <w:ind w:left="1440" w:hanging="360"/>
      </w:pPr>
      <w:rPr>
        <w:rFonts w:ascii="Courier New" w:hAnsi="Courier New" w:hint="default"/>
      </w:rPr>
    </w:lvl>
    <w:lvl w:ilvl="2" w:tplc="9EE07E7C">
      <w:start w:val="1"/>
      <w:numFmt w:val="bullet"/>
      <w:lvlText w:val=""/>
      <w:lvlJc w:val="left"/>
      <w:pPr>
        <w:ind w:left="2160" w:hanging="360"/>
      </w:pPr>
      <w:rPr>
        <w:rFonts w:ascii="Wingdings" w:hAnsi="Wingdings" w:hint="default"/>
      </w:rPr>
    </w:lvl>
    <w:lvl w:ilvl="3" w:tplc="C2C24144">
      <w:start w:val="1"/>
      <w:numFmt w:val="bullet"/>
      <w:lvlText w:val=""/>
      <w:lvlJc w:val="left"/>
      <w:pPr>
        <w:ind w:left="2880" w:hanging="360"/>
      </w:pPr>
      <w:rPr>
        <w:rFonts w:ascii="Symbol" w:hAnsi="Symbol" w:hint="default"/>
      </w:rPr>
    </w:lvl>
    <w:lvl w:ilvl="4" w:tplc="1C2C4C86">
      <w:start w:val="1"/>
      <w:numFmt w:val="bullet"/>
      <w:lvlText w:val="o"/>
      <w:lvlJc w:val="left"/>
      <w:pPr>
        <w:ind w:left="3600" w:hanging="360"/>
      </w:pPr>
      <w:rPr>
        <w:rFonts w:ascii="Courier New" w:hAnsi="Courier New" w:hint="default"/>
      </w:rPr>
    </w:lvl>
    <w:lvl w:ilvl="5" w:tplc="209ED896">
      <w:start w:val="1"/>
      <w:numFmt w:val="bullet"/>
      <w:lvlText w:val=""/>
      <w:lvlJc w:val="left"/>
      <w:pPr>
        <w:ind w:left="4320" w:hanging="360"/>
      </w:pPr>
      <w:rPr>
        <w:rFonts w:ascii="Wingdings" w:hAnsi="Wingdings" w:hint="default"/>
      </w:rPr>
    </w:lvl>
    <w:lvl w:ilvl="6" w:tplc="8AD210B2">
      <w:start w:val="1"/>
      <w:numFmt w:val="bullet"/>
      <w:lvlText w:val=""/>
      <w:lvlJc w:val="left"/>
      <w:pPr>
        <w:ind w:left="5040" w:hanging="360"/>
      </w:pPr>
      <w:rPr>
        <w:rFonts w:ascii="Symbol" w:hAnsi="Symbol" w:hint="default"/>
      </w:rPr>
    </w:lvl>
    <w:lvl w:ilvl="7" w:tplc="BA9A170C">
      <w:start w:val="1"/>
      <w:numFmt w:val="bullet"/>
      <w:lvlText w:val="o"/>
      <w:lvlJc w:val="left"/>
      <w:pPr>
        <w:ind w:left="5760" w:hanging="360"/>
      </w:pPr>
      <w:rPr>
        <w:rFonts w:ascii="Courier New" w:hAnsi="Courier New" w:hint="default"/>
      </w:rPr>
    </w:lvl>
    <w:lvl w:ilvl="8" w:tplc="9604B6F4">
      <w:start w:val="1"/>
      <w:numFmt w:val="bullet"/>
      <w:lvlText w:val=""/>
      <w:lvlJc w:val="left"/>
      <w:pPr>
        <w:ind w:left="6480" w:hanging="360"/>
      </w:pPr>
      <w:rPr>
        <w:rFonts w:ascii="Wingdings" w:hAnsi="Wingdings" w:hint="default"/>
      </w:rPr>
    </w:lvl>
  </w:abstractNum>
  <w:abstractNum w:abstractNumId="28" w15:restartNumberingAfterBreak="0">
    <w:nsid w:val="296672C2"/>
    <w:multiLevelType w:val="hybridMultilevel"/>
    <w:tmpl w:val="8E1C594A"/>
    <w:lvl w:ilvl="0" w:tplc="473050C6">
      <w:numFmt w:val="bullet"/>
      <w:lvlText w:val=""/>
      <w:lvlJc w:val="left"/>
      <w:pPr>
        <w:ind w:left="720" w:hanging="360"/>
      </w:pPr>
      <w:rPr>
        <w:rFonts w:ascii="Wingdings" w:eastAsiaTheme="minorEastAsia" w:hAnsi="Wingdings" w:cstheme="minorHAnsi"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9" w15:restartNumberingAfterBreak="0">
    <w:nsid w:val="29DD2C64"/>
    <w:multiLevelType w:val="hybridMultilevel"/>
    <w:tmpl w:val="87F06BBA"/>
    <w:lvl w:ilvl="0" w:tplc="5A26BA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730C59"/>
    <w:multiLevelType w:val="hybridMultilevel"/>
    <w:tmpl w:val="DF7C5A74"/>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31" w15:restartNumberingAfterBreak="0">
    <w:nsid w:val="2E6A572A"/>
    <w:multiLevelType w:val="hybridMultilevel"/>
    <w:tmpl w:val="4A9CA2A6"/>
    <w:lvl w:ilvl="0" w:tplc="540A000F">
      <w:start w:val="1"/>
      <w:numFmt w:val="decimal"/>
      <w:lvlText w:val="%1."/>
      <w:lvlJc w:val="left"/>
      <w:pPr>
        <w:ind w:left="720" w:hanging="360"/>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32" w15:restartNumberingAfterBreak="0">
    <w:nsid w:val="2FEE0A49"/>
    <w:multiLevelType w:val="hybridMultilevel"/>
    <w:tmpl w:val="62E2EC0E"/>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33" w15:restartNumberingAfterBreak="0">
    <w:nsid w:val="308C319D"/>
    <w:multiLevelType w:val="hybridMultilevel"/>
    <w:tmpl w:val="09E861B8"/>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34" w15:restartNumberingAfterBreak="0">
    <w:nsid w:val="39C869A4"/>
    <w:multiLevelType w:val="hybridMultilevel"/>
    <w:tmpl w:val="FFFFFFFF"/>
    <w:lvl w:ilvl="0" w:tplc="286E5DC6">
      <w:start w:val="1"/>
      <w:numFmt w:val="bullet"/>
      <w:lvlText w:val=""/>
      <w:lvlJc w:val="left"/>
      <w:pPr>
        <w:ind w:left="720" w:hanging="360"/>
      </w:pPr>
      <w:rPr>
        <w:rFonts w:ascii="Symbol" w:hAnsi="Symbol" w:hint="default"/>
      </w:rPr>
    </w:lvl>
    <w:lvl w:ilvl="1" w:tplc="F4203144">
      <w:start w:val="1"/>
      <w:numFmt w:val="bullet"/>
      <w:lvlText w:val="o"/>
      <w:lvlJc w:val="left"/>
      <w:pPr>
        <w:ind w:left="1440" w:hanging="360"/>
      </w:pPr>
      <w:rPr>
        <w:rFonts w:ascii="Courier New" w:hAnsi="Courier New" w:hint="default"/>
      </w:rPr>
    </w:lvl>
    <w:lvl w:ilvl="2" w:tplc="5EE4C1C0">
      <w:start w:val="1"/>
      <w:numFmt w:val="bullet"/>
      <w:lvlText w:val=""/>
      <w:lvlJc w:val="left"/>
      <w:pPr>
        <w:ind w:left="2160" w:hanging="360"/>
      </w:pPr>
      <w:rPr>
        <w:rFonts w:ascii="Wingdings" w:hAnsi="Wingdings" w:hint="default"/>
      </w:rPr>
    </w:lvl>
    <w:lvl w:ilvl="3" w:tplc="8634E93A">
      <w:start w:val="1"/>
      <w:numFmt w:val="bullet"/>
      <w:lvlText w:val=""/>
      <w:lvlJc w:val="left"/>
      <w:pPr>
        <w:ind w:left="2880" w:hanging="360"/>
      </w:pPr>
      <w:rPr>
        <w:rFonts w:ascii="Symbol" w:hAnsi="Symbol" w:hint="default"/>
      </w:rPr>
    </w:lvl>
    <w:lvl w:ilvl="4" w:tplc="EF9E1126">
      <w:start w:val="1"/>
      <w:numFmt w:val="bullet"/>
      <w:lvlText w:val="o"/>
      <w:lvlJc w:val="left"/>
      <w:pPr>
        <w:ind w:left="3600" w:hanging="360"/>
      </w:pPr>
      <w:rPr>
        <w:rFonts w:ascii="Courier New" w:hAnsi="Courier New" w:hint="default"/>
      </w:rPr>
    </w:lvl>
    <w:lvl w:ilvl="5" w:tplc="5862FA34">
      <w:start w:val="1"/>
      <w:numFmt w:val="bullet"/>
      <w:lvlText w:val=""/>
      <w:lvlJc w:val="left"/>
      <w:pPr>
        <w:ind w:left="4320" w:hanging="360"/>
      </w:pPr>
      <w:rPr>
        <w:rFonts w:ascii="Wingdings" w:hAnsi="Wingdings" w:hint="default"/>
      </w:rPr>
    </w:lvl>
    <w:lvl w:ilvl="6" w:tplc="238E5AA2">
      <w:start w:val="1"/>
      <w:numFmt w:val="bullet"/>
      <w:lvlText w:val=""/>
      <w:lvlJc w:val="left"/>
      <w:pPr>
        <w:ind w:left="5040" w:hanging="360"/>
      </w:pPr>
      <w:rPr>
        <w:rFonts w:ascii="Symbol" w:hAnsi="Symbol" w:hint="default"/>
      </w:rPr>
    </w:lvl>
    <w:lvl w:ilvl="7" w:tplc="58D20730">
      <w:start w:val="1"/>
      <w:numFmt w:val="bullet"/>
      <w:lvlText w:val="o"/>
      <w:lvlJc w:val="left"/>
      <w:pPr>
        <w:ind w:left="5760" w:hanging="360"/>
      </w:pPr>
      <w:rPr>
        <w:rFonts w:ascii="Courier New" w:hAnsi="Courier New" w:hint="default"/>
      </w:rPr>
    </w:lvl>
    <w:lvl w:ilvl="8" w:tplc="01FED7C8">
      <w:start w:val="1"/>
      <w:numFmt w:val="bullet"/>
      <w:lvlText w:val=""/>
      <w:lvlJc w:val="left"/>
      <w:pPr>
        <w:ind w:left="6480" w:hanging="360"/>
      </w:pPr>
      <w:rPr>
        <w:rFonts w:ascii="Wingdings" w:hAnsi="Wingdings" w:hint="default"/>
      </w:rPr>
    </w:lvl>
  </w:abstractNum>
  <w:abstractNum w:abstractNumId="35" w15:restartNumberingAfterBreak="0">
    <w:nsid w:val="3AE069D1"/>
    <w:multiLevelType w:val="hybridMultilevel"/>
    <w:tmpl w:val="56D21A98"/>
    <w:lvl w:ilvl="0" w:tplc="8D1E3D1C">
      <w:start w:val="1"/>
      <w:numFmt w:val="decimal"/>
      <w:lvlText w:val="%1."/>
      <w:lvlJc w:val="left"/>
      <w:pPr>
        <w:ind w:left="360" w:hanging="360"/>
      </w:pPr>
      <w:rPr>
        <w:rFonts w:asciiTheme="majorHAnsi" w:hAnsiTheme="majorHAnsi" w:cstheme="majorHAnsi" w:hint="default"/>
        <w:color w:val="auto"/>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36" w15:restartNumberingAfterBreak="0">
    <w:nsid w:val="3E016B50"/>
    <w:multiLevelType w:val="hybridMultilevel"/>
    <w:tmpl w:val="57D4B878"/>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7" w15:restartNumberingAfterBreak="0">
    <w:nsid w:val="3EA15557"/>
    <w:multiLevelType w:val="hybridMultilevel"/>
    <w:tmpl w:val="42A28DD2"/>
    <w:lvl w:ilvl="0" w:tplc="04090017">
      <w:start w:val="1"/>
      <w:numFmt w:val="lowerLetter"/>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38" w15:restartNumberingAfterBreak="0">
    <w:nsid w:val="445D7757"/>
    <w:multiLevelType w:val="hybridMultilevel"/>
    <w:tmpl w:val="E402D37E"/>
    <w:lvl w:ilvl="0" w:tplc="500A000F">
      <w:start w:val="1"/>
      <w:numFmt w:val="decimal"/>
      <w:lvlText w:val="%1."/>
      <w:lvlJc w:val="left"/>
      <w:pPr>
        <w:ind w:left="72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39" w15:restartNumberingAfterBreak="0">
    <w:nsid w:val="47B47C69"/>
    <w:multiLevelType w:val="hybridMultilevel"/>
    <w:tmpl w:val="23641C68"/>
    <w:lvl w:ilvl="0" w:tplc="9C4C7900">
      <w:start w:val="1"/>
      <w:numFmt w:val="bullet"/>
      <w:lvlText w:val=""/>
      <w:lvlJc w:val="left"/>
      <w:pPr>
        <w:ind w:left="720" w:hanging="360"/>
      </w:pPr>
      <w:rPr>
        <w:rFonts w:ascii="Wingdings" w:hAnsi="Wingdings"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40" w15:restartNumberingAfterBreak="0">
    <w:nsid w:val="48E53531"/>
    <w:multiLevelType w:val="hybridMultilevel"/>
    <w:tmpl w:val="B85AF66E"/>
    <w:lvl w:ilvl="0" w:tplc="5A26BA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FB0788"/>
    <w:multiLevelType w:val="hybridMultilevel"/>
    <w:tmpl w:val="30106548"/>
    <w:lvl w:ilvl="0" w:tplc="9C4C7900">
      <w:start w:val="1"/>
      <w:numFmt w:val="bullet"/>
      <w:lvlText w:val=""/>
      <w:lvlJc w:val="left"/>
      <w:pPr>
        <w:ind w:left="360" w:hanging="360"/>
      </w:pPr>
      <w:rPr>
        <w:rFonts w:ascii="Wingdings" w:hAnsi="Wingdings" w:hint="default"/>
      </w:rPr>
    </w:lvl>
    <w:lvl w:ilvl="1" w:tplc="500A0003">
      <w:start w:val="1"/>
      <w:numFmt w:val="bullet"/>
      <w:lvlText w:val="o"/>
      <w:lvlJc w:val="left"/>
      <w:pPr>
        <w:ind w:left="1080" w:hanging="360"/>
      </w:pPr>
      <w:rPr>
        <w:rFonts w:ascii="Courier New" w:hAnsi="Courier New" w:cs="Courier New" w:hint="default"/>
      </w:rPr>
    </w:lvl>
    <w:lvl w:ilvl="2" w:tplc="500A0005">
      <w:start w:val="1"/>
      <w:numFmt w:val="bullet"/>
      <w:lvlText w:val=""/>
      <w:lvlJc w:val="left"/>
      <w:pPr>
        <w:ind w:left="1800" w:hanging="360"/>
      </w:pPr>
      <w:rPr>
        <w:rFonts w:ascii="Wingdings" w:hAnsi="Wingdings" w:hint="default"/>
      </w:rPr>
    </w:lvl>
    <w:lvl w:ilvl="3" w:tplc="500A0001">
      <w:start w:val="1"/>
      <w:numFmt w:val="bullet"/>
      <w:lvlText w:val=""/>
      <w:lvlJc w:val="left"/>
      <w:pPr>
        <w:ind w:left="2520" w:hanging="360"/>
      </w:pPr>
      <w:rPr>
        <w:rFonts w:ascii="Symbol" w:hAnsi="Symbol" w:hint="default"/>
      </w:rPr>
    </w:lvl>
    <w:lvl w:ilvl="4" w:tplc="500A0003">
      <w:start w:val="1"/>
      <w:numFmt w:val="bullet"/>
      <w:lvlText w:val="o"/>
      <w:lvlJc w:val="left"/>
      <w:pPr>
        <w:ind w:left="3240" w:hanging="360"/>
      </w:pPr>
      <w:rPr>
        <w:rFonts w:ascii="Courier New" w:hAnsi="Courier New" w:cs="Courier New" w:hint="default"/>
      </w:rPr>
    </w:lvl>
    <w:lvl w:ilvl="5" w:tplc="500A0005">
      <w:start w:val="1"/>
      <w:numFmt w:val="bullet"/>
      <w:lvlText w:val=""/>
      <w:lvlJc w:val="left"/>
      <w:pPr>
        <w:ind w:left="3960" w:hanging="360"/>
      </w:pPr>
      <w:rPr>
        <w:rFonts w:ascii="Wingdings" w:hAnsi="Wingdings" w:hint="default"/>
      </w:rPr>
    </w:lvl>
    <w:lvl w:ilvl="6" w:tplc="500A0001">
      <w:start w:val="1"/>
      <w:numFmt w:val="bullet"/>
      <w:lvlText w:val=""/>
      <w:lvlJc w:val="left"/>
      <w:pPr>
        <w:ind w:left="4680" w:hanging="360"/>
      </w:pPr>
      <w:rPr>
        <w:rFonts w:ascii="Symbol" w:hAnsi="Symbol" w:hint="default"/>
      </w:rPr>
    </w:lvl>
    <w:lvl w:ilvl="7" w:tplc="500A0003">
      <w:start w:val="1"/>
      <w:numFmt w:val="bullet"/>
      <w:lvlText w:val="o"/>
      <w:lvlJc w:val="left"/>
      <w:pPr>
        <w:ind w:left="5400" w:hanging="360"/>
      </w:pPr>
      <w:rPr>
        <w:rFonts w:ascii="Courier New" w:hAnsi="Courier New" w:cs="Courier New" w:hint="default"/>
      </w:rPr>
    </w:lvl>
    <w:lvl w:ilvl="8" w:tplc="500A0005">
      <w:start w:val="1"/>
      <w:numFmt w:val="bullet"/>
      <w:lvlText w:val=""/>
      <w:lvlJc w:val="left"/>
      <w:pPr>
        <w:ind w:left="6120" w:hanging="360"/>
      </w:pPr>
      <w:rPr>
        <w:rFonts w:ascii="Wingdings" w:hAnsi="Wingdings" w:hint="default"/>
      </w:rPr>
    </w:lvl>
  </w:abstractNum>
  <w:abstractNum w:abstractNumId="42" w15:restartNumberingAfterBreak="0">
    <w:nsid w:val="4ADE6364"/>
    <w:multiLevelType w:val="hybridMultilevel"/>
    <w:tmpl w:val="FFFFFFFF"/>
    <w:lvl w:ilvl="0" w:tplc="7A4C45C6">
      <w:start w:val="1"/>
      <w:numFmt w:val="bullet"/>
      <w:lvlText w:val=""/>
      <w:lvlJc w:val="left"/>
      <w:pPr>
        <w:ind w:left="720" w:hanging="360"/>
      </w:pPr>
      <w:rPr>
        <w:rFonts w:ascii="Symbol" w:hAnsi="Symbol" w:hint="default"/>
      </w:rPr>
    </w:lvl>
    <w:lvl w:ilvl="1" w:tplc="2C2E247C">
      <w:start w:val="1"/>
      <w:numFmt w:val="bullet"/>
      <w:lvlText w:val="o"/>
      <w:lvlJc w:val="left"/>
      <w:pPr>
        <w:ind w:left="1440" w:hanging="360"/>
      </w:pPr>
      <w:rPr>
        <w:rFonts w:ascii="Courier New" w:hAnsi="Courier New" w:hint="default"/>
      </w:rPr>
    </w:lvl>
    <w:lvl w:ilvl="2" w:tplc="24286AAA">
      <w:start w:val="1"/>
      <w:numFmt w:val="bullet"/>
      <w:lvlText w:val=""/>
      <w:lvlJc w:val="left"/>
      <w:pPr>
        <w:ind w:left="2160" w:hanging="360"/>
      </w:pPr>
      <w:rPr>
        <w:rFonts w:ascii="Wingdings" w:hAnsi="Wingdings" w:hint="default"/>
      </w:rPr>
    </w:lvl>
    <w:lvl w:ilvl="3" w:tplc="8898A69C">
      <w:start w:val="1"/>
      <w:numFmt w:val="bullet"/>
      <w:lvlText w:val=""/>
      <w:lvlJc w:val="left"/>
      <w:pPr>
        <w:ind w:left="2880" w:hanging="360"/>
      </w:pPr>
      <w:rPr>
        <w:rFonts w:ascii="Symbol" w:hAnsi="Symbol" w:hint="default"/>
      </w:rPr>
    </w:lvl>
    <w:lvl w:ilvl="4" w:tplc="295E486A">
      <w:start w:val="1"/>
      <w:numFmt w:val="bullet"/>
      <w:lvlText w:val="o"/>
      <w:lvlJc w:val="left"/>
      <w:pPr>
        <w:ind w:left="3600" w:hanging="360"/>
      </w:pPr>
      <w:rPr>
        <w:rFonts w:ascii="Courier New" w:hAnsi="Courier New" w:hint="default"/>
      </w:rPr>
    </w:lvl>
    <w:lvl w:ilvl="5" w:tplc="5BAE82B6">
      <w:start w:val="1"/>
      <w:numFmt w:val="bullet"/>
      <w:lvlText w:val=""/>
      <w:lvlJc w:val="left"/>
      <w:pPr>
        <w:ind w:left="4320" w:hanging="360"/>
      </w:pPr>
      <w:rPr>
        <w:rFonts w:ascii="Wingdings" w:hAnsi="Wingdings" w:hint="default"/>
      </w:rPr>
    </w:lvl>
    <w:lvl w:ilvl="6" w:tplc="1CA89F00">
      <w:start w:val="1"/>
      <w:numFmt w:val="bullet"/>
      <w:lvlText w:val=""/>
      <w:lvlJc w:val="left"/>
      <w:pPr>
        <w:ind w:left="5040" w:hanging="360"/>
      </w:pPr>
      <w:rPr>
        <w:rFonts w:ascii="Symbol" w:hAnsi="Symbol" w:hint="default"/>
      </w:rPr>
    </w:lvl>
    <w:lvl w:ilvl="7" w:tplc="463855A8">
      <w:start w:val="1"/>
      <w:numFmt w:val="bullet"/>
      <w:lvlText w:val="o"/>
      <w:lvlJc w:val="left"/>
      <w:pPr>
        <w:ind w:left="5760" w:hanging="360"/>
      </w:pPr>
      <w:rPr>
        <w:rFonts w:ascii="Courier New" w:hAnsi="Courier New" w:hint="default"/>
      </w:rPr>
    </w:lvl>
    <w:lvl w:ilvl="8" w:tplc="A9DE147E">
      <w:start w:val="1"/>
      <w:numFmt w:val="bullet"/>
      <w:lvlText w:val=""/>
      <w:lvlJc w:val="left"/>
      <w:pPr>
        <w:ind w:left="6480" w:hanging="360"/>
      </w:pPr>
      <w:rPr>
        <w:rFonts w:ascii="Wingdings" w:hAnsi="Wingdings" w:hint="default"/>
      </w:rPr>
    </w:lvl>
  </w:abstractNum>
  <w:abstractNum w:abstractNumId="43" w15:restartNumberingAfterBreak="0">
    <w:nsid w:val="4AED1CCD"/>
    <w:multiLevelType w:val="hybridMultilevel"/>
    <w:tmpl w:val="3266C6D4"/>
    <w:lvl w:ilvl="0" w:tplc="5A26BA9C">
      <w:start w:val="1"/>
      <w:numFmt w:val="bullet"/>
      <w:lvlText w:val=""/>
      <w:lvlJc w:val="left"/>
      <w:pPr>
        <w:ind w:left="360" w:hanging="360"/>
      </w:pPr>
      <w:rPr>
        <w:rFonts w:ascii="Symbol" w:hAnsi="Symbol" w:hint="default"/>
      </w:rPr>
    </w:lvl>
    <w:lvl w:ilvl="1" w:tplc="540A0019" w:tentative="1">
      <w:start w:val="1"/>
      <w:numFmt w:val="lowerLetter"/>
      <w:lvlText w:val="%2."/>
      <w:lvlJc w:val="left"/>
      <w:pPr>
        <w:ind w:left="1080" w:hanging="360"/>
      </w:pPr>
    </w:lvl>
    <w:lvl w:ilvl="2" w:tplc="540A001B" w:tentative="1">
      <w:start w:val="1"/>
      <w:numFmt w:val="lowerRoman"/>
      <w:lvlText w:val="%3."/>
      <w:lvlJc w:val="right"/>
      <w:pPr>
        <w:ind w:left="1800" w:hanging="180"/>
      </w:pPr>
    </w:lvl>
    <w:lvl w:ilvl="3" w:tplc="540A000F" w:tentative="1">
      <w:start w:val="1"/>
      <w:numFmt w:val="decimal"/>
      <w:lvlText w:val="%4."/>
      <w:lvlJc w:val="left"/>
      <w:pPr>
        <w:ind w:left="2520" w:hanging="360"/>
      </w:pPr>
    </w:lvl>
    <w:lvl w:ilvl="4" w:tplc="540A0019" w:tentative="1">
      <w:start w:val="1"/>
      <w:numFmt w:val="lowerLetter"/>
      <w:lvlText w:val="%5."/>
      <w:lvlJc w:val="left"/>
      <w:pPr>
        <w:ind w:left="3240" w:hanging="360"/>
      </w:pPr>
    </w:lvl>
    <w:lvl w:ilvl="5" w:tplc="540A001B" w:tentative="1">
      <w:start w:val="1"/>
      <w:numFmt w:val="lowerRoman"/>
      <w:lvlText w:val="%6."/>
      <w:lvlJc w:val="right"/>
      <w:pPr>
        <w:ind w:left="3960" w:hanging="180"/>
      </w:pPr>
    </w:lvl>
    <w:lvl w:ilvl="6" w:tplc="540A000F" w:tentative="1">
      <w:start w:val="1"/>
      <w:numFmt w:val="decimal"/>
      <w:lvlText w:val="%7."/>
      <w:lvlJc w:val="left"/>
      <w:pPr>
        <w:ind w:left="4680" w:hanging="360"/>
      </w:pPr>
    </w:lvl>
    <w:lvl w:ilvl="7" w:tplc="540A0019" w:tentative="1">
      <w:start w:val="1"/>
      <w:numFmt w:val="lowerLetter"/>
      <w:lvlText w:val="%8."/>
      <w:lvlJc w:val="left"/>
      <w:pPr>
        <w:ind w:left="5400" w:hanging="360"/>
      </w:pPr>
    </w:lvl>
    <w:lvl w:ilvl="8" w:tplc="540A001B" w:tentative="1">
      <w:start w:val="1"/>
      <w:numFmt w:val="lowerRoman"/>
      <w:lvlText w:val="%9."/>
      <w:lvlJc w:val="right"/>
      <w:pPr>
        <w:ind w:left="6120" w:hanging="180"/>
      </w:pPr>
    </w:lvl>
  </w:abstractNum>
  <w:abstractNum w:abstractNumId="44" w15:restartNumberingAfterBreak="0">
    <w:nsid w:val="4BC756AC"/>
    <w:multiLevelType w:val="hybridMultilevel"/>
    <w:tmpl w:val="FFFFFFFF"/>
    <w:lvl w:ilvl="0" w:tplc="B56A481A">
      <w:start w:val="1"/>
      <w:numFmt w:val="bullet"/>
      <w:lvlText w:val=""/>
      <w:lvlJc w:val="left"/>
      <w:pPr>
        <w:ind w:left="720" w:hanging="360"/>
      </w:pPr>
      <w:rPr>
        <w:rFonts w:ascii="Symbol" w:hAnsi="Symbol" w:hint="default"/>
      </w:rPr>
    </w:lvl>
    <w:lvl w:ilvl="1" w:tplc="A3740ED0">
      <w:start w:val="1"/>
      <w:numFmt w:val="bullet"/>
      <w:lvlText w:val="o"/>
      <w:lvlJc w:val="left"/>
      <w:pPr>
        <w:ind w:left="1440" w:hanging="360"/>
      </w:pPr>
      <w:rPr>
        <w:rFonts w:ascii="Courier New" w:hAnsi="Courier New" w:hint="default"/>
      </w:rPr>
    </w:lvl>
    <w:lvl w:ilvl="2" w:tplc="806E748E">
      <w:start w:val="1"/>
      <w:numFmt w:val="bullet"/>
      <w:lvlText w:val=""/>
      <w:lvlJc w:val="left"/>
      <w:pPr>
        <w:ind w:left="2160" w:hanging="360"/>
      </w:pPr>
      <w:rPr>
        <w:rFonts w:ascii="Wingdings" w:hAnsi="Wingdings" w:hint="default"/>
      </w:rPr>
    </w:lvl>
    <w:lvl w:ilvl="3" w:tplc="CBE6D39C">
      <w:start w:val="1"/>
      <w:numFmt w:val="bullet"/>
      <w:lvlText w:val=""/>
      <w:lvlJc w:val="left"/>
      <w:pPr>
        <w:ind w:left="2880" w:hanging="360"/>
      </w:pPr>
      <w:rPr>
        <w:rFonts w:ascii="Symbol" w:hAnsi="Symbol" w:hint="default"/>
      </w:rPr>
    </w:lvl>
    <w:lvl w:ilvl="4" w:tplc="B06481CC">
      <w:start w:val="1"/>
      <w:numFmt w:val="bullet"/>
      <w:lvlText w:val="o"/>
      <w:lvlJc w:val="left"/>
      <w:pPr>
        <w:ind w:left="3600" w:hanging="360"/>
      </w:pPr>
      <w:rPr>
        <w:rFonts w:ascii="Courier New" w:hAnsi="Courier New" w:hint="default"/>
      </w:rPr>
    </w:lvl>
    <w:lvl w:ilvl="5" w:tplc="E9805488">
      <w:start w:val="1"/>
      <w:numFmt w:val="bullet"/>
      <w:lvlText w:val=""/>
      <w:lvlJc w:val="left"/>
      <w:pPr>
        <w:ind w:left="4320" w:hanging="360"/>
      </w:pPr>
      <w:rPr>
        <w:rFonts w:ascii="Wingdings" w:hAnsi="Wingdings" w:hint="default"/>
      </w:rPr>
    </w:lvl>
    <w:lvl w:ilvl="6" w:tplc="7B90DD98">
      <w:start w:val="1"/>
      <w:numFmt w:val="bullet"/>
      <w:lvlText w:val=""/>
      <w:lvlJc w:val="left"/>
      <w:pPr>
        <w:ind w:left="5040" w:hanging="360"/>
      </w:pPr>
      <w:rPr>
        <w:rFonts w:ascii="Symbol" w:hAnsi="Symbol" w:hint="default"/>
      </w:rPr>
    </w:lvl>
    <w:lvl w:ilvl="7" w:tplc="A5F682EC">
      <w:start w:val="1"/>
      <w:numFmt w:val="bullet"/>
      <w:lvlText w:val="o"/>
      <w:lvlJc w:val="left"/>
      <w:pPr>
        <w:ind w:left="5760" w:hanging="360"/>
      </w:pPr>
      <w:rPr>
        <w:rFonts w:ascii="Courier New" w:hAnsi="Courier New" w:hint="default"/>
      </w:rPr>
    </w:lvl>
    <w:lvl w:ilvl="8" w:tplc="11A413A0">
      <w:start w:val="1"/>
      <w:numFmt w:val="bullet"/>
      <w:lvlText w:val=""/>
      <w:lvlJc w:val="left"/>
      <w:pPr>
        <w:ind w:left="6480" w:hanging="360"/>
      </w:pPr>
      <w:rPr>
        <w:rFonts w:ascii="Wingdings" w:hAnsi="Wingdings" w:hint="default"/>
      </w:rPr>
    </w:lvl>
  </w:abstractNum>
  <w:abstractNum w:abstractNumId="45" w15:restartNumberingAfterBreak="0">
    <w:nsid w:val="4E264C4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E6945FA"/>
    <w:multiLevelType w:val="hybridMultilevel"/>
    <w:tmpl w:val="05167926"/>
    <w:lvl w:ilvl="0" w:tplc="540A000F">
      <w:start w:val="1"/>
      <w:numFmt w:val="decimal"/>
      <w:lvlText w:val="%1."/>
      <w:lvlJc w:val="left"/>
      <w:pPr>
        <w:ind w:left="630" w:hanging="360"/>
      </w:pPr>
      <w:rPr>
        <w:rFonts w:hint="default"/>
      </w:rPr>
    </w:lvl>
    <w:lvl w:ilvl="1" w:tplc="540A0019" w:tentative="1">
      <w:start w:val="1"/>
      <w:numFmt w:val="lowerLetter"/>
      <w:lvlText w:val="%2."/>
      <w:lvlJc w:val="left"/>
      <w:pPr>
        <w:ind w:left="1350" w:hanging="360"/>
      </w:pPr>
    </w:lvl>
    <w:lvl w:ilvl="2" w:tplc="540A001B" w:tentative="1">
      <w:start w:val="1"/>
      <w:numFmt w:val="lowerRoman"/>
      <w:lvlText w:val="%3."/>
      <w:lvlJc w:val="right"/>
      <w:pPr>
        <w:ind w:left="2070" w:hanging="180"/>
      </w:pPr>
    </w:lvl>
    <w:lvl w:ilvl="3" w:tplc="540A000F" w:tentative="1">
      <w:start w:val="1"/>
      <w:numFmt w:val="decimal"/>
      <w:lvlText w:val="%4."/>
      <w:lvlJc w:val="left"/>
      <w:pPr>
        <w:ind w:left="2790" w:hanging="360"/>
      </w:pPr>
    </w:lvl>
    <w:lvl w:ilvl="4" w:tplc="540A0019" w:tentative="1">
      <w:start w:val="1"/>
      <w:numFmt w:val="lowerLetter"/>
      <w:lvlText w:val="%5."/>
      <w:lvlJc w:val="left"/>
      <w:pPr>
        <w:ind w:left="3510" w:hanging="360"/>
      </w:pPr>
    </w:lvl>
    <w:lvl w:ilvl="5" w:tplc="540A001B" w:tentative="1">
      <w:start w:val="1"/>
      <w:numFmt w:val="lowerRoman"/>
      <w:lvlText w:val="%6."/>
      <w:lvlJc w:val="right"/>
      <w:pPr>
        <w:ind w:left="4230" w:hanging="180"/>
      </w:pPr>
    </w:lvl>
    <w:lvl w:ilvl="6" w:tplc="540A000F" w:tentative="1">
      <w:start w:val="1"/>
      <w:numFmt w:val="decimal"/>
      <w:lvlText w:val="%7."/>
      <w:lvlJc w:val="left"/>
      <w:pPr>
        <w:ind w:left="4950" w:hanging="360"/>
      </w:pPr>
    </w:lvl>
    <w:lvl w:ilvl="7" w:tplc="540A0019" w:tentative="1">
      <w:start w:val="1"/>
      <w:numFmt w:val="lowerLetter"/>
      <w:lvlText w:val="%8."/>
      <w:lvlJc w:val="left"/>
      <w:pPr>
        <w:ind w:left="5670" w:hanging="360"/>
      </w:pPr>
    </w:lvl>
    <w:lvl w:ilvl="8" w:tplc="540A001B" w:tentative="1">
      <w:start w:val="1"/>
      <w:numFmt w:val="lowerRoman"/>
      <w:lvlText w:val="%9."/>
      <w:lvlJc w:val="right"/>
      <w:pPr>
        <w:ind w:left="6390" w:hanging="180"/>
      </w:pPr>
    </w:lvl>
  </w:abstractNum>
  <w:abstractNum w:abstractNumId="47" w15:restartNumberingAfterBreak="0">
    <w:nsid w:val="504E13D4"/>
    <w:multiLevelType w:val="hybridMultilevel"/>
    <w:tmpl w:val="AE7E8F5A"/>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48" w15:restartNumberingAfterBreak="0">
    <w:nsid w:val="5085496D"/>
    <w:multiLevelType w:val="hybridMultilevel"/>
    <w:tmpl w:val="232EF334"/>
    <w:lvl w:ilvl="0" w:tplc="04090003">
      <w:start w:val="1"/>
      <w:numFmt w:val="bullet"/>
      <w:lvlText w:val="o"/>
      <w:lvlJc w:val="left"/>
      <w:pPr>
        <w:ind w:left="720" w:hanging="360"/>
      </w:pPr>
      <w:rPr>
        <w:rFonts w:ascii="Courier New" w:hAnsi="Courier New" w:cs="Courier New" w:hint="default"/>
      </w:rPr>
    </w:lvl>
    <w:lvl w:ilvl="1" w:tplc="500A0003">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49" w15:restartNumberingAfterBreak="0">
    <w:nsid w:val="518A5ADB"/>
    <w:multiLevelType w:val="hybridMultilevel"/>
    <w:tmpl w:val="7D7A1928"/>
    <w:lvl w:ilvl="0" w:tplc="5A26BA9C">
      <w:start w:val="1"/>
      <w:numFmt w:val="bullet"/>
      <w:lvlText w:val=""/>
      <w:lvlJc w:val="left"/>
      <w:pPr>
        <w:ind w:left="630" w:hanging="360"/>
      </w:pPr>
      <w:rPr>
        <w:rFonts w:ascii="Symbol" w:hAnsi="Symbol" w:hint="default"/>
      </w:rPr>
    </w:lvl>
    <w:lvl w:ilvl="1" w:tplc="540A0019" w:tentative="1">
      <w:start w:val="1"/>
      <w:numFmt w:val="lowerLetter"/>
      <w:lvlText w:val="%2."/>
      <w:lvlJc w:val="left"/>
      <w:pPr>
        <w:ind w:left="1350" w:hanging="360"/>
      </w:pPr>
    </w:lvl>
    <w:lvl w:ilvl="2" w:tplc="540A001B" w:tentative="1">
      <w:start w:val="1"/>
      <w:numFmt w:val="lowerRoman"/>
      <w:lvlText w:val="%3."/>
      <w:lvlJc w:val="right"/>
      <w:pPr>
        <w:ind w:left="2070" w:hanging="180"/>
      </w:pPr>
    </w:lvl>
    <w:lvl w:ilvl="3" w:tplc="540A000F" w:tentative="1">
      <w:start w:val="1"/>
      <w:numFmt w:val="decimal"/>
      <w:lvlText w:val="%4."/>
      <w:lvlJc w:val="left"/>
      <w:pPr>
        <w:ind w:left="2790" w:hanging="360"/>
      </w:pPr>
    </w:lvl>
    <w:lvl w:ilvl="4" w:tplc="540A0019" w:tentative="1">
      <w:start w:val="1"/>
      <w:numFmt w:val="lowerLetter"/>
      <w:lvlText w:val="%5."/>
      <w:lvlJc w:val="left"/>
      <w:pPr>
        <w:ind w:left="3510" w:hanging="360"/>
      </w:pPr>
    </w:lvl>
    <w:lvl w:ilvl="5" w:tplc="540A001B" w:tentative="1">
      <w:start w:val="1"/>
      <w:numFmt w:val="lowerRoman"/>
      <w:lvlText w:val="%6."/>
      <w:lvlJc w:val="right"/>
      <w:pPr>
        <w:ind w:left="4230" w:hanging="180"/>
      </w:pPr>
    </w:lvl>
    <w:lvl w:ilvl="6" w:tplc="540A000F" w:tentative="1">
      <w:start w:val="1"/>
      <w:numFmt w:val="decimal"/>
      <w:lvlText w:val="%7."/>
      <w:lvlJc w:val="left"/>
      <w:pPr>
        <w:ind w:left="4950" w:hanging="360"/>
      </w:pPr>
    </w:lvl>
    <w:lvl w:ilvl="7" w:tplc="540A0019" w:tentative="1">
      <w:start w:val="1"/>
      <w:numFmt w:val="lowerLetter"/>
      <w:lvlText w:val="%8."/>
      <w:lvlJc w:val="left"/>
      <w:pPr>
        <w:ind w:left="5670" w:hanging="360"/>
      </w:pPr>
    </w:lvl>
    <w:lvl w:ilvl="8" w:tplc="540A001B" w:tentative="1">
      <w:start w:val="1"/>
      <w:numFmt w:val="lowerRoman"/>
      <w:lvlText w:val="%9."/>
      <w:lvlJc w:val="right"/>
      <w:pPr>
        <w:ind w:left="6390" w:hanging="180"/>
      </w:pPr>
    </w:lvl>
  </w:abstractNum>
  <w:abstractNum w:abstractNumId="50" w15:restartNumberingAfterBreak="0">
    <w:nsid w:val="52096B4B"/>
    <w:multiLevelType w:val="hybridMultilevel"/>
    <w:tmpl w:val="B9C436AE"/>
    <w:lvl w:ilvl="0" w:tplc="04090011">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1" w15:restartNumberingAfterBreak="0">
    <w:nsid w:val="522A6E13"/>
    <w:multiLevelType w:val="hybridMultilevel"/>
    <w:tmpl w:val="2FD2D334"/>
    <w:lvl w:ilvl="0" w:tplc="04090017">
      <w:start w:val="1"/>
      <w:numFmt w:val="lowerLetter"/>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2" w15:restartNumberingAfterBreak="0">
    <w:nsid w:val="52B0713B"/>
    <w:multiLevelType w:val="hybridMultilevel"/>
    <w:tmpl w:val="FFFFFFFF"/>
    <w:lvl w:ilvl="0" w:tplc="7842D94E">
      <w:start w:val="1"/>
      <w:numFmt w:val="bullet"/>
      <w:lvlText w:val=""/>
      <w:lvlJc w:val="left"/>
      <w:pPr>
        <w:ind w:left="720" w:hanging="360"/>
      </w:pPr>
      <w:rPr>
        <w:rFonts w:ascii="Symbol" w:hAnsi="Symbol" w:hint="default"/>
      </w:rPr>
    </w:lvl>
    <w:lvl w:ilvl="1" w:tplc="30AA59A6">
      <w:start w:val="1"/>
      <w:numFmt w:val="bullet"/>
      <w:lvlText w:val="o"/>
      <w:lvlJc w:val="left"/>
      <w:pPr>
        <w:ind w:left="1440" w:hanging="360"/>
      </w:pPr>
      <w:rPr>
        <w:rFonts w:ascii="Courier New" w:hAnsi="Courier New" w:hint="default"/>
      </w:rPr>
    </w:lvl>
    <w:lvl w:ilvl="2" w:tplc="887461D2">
      <w:start w:val="1"/>
      <w:numFmt w:val="bullet"/>
      <w:lvlText w:val=""/>
      <w:lvlJc w:val="left"/>
      <w:pPr>
        <w:ind w:left="2160" w:hanging="360"/>
      </w:pPr>
      <w:rPr>
        <w:rFonts w:ascii="Wingdings" w:hAnsi="Wingdings" w:hint="default"/>
      </w:rPr>
    </w:lvl>
    <w:lvl w:ilvl="3" w:tplc="4E849D0A">
      <w:start w:val="1"/>
      <w:numFmt w:val="bullet"/>
      <w:lvlText w:val=""/>
      <w:lvlJc w:val="left"/>
      <w:pPr>
        <w:ind w:left="2880" w:hanging="360"/>
      </w:pPr>
      <w:rPr>
        <w:rFonts w:ascii="Symbol" w:hAnsi="Symbol" w:hint="default"/>
      </w:rPr>
    </w:lvl>
    <w:lvl w:ilvl="4" w:tplc="2B78172A">
      <w:start w:val="1"/>
      <w:numFmt w:val="bullet"/>
      <w:lvlText w:val="o"/>
      <w:lvlJc w:val="left"/>
      <w:pPr>
        <w:ind w:left="3600" w:hanging="360"/>
      </w:pPr>
      <w:rPr>
        <w:rFonts w:ascii="Courier New" w:hAnsi="Courier New" w:hint="default"/>
      </w:rPr>
    </w:lvl>
    <w:lvl w:ilvl="5" w:tplc="EF84409C">
      <w:start w:val="1"/>
      <w:numFmt w:val="bullet"/>
      <w:lvlText w:val=""/>
      <w:lvlJc w:val="left"/>
      <w:pPr>
        <w:ind w:left="4320" w:hanging="360"/>
      </w:pPr>
      <w:rPr>
        <w:rFonts w:ascii="Wingdings" w:hAnsi="Wingdings" w:hint="default"/>
      </w:rPr>
    </w:lvl>
    <w:lvl w:ilvl="6" w:tplc="F0B0160E">
      <w:start w:val="1"/>
      <w:numFmt w:val="bullet"/>
      <w:lvlText w:val=""/>
      <w:lvlJc w:val="left"/>
      <w:pPr>
        <w:ind w:left="5040" w:hanging="360"/>
      </w:pPr>
      <w:rPr>
        <w:rFonts w:ascii="Symbol" w:hAnsi="Symbol" w:hint="default"/>
      </w:rPr>
    </w:lvl>
    <w:lvl w:ilvl="7" w:tplc="81D69102">
      <w:start w:val="1"/>
      <w:numFmt w:val="bullet"/>
      <w:lvlText w:val="o"/>
      <w:lvlJc w:val="left"/>
      <w:pPr>
        <w:ind w:left="5760" w:hanging="360"/>
      </w:pPr>
      <w:rPr>
        <w:rFonts w:ascii="Courier New" w:hAnsi="Courier New" w:hint="default"/>
      </w:rPr>
    </w:lvl>
    <w:lvl w:ilvl="8" w:tplc="8BAA900A">
      <w:start w:val="1"/>
      <w:numFmt w:val="bullet"/>
      <w:lvlText w:val=""/>
      <w:lvlJc w:val="left"/>
      <w:pPr>
        <w:ind w:left="6480" w:hanging="360"/>
      </w:pPr>
      <w:rPr>
        <w:rFonts w:ascii="Wingdings" w:hAnsi="Wingdings" w:hint="default"/>
      </w:rPr>
    </w:lvl>
  </w:abstractNum>
  <w:abstractNum w:abstractNumId="53" w15:restartNumberingAfterBreak="0">
    <w:nsid w:val="5CC235BB"/>
    <w:multiLevelType w:val="hybridMultilevel"/>
    <w:tmpl w:val="42A28DD2"/>
    <w:lvl w:ilvl="0" w:tplc="04090017">
      <w:start w:val="1"/>
      <w:numFmt w:val="lowerLetter"/>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4" w15:restartNumberingAfterBreak="0">
    <w:nsid w:val="5D072D16"/>
    <w:multiLevelType w:val="hybridMultilevel"/>
    <w:tmpl w:val="FFFFFFFF"/>
    <w:lvl w:ilvl="0" w:tplc="D22C7830">
      <w:start w:val="1"/>
      <w:numFmt w:val="bullet"/>
      <w:lvlText w:val=""/>
      <w:lvlJc w:val="left"/>
      <w:pPr>
        <w:ind w:left="720" w:hanging="360"/>
      </w:pPr>
      <w:rPr>
        <w:rFonts w:ascii="Symbol" w:hAnsi="Symbol" w:hint="default"/>
      </w:rPr>
    </w:lvl>
    <w:lvl w:ilvl="1" w:tplc="62BE8F26">
      <w:start w:val="1"/>
      <w:numFmt w:val="bullet"/>
      <w:lvlText w:val="o"/>
      <w:lvlJc w:val="left"/>
      <w:pPr>
        <w:ind w:left="1440" w:hanging="360"/>
      </w:pPr>
      <w:rPr>
        <w:rFonts w:ascii="Courier New" w:hAnsi="Courier New" w:hint="default"/>
      </w:rPr>
    </w:lvl>
    <w:lvl w:ilvl="2" w:tplc="25A21AE4">
      <w:start w:val="1"/>
      <w:numFmt w:val="bullet"/>
      <w:lvlText w:val=""/>
      <w:lvlJc w:val="left"/>
      <w:pPr>
        <w:ind w:left="2160" w:hanging="360"/>
      </w:pPr>
      <w:rPr>
        <w:rFonts w:ascii="Wingdings" w:hAnsi="Wingdings" w:hint="default"/>
      </w:rPr>
    </w:lvl>
    <w:lvl w:ilvl="3" w:tplc="12BC2620">
      <w:start w:val="1"/>
      <w:numFmt w:val="bullet"/>
      <w:lvlText w:val=""/>
      <w:lvlJc w:val="left"/>
      <w:pPr>
        <w:ind w:left="2880" w:hanging="360"/>
      </w:pPr>
      <w:rPr>
        <w:rFonts w:ascii="Symbol" w:hAnsi="Symbol" w:hint="default"/>
      </w:rPr>
    </w:lvl>
    <w:lvl w:ilvl="4" w:tplc="E1CA8B1C">
      <w:start w:val="1"/>
      <w:numFmt w:val="bullet"/>
      <w:lvlText w:val="o"/>
      <w:lvlJc w:val="left"/>
      <w:pPr>
        <w:ind w:left="3600" w:hanging="360"/>
      </w:pPr>
      <w:rPr>
        <w:rFonts w:ascii="Courier New" w:hAnsi="Courier New" w:hint="default"/>
      </w:rPr>
    </w:lvl>
    <w:lvl w:ilvl="5" w:tplc="3DCE675E">
      <w:start w:val="1"/>
      <w:numFmt w:val="bullet"/>
      <w:lvlText w:val=""/>
      <w:lvlJc w:val="left"/>
      <w:pPr>
        <w:ind w:left="4320" w:hanging="360"/>
      </w:pPr>
      <w:rPr>
        <w:rFonts w:ascii="Wingdings" w:hAnsi="Wingdings" w:hint="default"/>
      </w:rPr>
    </w:lvl>
    <w:lvl w:ilvl="6" w:tplc="085064E4">
      <w:start w:val="1"/>
      <w:numFmt w:val="bullet"/>
      <w:lvlText w:val=""/>
      <w:lvlJc w:val="left"/>
      <w:pPr>
        <w:ind w:left="5040" w:hanging="360"/>
      </w:pPr>
      <w:rPr>
        <w:rFonts w:ascii="Symbol" w:hAnsi="Symbol" w:hint="default"/>
      </w:rPr>
    </w:lvl>
    <w:lvl w:ilvl="7" w:tplc="16E26404">
      <w:start w:val="1"/>
      <w:numFmt w:val="bullet"/>
      <w:lvlText w:val="o"/>
      <w:lvlJc w:val="left"/>
      <w:pPr>
        <w:ind w:left="5760" w:hanging="360"/>
      </w:pPr>
      <w:rPr>
        <w:rFonts w:ascii="Courier New" w:hAnsi="Courier New" w:hint="default"/>
      </w:rPr>
    </w:lvl>
    <w:lvl w:ilvl="8" w:tplc="82EAF1DA">
      <w:start w:val="1"/>
      <w:numFmt w:val="bullet"/>
      <w:lvlText w:val=""/>
      <w:lvlJc w:val="left"/>
      <w:pPr>
        <w:ind w:left="6480" w:hanging="360"/>
      </w:pPr>
      <w:rPr>
        <w:rFonts w:ascii="Wingdings" w:hAnsi="Wingdings" w:hint="default"/>
      </w:rPr>
    </w:lvl>
  </w:abstractNum>
  <w:abstractNum w:abstractNumId="55" w15:restartNumberingAfterBreak="0">
    <w:nsid w:val="5DB53716"/>
    <w:multiLevelType w:val="hybridMultilevel"/>
    <w:tmpl w:val="EF786FBE"/>
    <w:lvl w:ilvl="0" w:tplc="5A26BA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C55318"/>
    <w:multiLevelType w:val="hybridMultilevel"/>
    <w:tmpl w:val="118C8C72"/>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57" w15:restartNumberingAfterBreak="0">
    <w:nsid w:val="608B0D31"/>
    <w:multiLevelType w:val="hybridMultilevel"/>
    <w:tmpl w:val="86D8A218"/>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58" w15:restartNumberingAfterBreak="0">
    <w:nsid w:val="64AB3F57"/>
    <w:multiLevelType w:val="hybridMultilevel"/>
    <w:tmpl w:val="40AA168E"/>
    <w:lvl w:ilvl="0" w:tplc="473050C6">
      <w:numFmt w:val="bullet"/>
      <w:lvlText w:val=""/>
      <w:lvlJc w:val="left"/>
      <w:pPr>
        <w:ind w:left="360" w:hanging="360"/>
      </w:pPr>
      <w:rPr>
        <w:rFonts w:ascii="Wingdings" w:eastAsiaTheme="minorEastAsia" w:hAnsi="Wingdings" w:cstheme="minorHAnsi"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59" w15:restartNumberingAfterBreak="0">
    <w:nsid w:val="64D1662B"/>
    <w:multiLevelType w:val="hybridMultilevel"/>
    <w:tmpl w:val="AC3E3524"/>
    <w:lvl w:ilvl="0" w:tplc="9C4C7900">
      <w:start w:val="1"/>
      <w:numFmt w:val="bullet"/>
      <w:lvlText w:val=""/>
      <w:lvlJc w:val="left"/>
      <w:pPr>
        <w:ind w:left="360" w:hanging="360"/>
      </w:pPr>
      <w:rPr>
        <w:rFonts w:ascii="Wingdings" w:hAnsi="Wingdings"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0" w15:restartNumberingAfterBreak="0">
    <w:nsid w:val="65926317"/>
    <w:multiLevelType w:val="hybridMultilevel"/>
    <w:tmpl w:val="6A8C09A6"/>
    <w:lvl w:ilvl="0" w:tplc="9C4C7900">
      <w:start w:val="1"/>
      <w:numFmt w:val="bullet"/>
      <w:lvlText w:val=""/>
      <w:lvlJc w:val="left"/>
      <w:pPr>
        <w:ind w:left="720" w:hanging="360"/>
      </w:pPr>
      <w:rPr>
        <w:rFonts w:ascii="Wingdings" w:hAnsi="Wingdings"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1" w15:restartNumberingAfterBreak="0">
    <w:nsid w:val="66047F7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66244B3B"/>
    <w:multiLevelType w:val="hybridMultilevel"/>
    <w:tmpl w:val="8F2ADC7A"/>
    <w:lvl w:ilvl="0" w:tplc="9C4C7900">
      <w:start w:val="1"/>
      <w:numFmt w:val="bullet"/>
      <w:lvlText w:val=""/>
      <w:lvlJc w:val="left"/>
      <w:pPr>
        <w:ind w:left="360" w:hanging="360"/>
      </w:pPr>
      <w:rPr>
        <w:rFonts w:ascii="Wingdings" w:hAnsi="Wingdings" w:hint="default"/>
      </w:rPr>
    </w:lvl>
    <w:lvl w:ilvl="1" w:tplc="500A0003">
      <w:start w:val="1"/>
      <w:numFmt w:val="bullet"/>
      <w:lvlText w:val="o"/>
      <w:lvlJc w:val="left"/>
      <w:pPr>
        <w:ind w:left="1080" w:hanging="360"/>
      </w:pPr>
      <w:rPr>
        <w:rFonts w:ascii="Courier New" w:hAnsi="Courier New" w:cs="Courier New" w:hint="default"/>
      </w:rPr>
    </w:lvl>
    <w:lvl w:ilvl="2" w:tplc="500A0005">
      <w:start w:val="1"/>
      <w:numFmt w:val="bullet"/>
      <w:lvlText w:val=""/>
      <w:lvlJc w:val="left"/>
      <w:pPr>
        <w:ind w:left="1800" w:hanging="360"/>
      </w:pPr>
      <w:rPr>
        <w:rFonts w:ascii="Wingdings" w:hAnsi="Wingdings" w:hint="default"/>
      </w:rPr>
    </w:lvl>
    <w:lvl w:ilvl="3" w:tplc="500A0001">
      <w:start w:val="1"/>
      <w:numFmt w:val="bullet"/>
      <w:lvlText w:val=""/>
      <w:lvlJc w:val="left"/>
      <w:pPr>
        <w:ind w:left="2520" w:hanging="360"/>
      </w:pPr>
      <w:rPr>
        <w:rFonts w:ascii="Symbol" w:hAnsi="Symbol" w:hint="default"/>
      </w:rPr>
    </w:lvl>
    <w:lvl w:ilvl="4" w:tplc="500A0003">
      <w:start w:val="1"/>
      <w:numFmt w:val="bullet"/>
      <w:lvlText w:val="o"/>
      <w:lvlJc w:val="left"/>
      <w:pPr>
        <w:ind w:left="3240" w:hanging="360"/>
      </w:pPr>
      <w:rPr>
        <w:rFonts w:ascii="Courier New" w:hAnsi="Courier New" w:cs="Courier New" w:hint="default"/>
      </w:rPr>
    </w:lvl>
    <w:lvl w:ilvl="5" w:tplc="500A0005">
      <w:start w:val="1"/>
      <w:numFmt w:val="bullet"/>
      <w:lvlText w:val=""/>
      <w:lvlJc w:val="left"/>
      <w:pPr>
        <w:ind w:left="3960" w:hanging="360"/>
      </w:pPr>
      <w:rPr>
        <w:rFonts w:ascii="Wingdings" w:hAnsi="Wingdings" w:hint="default"/>
      </w:rPr>
    </w:lvl>
    <w:lvl w:ilvl="6" w:tplc="500A0001">
      <w:start w:val="1"/>
      <w:numFmt w:val="bullet"/>
      <w:lvlText w:val=""/>
      <w:lvlJc w:val="left"/>
      <w:pPr>
        <w:ind w:left="4680" w:hanging="360"/>
      </w:pPr>
      <w:rPr>
        <w:rFonts w:ascii="Symbol" w:hAnsi="Symbol" w:hint="default"/>
      </w:rPr>
    </w:lvl>
    <w:lvl w:ilvl="7" w:tplc="500A0003">
      <w:start w:val="1"/>
      <w:numFmt w:val="bullet"/>
      <w:lvlText w:val="o"/>
      <w:lvlJc w:val="left"/>
      <w:pPr>
        <w:ind w:left="5400" w:hanging="360"/>
      </w:pPr>
      <w:rPr>
        <w:rFonts w:ascii="Courier New" w:hAnsi="Courier New" w:cs="Courier New" w:hint="default"/>
      </w:rPr>
    </w:lvl>
    <w:lvl w:ilvl="8" w:tplc="500A0005">
      <w:start w:val="1"/>
      <w:numFmt w:val="bullet"/>
      <w:lvlText w:val=""/>
      <w:lvlJc w:val="left"/>
      <w:pPr>
        <w:ind w:left="6120" w:hanging="360"/>
      </w:pPr>
      <w:rPr>
        <w:rFonts w:ascii="Wingdings" w:hAnsi="Wingdings" w:hint="default"/>
      </w:rPr>
    </w:lvl>
  </w:abstractNum>
  <w:abstractNum w:abstractNumId="63" w15:restartNumberingAfterBreak="0">
    <w:nsid w:val="66494524"/>
    <w:multiLevelType w:val="hybridMultilevel"/>
    <w:tmpl w:val="FFFFFFFF"/>
    <w:lvl w:ilvl="0" w:tplc="4D38E1A8">
      <w:start w:val="1"/>
      <w:numFmt w:val="bullet"/>
      <w:lvlText w:val=""/>
      <w:lvlJc w:val="left"/>
      <w:pPr>
        <w:ind w:left="720" w:hanging="360"/>
      </w:pPr>
      <w:rPr>
        <w:rFonts w:ascii="Symbol" w:hAnsi="Symbol" w:hint="default"/>
      </w:rPr>
    </w:lvl>
    <w:lvl w:ilvl="1" w:tplc="AE72E8DE">
      <w:start w:val="1"/>
      <w:numFmt w:val="bullet"/>
      <w:lvlText w:val="o"/>
      <w:lvlJc w:val="left"/>
      <w:pPr>
        <w:ind w:left="1440" w:hanging="360"/>
      </w:pPr>
      <w:rPr>
        <w:rFonts w:ascii="Courier New" w:hAnsi="Courier New" w:hint="default"/>
      </w:rPr>
    </w:lvl>
    <w:lvl w:ilvl="2" w:tplc="3A3C57C4">
      <w:start w:val="1"/>
      <w:numFmt w:val="bullet"/>
      <w:lvlText w:val=""/>
      <w:lvlJc w:val="left"/>
      <w:pPr>
        <w:ind w:left="2160" w:hanging="360"/>
      </w:pPr>
      <w:rPr>
        <w:rFonts w:ascii="Wingdings" w:hAnsi="Wingdings" w:hint="default"/>
      </w:rPr>
    </w:lvl>
    <w:lvl w:ilvl="3" w:tplc="7A44E6A8">
      <w:start w:val="1"/>
      <w:numFmt w:val="bullet"/>
      <w:lvlText w:val=""/>
      <w:lvlJc w:val="left"/>
      <w:pPr>
        <w:ind w:left="2880" w:hanging="360"/>
      </w:pPr>
      <w:rPr>
        <w:rFonts w:ascii="Symbol" w:hAnsi="Symbol" w:hint="default"/>
      </w:rPr>
    </w:lvl>
    <w:lvl w:ilvl="4" w:tplc="4DDC4682">
      <w:start w:val="1"/>
      <w:numFmt w:val="bullet"/>
      <w:lvlText w:val="o"/>
      <w:lvlJc w:val="left"/>
      <w:pPr>
        <w:ind w:left="3600" w:hanging="360"/>
      </w:pPr>
      <w:rPr>
        <w:rFonts w:ascii="Courier New" w:hAnsi="Courier New" w:hint="default"/>
      </w:rPr>
    </w:lvl>
    <w:lvl w:ilvl="5" w:tplc="412C9860">
      <w:start w:val="1"/>
      <w:numFmt w:val="bullet"/>
      <w:lvlText w:val=""/>
      <w:lvlJc w:val="left"/>
      <w:pPr>
        <w:ind w:left="4320" w:hanging="360"/>
      </w:pPr>
      <w:rPr>
        <w:rFonts w:ascii="Wingdings" w:hAnsi="Wingdings" w:hint="default"/>
      </w:rPr>
    </w:lvl>
    <w:lvl w:ilvl="6" w:tplc="073E0F40">
      <w:start w:val="1"/>
      <w:numFmt w:val="bullet"/>
      <w:lvlText w:val=""/>
      <w:lvlJc w:val="left"/>
      <w:pPr>
        <w:ind w:left="5040" w:hanging="360"/>
      </w:pPr>
      <w:rPr>
        <w:rFonts w:ascii="Symbol" w:hAnsi="Symbol" w:hint="default"/>
      </w:rPr>
    </w:lvl>
    <w:lvl w:ilvl="7" w:tplc="71AAEE14">
      <w:start w:val="1"/>
      <w:numFmt w:val="bullet"/>
      <w:lvlText w:val="o"/>
      <w:lvlJc w:val="left"/>
      <w:pPr>
        <w:ind w:left="5760" w:hanging="360"/>
      </w:pPr>
      <w:rPr>
        <w:rFonts w:ascii="Courier New" w:hAnsi="Courier New" w:hint="default"/>
      </w:rPr>
    </w:lvl>
    <w:lvl w:ilvl="8" w:tplc="29CE3352">
      <w:start w:val="1"/>
      <w:numFmt w:val="bullet"/>
      <w:lvlText w:val=""/>
      <w:lvlJc w:val="left"/>
      <w:pPr>
        <w:ind w:left="6480" w:hanging="360"/>
      </w:pPr>
      <w:rPr>
        <w:rFonts w:ascii="Wingdings" w:hAnsi="Wingdings" w:hint="default"/>
      </w:rPr>
    </w:lvl>
  </w:abstractNum>
  <w:abstractNum w:abstractNumId="64" w15:restartNumberingAfterBreak="0">
    <w:nsid w:val="667267A3"/>
    <w:multiLevelType w:val="hybridMultilevel"/>
    <w:tmpl w:val="3FE6ED30"/>
    <w:lvl w:ilvl="0" w:tplc="9C4C7900">
      <w:start w:val="1"/>
      <w:numFmt w:val="bullet"/>
      <w:lvlText w:val=""/>
      <w:lvlJc w:val="left"/>
      <w:pPr>
        <w:ind w:left="360" w:hanging="360"/>
      </w:pPr>
      <w:rPr>
        <w:rFonts w:ascii="Wingdings" w:hAnsi="Wingdings" w:hint="default"/>
      </w:rPr>
    </w:lvl>
    <w:lvl w:ilvl="1" w:tplc="500A0003">
      <w:start w:val="1"/>
      <w:numFmt w:val="bullet"/>
      <w:lvlText w:val="o"/>
      <w:lvlJc w:val="left"/>
      <w:pPr>
        <w:ind w:left="1080" w:hanging="360"/>
      </w:pPr>
      <w:rPr>
        <w:rFonts w:ascii="Courier New" w:hAnsi="Courier New" w:cs="Courier New" w:hint="default"/>
      </w:rPr>
    </w:lvl>
    <w:lvl w:ilvl="2" w:tplc="500A0005">
      <w:start w:val="1"/>
      <w:numFmt w:val="bullet"/>
      <w:lvlText w:val=""/>
      <w:lvlJc w:val="left"/>
      <w:pPr>
        <w:ind w:left="1800" w:hanging="360"/>
      </w:pPr>
      <w:rPr>
        <w:rFonts w:ascii="Wingdings" w:hAnsi="Wingdings" w:hint="default"/>
      </w:rPr>
    </w:lvl>
    <w:lvl w:ilvl="3" w:tplc="500A0001">
      <w:start w:val="1"/>
      <w:numFmt w:val="bullet"/>
      <w:lvlText w:val=""/>
      <w:lvlJc w:val="left"/>
      <w:pPr>
        <w:ind w:left="2520" w:hanging="360"/>
      </w:pPr>
      <w:rPr>
        <w:rFonts w:ascii="Symbol" w:hAnsi="Symbol" w:hint="default"/>
      </w:rPr>
    </w:lvl>
    <w:lvl w:ilvl="4" w:tplc="500A0003">
      <w:start w:val="1"/>
      <w:numFmt w:val="bullet"/>
      <w:lvlText w:val="o"/>
      <w:lvlJc w:val="left"/>
      <w:pPr>
        <w:ind w:left="3240" w:hanging="360"/>
      </w:pPr>
      <w:rPr>
        <w:rFonts w:ascii="Courier New" w:hAnsi="Courier New" w:cs="Courier New" w:hint="default"/>
      </w:rPr>
    </w:lvl>
    <w:lvl w:ilvl="5" w:tplc="500A0005">
      <w:start w:val="1"/>
      <w:numFmt w:val="bullet"/>
      <w:lvlText w:val=""/>
      <w:lvlJc w:val="left"/>
      <w:pPr>
        <w:ind w:left="3960" w:hanging="360"/>
      </w:pPr>
      <w:rPr>
        <w:rFonts w:ascii="Wingdings" w:hAnsi="Wingdings" w:hint="default"/>
      </w:rPr>
    </w:lvl>
    <w:lvl w:ilvl="6" w:tplc="500A0001">
      <w:start w:val="1"/>
      <w:numFmt w:val="bullet"/>
      <w:lvlText w:val=""/>
      <w:lvlJc w:val="left"/>
      <w:pPr>
        <w:ind w:left="4680" w:hanging="360"/>
      </w:pPr>
      <w:rPr>
        <w:rFonts w:ascii="Symbol" w:hAnsi="Symbol" w:hint="default"/>
      </w:rPr>
    </w:lvl>
    <w:lvl w:ilvl="7" w:tplc="500A0003">
      <w:start w:val="1"/>
      <w:numFmt w:val="bullet"/>
      <w:lvlText w:val="o"/>
      <w:lvlJc w:val="left"/>
      <w:pPr>
        <w:ind w:left="5400" w:hanging="360"/>
      </w:pPr>
      <w:rPr>
        <w:rFonts w:ascii="Courier New" w:hAnsi="Courier New" w:cs="Courier New" w:hint="default"/>
      </w:rPr>
    </w:lvl>
    <w:lvl w:ilvl="8" w:tplc="500A0005">
      <w:start w:val="1"/>
      <w:numFmt w:val="bullet"/>
      <w:lvlText w:val=""/>
      <w:lvlJc w:val="left"/>
      <w:pPr>
        <w:ind w:left="6120" w:hanging="360"/>
      </w:pPr>
      <w:rPr>
        <w:rFonts w:ascii="Wingdings" w:hAnsi="Wingdings" w:hint="default"/>
      </w:rPr>
    </w:lvl>
  </w:abstractNum>
  <w:abstractNum w:abstractNumId="65" w15:restartNumberingAfterBreak="0">
    <w:nsid w:val="67421D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7FE3888"/>
    <w:multiLevelType w:val="hybridMultilevel"/>
    <w:tmpl w:val="F788DCD8"/>
    <w:lvl w:ilvl="0" w:tplc="5A26BA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7F10EE"/>
    <w:multiLevelType w:val="hybridMultilevel"/>
    <w:tmpl w:val="E3CCA67C"/>
    <w:lvl w:ilvl="0" w:tplc="9C4C7900">
      <w:start w:val="1"/>
      <w:numFmt w:val="bullet"/>
      <w:lvlText w:val=""/>
      <w:lvlJc w:val="left"/>
      <w:pPr>
        <w:ind w:left="360" w:hanging="360"/>
      </w:pPr>
      <w:rPr>
        <w:rFonts w:ascii="Wingdings" w:hAnsi="Wingdings"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68" w15:restartNumberingAfterBreak="0">
    <w:nsid w:val="6AFF0D63"/>
    <w:multiLevelType w:val="hybridMultilevel"/>
    <w:tmpl w:val="FFFFFFFF"/>
    <w:lvl w:ilvl="0" w:tplc="95206D4A">
      <w:start w:val="1"/>
      <w:numFmt w:val="bullet"/>
      <w:lvlText w:val=""/>
      <w:lvlJc w:val="left"/>
      <w:pPr>
        <w:ind w:left="720" w:hanging="360"/>
      </w:pPr>
      <w:rPr>
        <w:rFonts w:ascii="Symbol" w:hAnsi="Symbol" w:hint="default"/>
      </w:rPr>
    </w:lvl>
    <w:lvl w:ilvl="1" w:tplc="2E4A399A">
      <w:start w:val="1"/>
      <w:numFmt w:val="bullet"/>
      <w:lvlText w:val="o"/>
      <w:lvlJc w:val="left"/>
      <w:pPr>
        <w:ind w:left="1440" w:hanging="360"/>
      </w:pPr>
      <w:rPr>
        <w:rFonts w:ascii="Courier New" w:hAnsi="Courier New" w:hint="default"/>
      </w:rPr>
    </w:lvl>
    <w:lvl w:ilvl="2" w:tplc="4F68B82C">
      <w:start w:val="1"/>
      <w:numFmt w:val="bullet"/>
      <w:lvlText w:val=""/>
      <w:lvlJc w:val="left"/>
      <w:pPr>
        <w:ind w:left="2160" w:hanging="360"/>
      </w:pPr>
      <w:rPr>
        <w:rFonts w:ascii="Wingdings" w:hAnsi="Wingdings" w:hint="default"/>
      </w:rPr>
    </w:lvl>
    <w:lvl w:ilvl="3" w:tplc="04EC4B68">
      <w:start w:val="1"/>
      <w:numFmt w:val="bullet"/>
      <w:lvlText w:val=""/>
      <w:lvlJc w:val="left"/>
      <w:pPr>
        <w:ind w:left="2880" w:hanging="360"/>
      </w:pPr>
      <w:rPr>
        <w:rFonts w:ascii="Symbol" w:hAnsi="Symbol" w:hint="default"/>
      </w:rPr>
    </w:lvl>
    <w:lvl w:ilvl="4" w:tplc="302432C8">
      <w:start w:val="1"/>
      <w:numFmt w:val="bullet"/>
      <w:lvlText w:val="o"/>
      <w:lvlJc w:val="left"/>
      <w:pPr>
        <w:ind w:left="3600" w:hanging="360"/>
      </w:pPr>
      <w:rPr>
        <w:rFonts w:ascii="Courier New" w:hAnsi="Courier New" w:hint="default"/>
      </w:rPr>
    </w:lvl>
    <w:lvl w:ilvl="5" w:tplc="82323046">
      <w:start w:val="1"/>
      <w:numFmt w:val="bullet"/>
      <w:lvlText w:val=""/>
      <w:lvlJc w:val="left"/>
      <w:pPr>
        <w:ind w:left="4320" w:hanging="360"/>
      </w:pPr>
      <w:rPr>
        <w:rFonts w:ascii="Wingdings" w:hAnsi="Wingdings" w:hint="default"/>
      </w:rPr>
    </w:lvl>
    <w:lvl w:ilvl="6" w:tplc="3C5E6E24">
      <w:start w:val="1"/>
      <w:numFmt w:val="bullet"/>
      <w:lvlText w:val=""/>
      <w:lvlJc w:val="left"/>
      <w:pPr>
        <w:ind w:left="5040" w:hanging="360"/>
      </w:pPr>
      <w:rPr>
        <w:rFonts w:ascii="Symbol" w:hAnsi="Symbol" w:hint="default"/>
      </w:rPr>
    </w:lvl>
    <w:lvl w:ilvl="7" w:tplc="FA02C128">
      <w:start w:val="1"/>
      <w:numFmt w:val="bullet"/>
      <w:lvlText w:val="o"/>
      <w:lvlJc w:val="left"/>
      <w:pPr>
        <w:ind w:left="5760" w:hanging="360"/>
      </w:pPr>
      <w:rPr>
        <w:rFonts w:ascii="Courier New" w:hAnsi="Courier New" w:hint="default"/>
      </w:rPr>
    </w:lvl>
    <w:lvl w:ilvl="8" w:tplc="A98621B2">
      <w:start w:val="1"/>
      <w:numFmt w:val="bullet"/>
      <w:lvlText w:val=""/>
      <w:lvlJc w:val="left"/>
      <w:pPr>
        <w:ind w:left="6480" w:hanging="360"/>
      </w:pPr>
      <w:rPr>
        <w:rFonts w:ascii="Wingdings" w:hAnsi="Wingdings" w:hint="default"/>
      </w:rPr>
    </w:lvl>
  </w:abstractNum>
  <w:abstractNum w:abstractNumId="69" w15:restartNumberingAfterBreak="0">
    <w:nsid w:val="6D07793F"/>
    <w:multiLevelType w:val="hybridMultilevel"/>
    <w:tmpl w:val="196EE118"/>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70" w15:restartNumberingAfterBreak="0">
    <w:nsid w:val="70DF7056"/>
    <w:multiLevelType w:val="hybridMultilevel"/>
    <w:tmpl w:val="65087604"/>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71" w15:restartNumberingAfterBreak="0">
    <w:nsid w:val="7289320D"/>
    <w:multiLevelType w:val="hybridMultilevel"/>
    <w:tmpl w:val="910E386E"/>
    <w:lvl w:ilvl="0" w:tplc="543E2E6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82856DE"/>
    <w:multiLevelType w:val="hybridMultilevel"/>
    <w:tmpl w:val="FFFFFFFF"/>
    <w:lvl w:ilvl="0" w:tplc="72DE30B2">
      <w:start w:val="1"/>
      <w:numFmt w:val="bullet"/>
      <w:lvlText w:val=""/>
      <w:lvlJc w:val="left"/>
      <w:pPr>
        <w:ind w:left="720" w:hanging="360"/>
      </w:pPr>
      <w:rPr>
        <w:rFonts w:ascii="Symbol" w:hAnsi="Symbol" w:hint="default"/>
      </w:rPr>
    </w:lvl>
    <w:lvl w:ilvl="1" w:tplc="A634857C">
      <w:start w:val="1"/>
      <w:numFmt w:val="bullet"/>
      <w:lvlText w:val="o"/>
      <w:lvlJc w:val="left"/>
      <w:pPr>
        <w:ind w:left="1440" w:hanging="360"/>
      </w:pPr>
      <w:rPr>
        <w:rFonts w:ascii="Courier New" w:hAnsi="Courier New" w:hint="default"/>
      </w:rPr>
    </w:lvl>
    <w:lvl w:ilvl="2" w:tplc="7C94A97E">
      <w:start w:val="1"/>
      <w:numFmt w:val="bullet"/>
      <w:lvlText w:val=""/>
      <w:lvlJc w:val="left"/>
      <w:pPr>
        <w:ind w:left="2160" w:hanging="360"/>
      </w:pPr>
      <w:rPr>
        <w:rFonts w:ascii="Wingdings" w:hAnsi="Wingdings" w:hint="default"/>
      </w:rPr>
    </w:lvl>
    <w:lvl w:ilvl="3" w:tplc="F8186EF2">
      <w:start w:val="1"/>
      <w:numFmt w:val="bullet"/>
      <w:lvlText w:val=""/>
      <w:lvlJc w:val="left"/>
      <w:pPr>
        <w:ind w:left="2880" w:hanging="360"/>
      </w:pPr>
      <w:rPr>
        <w:rFonts w:ascii="Symbol" w:hAnsi="Symbol" w:hint="default"/>
      </w:rPr>
    </w:lvl>
    <w:lvl w:ilvl="4" w:tplc="C86C80F6">
      <w:start w:val="1"/>
      <w:numFmt w:val="bullet"/>
      <w:lvlText w:val="o"/>
      <w:lvlJc w:val="left"/>
      <w:pPr>
        <w:ind w:left="3600" w:hanging="360"/>
      </w:pPr>
      <w:rPr>
        <w:rFonts w:ascii="Courier New" w:hAnsi="Courier New" w:hint="default"/>
      </w:rPr>
    </w:lvl>
    <w:lvl w:ilvl="5" w:tplc="EB98AAEE">
      <w:start w:val="1"/>
      <w:numFmt w:val="bullet"/>
      <w:lvlText w:val=""/>
      <w:lvlJc w:val="left"/>
      <w:pPr>
        <w:ind w:left="4320" w:hanging="360"/>
      </w:pPr>
      <w:rPr>
        <w:rFonts w:ascii="Wingdings" w:hAnsi="Wingdings" w:hint="default"/>
      </w:rPr>
    </w:lvl>
    <w:lvl w:ilvl="6" w:tplc="E5184E8C">
      <w:start w:val="1"/>
      <w:numFmt w:val="bullet"/>
      <w:lvlText w:val=""/>
      <w:lvlJc w:val="left"/>
      <w:pPr>
        <w:ind w:left="5040" w:hanging="360"/>
      </w:pPr>
      <w:rPr>
        <w:rFonts w:ascii="Symbol" w:hAnsi="Symbol" w:hint="default"/>
      </w:rPr>
    </w:lvl>
    <w:lvl w:ilvl="7" w:tplc="E80EF332">
      <w:start w:val="1"/>
      <w:numFmt w:val="bullet"/>
      <w:lvlText w:val="o"/>
      <w:lvlJc w:val="left"/>
      <w:pPr>
        <w:ind w:left="5760" w:hanging="360"/>
      </w:pPr>
      <w:rPr>
        <w:rFonts w:ascii="Courier New" w:hAnsi="Courier New" w:hint="default"/>
      </w:rPr>
    </w:lvl>
    <w:lvl w:ilvl="8" w:tplc="649C502C">
      <w:start w:val="1"/>
      <w:numFmt w:val="bullet"/>
      <w:lvlText w:val=""/>
      <w:lvlJc w:val="left"/>
      <w:pPr>
        <w:ind w:left="6480" w:hanging="360"/>
      </w:pPr>
      <w:rPr>
        <w:rFonts w:ascii="Wingdings" w:hAnsi="Wingdings" w:hint="default"/>
      </w:rPr>
    </w:lvl>
  </w:abstractNum>
  <w:abstractNum w:abstractNumId="73" w15:restartNumberingAfterBreak="0">
    <w:nsid w:val="798826A3"/>
    <w:multiLevelType w:val="hybridMultilevel"/>
    <w:tmpl w:val="FFFFFFFF"/>
    <w:lvl w:ilvl="0" w:tplc="F6FA7D16">
      <w:start w:val="1"/>
      <w:numFmt w:val="bullet"/>
      <w:lvlText w:val=""/>
      <w:lvlJc w:val="left"/>
      <w:pPr>
        <w:ind w:left="720" w:hanging="360"/>
      </w:pPr>
      <w:rPr>
        <w:rFonts w:ascii="Symbol" w:hAnsi="Symbol" w:hint="default"/>
      </w:rPr>
    </w:lvl>
    <w:lvl w:ilvl="1" w:tplc="27567736">
      <w:start w:val="1"/>
      <w:numFmt w:val="bullet"/>
      <w:lvlText w:val="o"/>
      <w:lvlJc w:val="left"/>
      <w:pPr>
        <w:ind w:left="1440" w:hanging="360"/>
      </w:pPr>
      <w:rPr>
        <w:rFonts w:ascii="Courier New" w:hAnsi="Courier New" w:hint="default"/>
      </w:rPr>
    </w:lvl>
    <w:lvl w:ilvl="2" w:tplc="C784B220">
      <w:start w:val="1"/>
      <w:numFmt w:val="bullet"/>
      <w:lvlText w:val=""/>
      <w:lvlJc w:val="left"/>
      <w:pPr>
        <w:ind w:left="2160" w:hanging="360"/>
      </w:pPr>
      <w:rPr>
        <w:rFonts w:ascii="Wingdings" w:hAnsi="Wingdings" w:hint="default"/>
      </w:rPr>
    </w:lvl>
    <w:lvl w:ilvl="3" w:tplc="F482EA1C">
      <w:start w:val="1"/>
      <w:numFmt w:val="bullet"/>
      <w:lvlText w:val=""/>
      <w:lvlJc w:val="left"/>
      <w:pPr>
        <w:ind w:left="2880" w:hanging="360"/>
      </w:pPr>
      <w:rPr>
        <w:rFonts w:ascii="Symbol" w:hAnsi="Symbol" w:hint="default"/>
      </w:rPr>
    </w:lvl>
    <w:lvl w:ilvl="4" w:tplc="FB881C1E">
      <w:start w:val="1"/>
      <w:numFmt w:val="bullet"/>
      <w:lvlText w:val="o"/>
      <w:lvlJc w:val="left"/>
      <w:pPr>
        <w:ind w:left="3600" w:hanging="360"/>
      </w:pPr>
      <w:rPr>
        <w:rFonts w:ascii="Courier New" w:hAnsi="Courier New" w:hint="default"/>
      </w:rPr>
    </w:lvl>
    <w:lvl w:ilvl="5" w:tplc="1B062C94">
      <w:start w:val="1"/>
      <w:numFmt w:val="bullet"/>
      <w:lvlText w:val=""/>
      <w:lvlJc w:val="left"/>
      <w:pPr>
        <w:ind w:left="4320" w:hanging="360"/>
      </w:pPr>
      <w:rPr>
        <w:rFonts w:ascii="Wingdings" w:hAnsi="Wingdings" w:hint="default"/>
      </w:rPr>
    </w:lvl>
    <w:lvl w:ilvl="6" w:tplc="93C8CB8A">
      <w:start w:val="1"/>
      <w:numFmt w:val="bullet"/>
      <w:lvlText w:val=""/>
      <w:lvlJc w:val="left"/>
      <w:pPr>
        <w:ind w:left="5040" w:hanging="360"/>
      </w:pPr>
      <w:rPr>
        <w:rFonts w:ascii="Symbol" w:hAnsi="Symbol" w:hint="default"/>
      </w:rPr>
    </w:lvl>
    <w:lvl w:ilvl="7" w:tplc="0FB852A0">
      <w:start w:val="1"/>
      <w:numFmt w:val="bullet"/>
      <w:lvlText w:val="o"/>
      <w:lvlJc w:val="left"/>
      <w:pPr>
        <w:ind w:left="5760" w:hanging="360"/>
      </w:pPr>
      <w:rPr>
        <w:rFonts w:ascii="Courier New" w:hAnsi="Courier New" w:hint="default"/>
      </w:rPr>
    </w:lvl>
    <w:lvl w:ilvl="8" w:tplc="41B2D184">
      <w:start w:val="1"/>
      <w:numFmt w:val="bullet"/>
      <w:lvlText w:val=""/>
      <w:lvlJc w:val="left"/>
      <w:pPr>
        <w:ind w:left="6480" w:hanging="360"/>
      </w:pPr>
      <w:rPr>
        <w:rFonts w:ascii="Wingdings" w:hAnsi="Wingdings" w:hint="default"/>
      </w:rPr>
    </w:lvl>
  </w:abstractNum>
  <w:abstractNum w:abstractNumId="74" w15:restartNumberingAfterBreak="0">
    <w:nsid w:val="7A210B12"/>
    <w:multiLevelType w:val="hybridMultilevel"/>
    <w:tmpl w:val="9836E110"/>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75" w15:restartNumberingAfterBreak="0">
    <w:nsid w:val="7B997134"/>
    <w:multiLevelType w:val="hybridMultilevel"/>
    <w:tmpl w:val="B2702560"/>
    <w:lvl w:ilvl="0" w:tplc="500A000F">
      <w:start w:val="1"/>
      <w:numFmt w:val="decimal"/>
      <w:lvlText w:val="%1."/>
      <w:lvlJc w:val="left"/>
      <w:pPr>
        <w:ind w:left="360" w:hanging="360"/>
      </w:pPr>
      <w:rPr>
        <w:rFonts w:hint="default"/>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num w:numId="1">
    <w:abstractNumId w:val="31"/>
  </w:num>
  <w:num w:numId="2">
    <w:abstractNumId w:val="20"/>
  </w:num>
  <w:num w:numId="3">
    <w:abstractNumId w:val="40"/>
  </w:num>
  <w:num w:numId="4">
    <w:abstractNumId w:val="66"/>
  </w:num>
  <w:num w:numId="5">
    <w:abstractNumId w:val="46"/>
  </w:num>
  <w:num w:numId="6">
    <w:abstractNumId w:val="22"/>
  </w:num>
  <w:num w:numId="7">
    <w:abstractNumId w:val="49"/>
  </w:num>
  <w:num w:numId="8">
    <w:abstractNumId w:val="43"/>
  </w:num>
  <w:num w:numId="9">
    <w:abstractNumId w:val="71"/>
  </w:num>
  <w:num w:numId="10">
    <w:abstractNumId w:val="29"/>
  </w:num>
  <w:num w:numId="11">
    <w:abstractNumId w:val="55"/>
  </w:num>
  <w:num w:numId="12">
    <w:abstractNumId w:val="23"/>
  </w:num>
  <w:num w:numId="13">
    <w:abstractNumId w:val="15"/>
  </w:num>
  <w:num w:numId="14">
    <w:abstractNumId w:val="27"/>
  </w:num>
  <w:num w:numId="15">
    <w:abstractNumId w:val="73"/>
  </w:num>
  <w:num w:numId="16">
    <w:abstractNumId w:val="52"/>
  </w:num>
  <w:num w:numId="17">
    <w:abstractNumId w:val="72"/>
  </w:num>
  <w:num w:numId="18">
    <w:abstractNumId w:val="12"/>
  </w:num>
  <w:num w:numId="19">
    <w:abstractNumId w:val="2"/>
  </w:num>
  <w:num w:numId="20">
    <w:abstractNumId w:val="34"/>
  </w:num>
  <w:num w:numId="21">
    <w:abstractNumId w:val="42"/>
  </w:num>
  <w:num w:numId="22">
    <w:abstractNumId w:val="54"/>
  </w:num>
  <w:num w:numId="23">
    <w:abstractNumId w:val="8"/>
  </w:num>
  <w:num w:numId="24">
    <w:abstractNumId w:val="7"/>
  </w:num>
  <w:num w:numId="25">
    <w:abstractNumId w:val="44"/>
  </w:num>
  <w:num w:numId="26">
    <w:abstractNumId w:val="68"/>
  </w:num>
  <w:num w:numId="27">
    <w:abstractNumId w:val="25"/>
  </w:num>
  <w:num w:numId="28">
    <w:abstractNumId w:val="63"/>
  </w:num>
  <w:num w:numId="29">
    <w:abstractNumId w:val="62"/>
  </w:num>
  <w:num w:numId="30">
    <w:abstractNumId w:val="64"/>
  </w:num>
  <w:num w:numId="31">
    <w:abstractNumId w:val="41"/>
  </w:num>
  <w:num w:numId="32">
    <w:abstractNumId w:val="62"/>
  </w:num>
  <w:num w:numId="33">
    <w:abstractNumId w:val="64"/>
  </w:num>
  <w:num w:numId="34">
    <w:abstractNumId w:val="41"/>
  </w:num>
  <w:num w:numId="35">
    <w:abstractNumId w:val="38"/>
  </w:num>
  <w:num w:numId="36">
    <w:abstractNumId w:val="30"/>
  </w:num>
  <w:num w:numId="37">
    <w:abstractNumId w:val="47"/>
  </w:num>
  <w:num w:numId="38">
    <w:abstractNumId w:val="75"/>
  </w:num>
  <w:num w:numId="39">
    <w:abstractNumId w:val="32"/>
  </w:num>
  <w:num w:numId="40">
    <w:abstractNumId w:val="6"/>
  </w:num>
  <w:num w:numId="41">
    <w:abstractNumId w:val="56"/>
  </w:num>
  <w:num w:numId="42">
    <w:abstractNumId w:val="33"/>
  </w:num>
  <w:num w:numId="43">
    <w:abstractNumId w:val="9"/>
  </w:num>
  <w:num w:numId="44">
    <w:abstractNumId w:val="59"/>
  </w:num>
  <w:num w:numId="45">
    <w:abstractNumId w:val="4"/>
  </w:num>
  <w:num w:numId="46">
    <w:abstractNumId w:val="67"/>
  </w:num>
  <w:num w:numId="47">
    <w:abstractNumId w:val="26"/>
  </w:num>
  <w:num w:numId="48">
    <w:abstractNumId w:val="70"/>
  </w:num>
  <w:num w:numId="49">
    <w:abstractNumId w:val="74"/>
  </w:num>
  <w:num w:numId="50">
    <w:abstractNumId w:val="60"/>
  </w:num>
  <w:num w:numId="51">
    <w:abstractNumId w:val="39"/>
  </w:num>
  <w:num w:numId="52">
    <w:abstractNumId w:val="17"/>
  </w:num>
  <w:num w:numId="53">
    <w:abstractNumId w:val="35"/>
  </w:num>
  <w:num w:numId="54">
    <w:abstractNumId w:val="24"/>
  </w:num>
  <w:num w:numId="55">
    <w:abstractNumId w:val="11"/>
  </w:num>
  <w:num w:numId="56">
    <w:abstractNumId w:val="10"/>
  </w:num>
  <w:num w:numId="57">
    <w:abstractNumId w:val="1"/>
  </w:num>
  <w:num w:numId="58">
    <w:abstractNumId w:val="66"/>
  </w:num>
  <w:num w:numId="59">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
  </w:num>
  <w:num w:numId="62">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num>
  <w:num w:numId="6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9"/>
  </w:num>
  <w:num w:numId="7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num>
  <w:num w:numId="85">
    <w:abstractNumId w:val="37"/>
  </w:num>
  <w:num w:numId="86">
    <w:abstractNumId w:val="51"/>
  </w:num>
  <w:num w:numId="87">
    <w:abstractNumId w:val="0"/>
  </w:num>
  <w:num w:numId="88">
    <w:abstractNumId w:val="48"/>
  </w:num>
  <w:num w:numId="89">
    <w:abstractNumId w:val="36"/>
  </w:num>
  <w:num w:numId="90">
    <w:abstractNumId w:val="3"/>
  </w:num>
  <w:num w:numId="91">
    <w:abstractNumId w:val="14"/>
  </w:num>
  <w:num w:numId="92">
    <w:abstractNumId w:val="18"/>
  </w:num>
  <w:num w:numId="93">
    <w:abstractNumId w:val="21"/>
  </w:num>
  <w:num w:numId="94">
    <w:abstractNumId w:val="53"/>
  </w:num>
  <w:num w:numId="95">
    <w:abstractNumId w:val="65"/>
  </w:num>
  <w:num w:numId="96">
    <w:abstractNumId w:val="61"/>
  </w:num>
  <w:num w:numId="97">
    <w:abstractNumId w:val="58"/>
  </w:num>
  <w:num w:numId="98">
    <w:abstractNumId w:val="57"/>
  </w:num>
  <w:num w:numId="99">
    <w:abstractNumId w:val="45"/>
  </w:num>
  <w:num w:numId="100">
    <w:abstractNumId w:val="13"/>
  </w:num>
  <w:num w:numId="101">
    <w:abstractNumId w:val="50"/>
  </w:num>
  <w:num w:numId="102">
    <w:abstractNumId w:val="28"/>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64"/>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300"/>
    <w:rsid w:val="00000975"/>
    <w:rsid w:val="0000156B"/>
    <w:rsid w:val="000035F6"/>
    <w:rsid w:val="0000400D"/>
    <w:rsid w:val="00004D5F"/>
    <w:rsid w:val="000125B8"/>
    <w:rsid w:val="00013CF7"/>
    <w:rsid w:val="000212C6"/>
    <w:rsid w:val="00022791"/>
    <w:rsid w:val="000245CB"/>
    <w:rsid w:val="00030927"/>
    <w:rsid w:val="00031694"/>
    <w:rsid w:val="000317A4"/>
    <w:rsid w:val="00033E66"/>
    <w:rsid w:val="00035DB0"/>
    <w:rsid w:val="00036060"/>
    <w:rsid w:val="000362F1"/>
    <w:rsid w:val="00040340"/>
    <w:rsid w:val="00041052"/>
    <w:rsid w:val="00042D85"/>
    <w:rsid w:val="00044F57"/>
    <w:rsid w:val="00045899"/>
    <w:rsid w:val="00045CF5"/>
    <w:rsid w:val="000465E7"/>
    <w:rsid w:val="00046D9C"/>
    <w:rsid w:val="000478C7"/>
    <w:rsid w:val="00047A54"/>
    <w:rsid w:val="0005140E"/>
    <w:rsid w:val="00052250"/>
    <w:rsid w:val="00055094"/>
    <w:rsid w:val="000559DB"/>
    <w:rsid w:val="00056B2D"/>
    <w:rsid w:val="00061DF8"/>
    <w:rsid w:val="00063B65"/>
    <w:rsid w:val="00063D31"/>
    <w:rsid w:val="00064119"/>
    <w:rsid w:val="00064734"/>
    <w:rsid w:val="0006494C"/>
    <w:rsid w:val="000662D0"/>
    <w:rsid w:val="00066B26"/>
    <w:rsid w:val="00067F47"/>
    <w:rsid w:val="0007198B"/>
    <w:rsid w:val="000744E2"/>
    <w:rsid w:val="00075C1C"/>
    <w:rsid w:val="00077147"/>
    <w:rsid w:val="00077D38"/>
    <w:rsid w:val="00080707"/>
    <w:rsid w:val="000823E7"/>
    <w:rsid w:val="000846B4"/>
    <w:rsid w:val="00084E53"/>
    <w:rsid w:val="0008598D"/>
    <w:rsid w:val="00087691"/>
    <w:rsid w:val="00087A81"/>
    <w:rsid w:val="000913A5"/>
    <w:rsid w:val="000922C4"/>
    <w:rsid w:val="00093674"/>
    <w:rsid w:val="00094760"/>
    <w:rsid w:val="00094C02"/>
    <w:rsid w:val="00094F97"/>
    <w:rsid w:val="000965F6"/>
    <w:rsid w:val="000A0053"/>
    <w:rsid w:val="000A1F4C"/>
    <w:rsid w:val="000A22D9"/>
    <w:rsid w:val="000A377A"/>
    <w:rsid w:val="000A3AC6"/>
    <w:rsid w:val="000A6567"/>
    <w:rsid w:val="000A7FEF"/>
    <w:rsid w:val="000B412D"/>
    <w:rsid w:val="000B68E1"/>
    <w:rsid w:val="000C1070"/>
    <w:rsid w:val="000C23D7"/>
    <w:rsid w:val="000C7178"/>
    <w:rsid w:val="000C75D2"/>
    <w:rsid w:val="000C7C22"/>
    <w:rsid w:val="000D046A"/>
    <w:rsid w:val="000D4B68"/>
    <w:rsid w:val="000D59B9"/>
    <w:rsid w:val="000D63A7"/>
    <w:rsid w:val="000D79F3"/>
    <w:rsid w:val="000E0419"/>
    <w:rsid w:val="000E3616"/>
    <w:rsid w:val="000E48EC"/>
    <w:rsid w:val="000E4E30"/>
    <w:rsid w:val="000E5D6A"/>
    <w:rsid w:val="000E62D8"/>
    <w:rsid w:val="000E68C9"/>
    <w:rsid w:val="000E73CF"/>
    <w:rsid w:val="000E7487"/>
    <w:rsid w:val="000E76AE"/>
    <w:rsid w:val="000F0511"/>
    <w:rsid w:val="000F14F3"/>
    <w:rsid w:val="000F2630"/>
    <w:rsid w:val="000F2FBF"/>
    <w:rsid w:val="000F42F3"/>
    <w:rsid w:val="000F5743"/>
    <w:rsid w:val="000F5D32"/>
    <w:rsid w:val="000F5D9C"/>
    <w:rsid w:val="000F5F3A"/>
    <w:rsid w:val="000F7B35"/>
    <w:rsid w:val="001005AE"/>
    <w:rsid w:val="00100859"/>
    <w:rsid w:val="00102D6A"/>
    <w:rsid w:val="00110005"/>
    <w:rsid w:val="001127E0"/>
    <w:rsid w:val="00113A98"/>
    <w:rsid w:val="00113E6F"/>
    <w:rsid w:val="0011404E"/>
    <w:rsid w:val="00114FFB"/>
    <w:rsid w:val="001157A4"/>
    <w:rsid w:val="00115FC6"/>
    <w:rsid w:val="001172CC"/>
    <w:rsid w:val="00117EC6"/>
    <w:rsid w:val="00120579"/>
    <w:rsid w:val="00124472"/>
    <w:rsid w:val="00130701"/>
    <w:rsid w:val="00134349"/>
    <w:rsid w:val="00137A28"/>
    <w:rsid w:val="00137E84"/>
    <w:rsid w:val="00137EA4"/>
    <w:rsid w:val="00140506"/>
    <w:rsid w:val="001424F9"/>
    <w:rsid w:val="001472D2"/>
    <w:rsid w:val="00151379"/>
    <w:rsid w:val="00151577"/>
    <w:rsid w:val="00151661"/>
    <w:rsid w:val="001544FE"/>
    <w:rsid w:val="00154C23"/>
    <w:rsid w:val="00156C3E"/>
    <w:rsid w:val="001578B0"/>
    <w:rsid w:val="00161A89"/>
    <w:rsid w:val="00163353"/>
    <w:rsid w:val="001633FE"/>
    <w:rsid w:val="00163FD1"/>
    <w:rsid w:val="00164749"/>
    <w:rsid w:val="0016528F"/>
    <w:rsid w:val="00165F36"/>
    <w:rsid w:val="00167A2E"/>
    <w:rsid w:val="001744D3"/>
    <w:rsid w:val="00175C64"/>
    <w:rsid w:val="00175F22"/>
    <w:rsid w:val="00177771"/>
    <w:rsid w:val="00180005"/>
    <w:rsid w:val="00181B8E"/>
    <w:rsid w:val="001845E1"/>
    <w:rsid w:val="00187990"/>
    <w:rsid w:val="001903F6"/>
    <w:rsid w:val="00190828"/>
    <w:rsid w:val="0019093A"/>
    <w:rsid w:val="0019166E"/>
    <w:rsid w:val="001925E3"/>
    <w:rsid w:val="00192EC9"/>
    <w:rsid w:val="00194A73"/>
    <w:rsid w:val="00194C17"/>
    <w:rsid w:val="001974C0"/>
    <w:rsid w:val="001A26FA"/>
    <w:rsid w:val="001A2FEE"/>
    <w:rsid w:val="001A44C3"/>
    <w:rsid w:val="001A5C42"/>
    <w:rsid w:val="001A5DDC"/>
    <w:rsid w:val="001A65D5"/>
    <w:rsid w:val="001A77E5"/>
    <w:rsid w:val="001B1313"/>
    <w:rsid w:val="001B2A91"/>
    <w:rsid w:val="001B486F"/>
    <w:rsid w:val="001B4AFD"/>
    <w:rsid w:val="001B4F65"/>
    <w:rsid w:val="001B580D"/>
    <w:rsid w:val="001B5EF3"/>
    <w:rsid w:val="001B642E"/>
    <w:rsid w:val="001B6715"/>
    <w:rsid w:val="001C04E3"/>
    <w:rsid w:val="001C2AEA"/>
    <w:rsid w:val="001C49D2"/>
    <w:rsid w:val="001C7F22"/>
    <w:rsid w:val="001D7847"/>
    <w:rsid w:val="001E0C00"/>
    <w:rsid w:val="001E2420"/>
    <w:rsid w:val="001E3FB6"/>
    <w:rsid w:val="001F1348"/>
    <w:rsid w:val="001F1EC9"/>
    <w:rsid w:val="001F2AD6"/>
    <w:rsid w:val="001F2E21"/>
    <w:rsid w:val="001F323A"/>
    <w:rsid w:val="001F7E60"/>
    <w:rsid w:val="00201611"/>
    <w:rsid w:val="0020207F"/>
    <w:rsid w:val="00203402"/>
    <w:rsid w:val="00203EE0"/>
    <w:rsid w:val="00204051"/>
    <w:rsid w:val="00204AAB"/>
    <w:rsid w:val="002064B9"/>
    <w:rsid w:val="00206992"/>
    <w:rsid w:val="00207021"/>
    <w:rsid w:val="00212AC9"/>
    <w:rsid w:val="002134CC"/>
    <w:rsid w:val="00214EAC"/>
    <w:rsid w:val="00216393"/>
    <w:rsid w:val="002179AD"/>
    <w:rsid w:val="00217A58"/>
    <w:rsid w:val="002200D2"/>
    <w:rsid w:val="00220519"/>
    <w:rsid w:val="00220D27"/>
    <w:rsid w:val="00224340"/>
    <w:rsid w:val="00224AC3"/>
    <w:rsid w:val="00225C39"/>
    <w:rsid w:val="0022627E"/>
    <w:rsid w:val="002274BA"/>
    <w:rsid w:val="00232E7D"/>
    <w:rsid w:val="002352CA"/>
    <w:rsid w:val="00236079"/>
    <w:rsid w:val="00241505"/>
    <w:rsid w:val="00241A2D"/>
    <w:rsid w:val="00241B73"/>
    <w:rsid w:val="00242308"/>
    <w:rsid w:val="00244B2C"/>
    <w:rsid w:val="0024618E"/>
    <w:rsid w:val="00252459"/>
    <w:rsid w:val="002536BA"/>
    <w:rsid w:val="00253EE7"/>
    <w:rsid w:val="0025468E"/>
    <w:rsid w:val="0025632C"/>
    <w:rsid w:val="0025650D"/>
    <w:rsid w:val="002604EA"/>
    <w:rsid w:val="00261AFD"/>
    <w:rsid w:val="002629C3"/>
    <w:rsid w:val="002629D6"/>
    <w:rsid w:val="00264117"/>
    <w:rsid w:val="002656ED"/>
    <w:rsid w:val="00265BF0"/>
    <w:rsid w:val="002722F9"/>
    <w:rsid w:val="00273FFB"/>
    <w:rsid w:val="0027524C"/>
    <w:rsid w:val="002768F3"/>
    <w:rsid w:val="00280EC5"/>
    <w:rsid w:val="002810DF"/>
    <w:rsid w:val="00281AB5"/>
    <w:rsid w:val="0028421D"/>
    <w:rsid w:val="002871DF"/>
    <w:rsid w:val="00287DF7"/>
    <w:rsid w:val="0029288A"/>
    <w:rsid w:val="002939B8"/>
    <w:rsid w:val="002964FC"/>
    <w:rsid w:val="002969F7"/>
    <w:rsid w:val="00297921"/>
    <w:rsid w:val="00297CD6"/>
    <w:rsid w:val="002A04A2"/>
    <w:rsid w:val="002A11DF"/>
    <w:rsid w:val="002A5891"/>
    <w:rsid w:val="002A6E71"/>
    <w:rsid w:val="002B092F"/>
    <w:rsid w:val="002B0A17"/>
    <w:rsid w:val="002B5560"/>
    <w:rsid w:val="002C3784"/>
    <w:rsid w:val="002C4DE2"/>
    <w:rsid w:val="002C639E"/>
    <w:rsid w:val="002C7983"/>
    <w:rsid w:val="002C7A67"/>
    <w:rsid w:val="002D02DC"/>
    <w:rsid w:val="002D0876"/>
    <w:rsid w:val="002D2C59"/>
    <w:rsid w:val="002D2DC4"/>
    <w:rsid w:val="002D452E"/>
    <w:rsid w:val="002D5BE1"/>
    <w:rsid w:val="002E3F75"/>
    <w:rsid w:val="002E4C46"/>
    <w:rsid w:val="002E65F7"/>
    <w:rsid w:val="002E7233"/>
    <w:rsid w:val="002F0032"/>
    <w:rsid w:val="002F22C9"/>
    <w:rsid w:val="002F329D"/>
    <w:rsid w:val="003052FA"/>
    <w:rsid w:val="00305AB9"/>
    <w:rsid w:val="00305E26"/>
    <w:rsid w:val="00307044"/>
    <w:rsid w:val="00310875"/>
    <w:rsid w:val="003115EB"/>
    <w:rsid w:val="00311F21"/>
    <w:rsid w:val="00313082"/>
    <w:rsid w:val="00316FCA"/>
    <w:rsid w:val="003174D0"/>
    <w:rsid w:val="00323B2F"/>
    <w:rsid w:val="00327A58"/>
    <w:rsid w:val="00327AF7"/>
    <w:rsid w:val="0033033F"/>
    <w:rsid w:val="00330B9C"/>
    <w:rsid w:val="003329BC"/>
    <w:rsid w:val="00332BB6"/>
    <w:rsid w:val="00332C4F"/>
    <w:rsid w:val="00333D2E"/>
    <w:rsid w:val="00335198"/>
    <w:rsid w:val="00335D8A"/>
    <w:rsid w:val="00336FB2"/>
    <w:rsid w:val="003375B2"/>
    <w:rsid w:val="00343770"/>
    <w:rsid w:val="00343826"/>
    <w:rsid w:val="00343D20"/>
    <w:rsid w:val="003458F8"/>
    <w:rsid w:val="003478FA"/>
    <w:rsid w:val="00350FFE"/>
    <w:rsid w:val="00354FBC"/>
    <w:rsid w:val="00355C19"/>
    <w:rsid w:val="00355F2B"/>
    <w:rsid w:val="0035664C"/>
    <w:rsid w:val="0035712B"/>
    <w:rsid w:val="0036018B"/>
    <w:rsid w:val="00361A27"/>
    <w:rsid w:val="003654FC"/>
    <w:rsid w:val="00366131"/>
    <w:rsid w:val="00370D90"/>
    <w:rsid w:val="00372B1D"/>
    <w:rsid w:val="0037405B"/>
    <w:rsid w:val="00374BA2"/>
    <w:rsid w:val="00375AE0"/>
    <w:rsid w:val="00376AB2"/>
    <w:rsid w:val="00377371"/>
    <w:rsid w:val="003809A6"/>
    <w:rsid w:val="00382932"/>
    <w:rsid w:val="00386526"/>
    <w:rsid w:val="0039639E"/>
    <w:rsid w:val="003973E5"/>
    <w:rsid w:val="003A1C93"/>
    <w:rsid w:val="003A3680"/>
    <w:rsid w:val="003A4EEA"/>
    <w:rsid w:val="003A50CD"/>
    <w:rsid w:val="003A5E9F"/>
    <w:rsid w:val="003B2345"/>
    <w:rsid w:val="003B4513"/>
    <w:rsid w:val="003B496E"/>
    <w:rsid w:val="003B51DE"/>
    <w:rsid w:val="003B5481"/>
    <w:rsid w:val="003C12A6"/>
    <w:rsid w:val="003C14A3"/>
    <w:rsid w:val="003C3D80"/>
    <w:rsid w:val="003D249D"/>
    <w:rsid w:val="003D3FF1"/>
    <w:rsid w:val="003D4CE4"/>
    <w:rsid w:val="003D52D4"/>
    <w:rsid w:val="003D6ECD"/>
    <w:rsid w:val="003E0F05"/>
    <w:rsid w:val="003E242D"/>
    <w:rsid w:val="003E3D4D"/>
    <w:rsid w:val="003E51CC"/>
    <w:rsid w:val="003F0C3B"/>
    <w:rsid w:val="003F184B"/>
    <w:rsid w:val="003F2CDF"/>
    <w:rsid w:val="003F2F8D"/>
    <w:rsid w:val="003F491D"/>
    <w:rsid w:val="003F6309"/>
    <w:rsid w:val="003F6AA4"/>
    <w:rsid w:val="003F6B25"/>
    <w:rsid w:val="003F732F"/>
    <w:rsid w:val="003F7AB7"/>
    <w:rsid w:val="003F7EEE"/>
    <w:rsid w:val="00401926"/>
    <w:rsid w:val="0040557B"/>
    <w:rsid w:val="004065FE"/>
    <w:rsid w:val="00407376"/>
    <w:rsid w:val="00407651"/>
    <w:rsid w:val="00407F37"/>
    <w:rsid w:val="00412A75"/>
    <w:rsid w:val="004142B9"/>
    <w:rsid w:val="00416583"/>
    <w:rsid w:val="0041700A"/>
    <w:rsid w:val="0041779C"/>
    <w:rsid w:val="00420797"/>
    <w:rsid w:val="004207E6"/>
    <w:rsid w:val="004258E0"/>
    <w:rsid w:val="00425A1D"/>
    <w:rsid w:val="00426193"/>
    <w:rsid w:val="00427224"/>
    <w:rsid w:val="00427BCC"/>
    <w:rsid w:val="00431990"/>
    <w:rsid w:val="0043231D"/>
    <w:rsid w:val="00432AAF"/>
    <w:rsid w:val="004338E3"/>
    <w:rsid w:val="004352D1"/>
    <w:rsid w:val="00435520"/>
    <w:rsid w:val="00436F17"/>
    <w:rsid w:val="00442AF5"/>
    <w:rsid w:val="00443EB4"/>
    <w:rsid w:val="004455AE"/>
    <w:rsid w:val="00445FEB"/>
    <w:rsid w:val="00447166"/>
    <w:rsid w:val="00447D7B"/>
    <w:rsid w:val="00451DB5"/>
    <w:rsid w:val="00452F30"/>
    <w:rsid w:val="004538DE"/>
    <w:rsid w:val="00460907"/>
    <w:rsid w:val="0046165E"/>
    <w:rsid w:val="004632AB"/>
    <w:rsid w:val="00464F95"/>
    <w:rsid w:val="00465E0D"/>
    <w:rsid w:val="0046606A"/>
    <w:rsid w:val="0047119E"/>
    <w:rsid w:val="00472BF2"/>
    <w:rsid w:val="00475DCC"/>
    <w:rsid w:val="0047675E"/>
    <w:rsid w:val="004769DF"/>
    <w:rsid w:val="0047785A"/>
    <w:rsid w:val="00477C0B"/>
    <w:rsid w:val="00477F7A"/>
    <w:rsid w:val="00481993"/>
    <w:rsid w:val="00481AA9"/>
    <w:rsid w:val="0048229C"/>
    <w:rsid w:val="004829F7"/>
    <w:rsid w:val="00483546"/>
    <w:rsid w:val="0048440F"/>
    <w:rsid w:val="004849DA"/>
    <w:rsid w:val="00490F2B"/>
    <w:rsid w:val="00491C1B"/>
    <w:rsid w:val="0049539A"/>
    <w:rsid w:val="004953CD"/>
    <w:rsid w:val="004A3EFE"/>
    <w:rsid w:val="004A5CF6"/>
    <w:rsid w:val="004A5E5D"/>
    <w:rsid w:val="004A74A0"/>
    <w:rsid w:val="004A7654"/>
    <w:rsid w:val="004B2873"/>
    <w:rsid w:val="004B2F5E"/>
    <w:rsid w:val="004B3363"/>
    <w:rsid w:val="004B3555"/>
    <w:rsid w:val="004B43FE"/>
    <w:rsid w:val="004B7A5A"/>
    <w:rsid w:val="004C0F27"/>
    <w:rsid w:val="004C241B"/>
    <w:rsid w:val="004C47EC"/>
    <w:rsid w:val="004C4B34"/>
    <w:rsid w:val="004C59E9"/>
    <w:rsid w:val="004C7E11"/>
    <w:rsid w:val="004D00B0"/>
    <w:rsid w:val="004D15D1"/>
    <w:rsid w:val="004E01EB"/>
    <w:rsid w:val="004E039E"/>
    <w:rsid w:val="004E08CF"/>
    <w:rsid w:val="004E1FA5"/>
    <w:rsid w:val="004E6111"/>
    <w:rsid w:val="004E7141"/>
    <w:rsid w:val="004F09E6"/>
    <w:rsid w:val="004F1219"/>
    <w:rsid w:val="004F17FD"/>
    <w:rsid w:val="004F188C"/>
    <w:rsid w:val="004F2D19"/>
    <w:rsid w:val="004F2EC1"/>
    <w:rsid w:val="004F33B6"/>
    <w:rsid w:val="004F5C85"/>
    <w:rsid w:val="004F72C1"/>
    <w:rsid w:val="00500400"/>
    <w:rsid w:val="0050247E"/>
    <w:rsid w:val="00503CF8"/>
    <w:rsid w:val="005068B1"/>
    <w:rsid w:val="00506DEE"/>
    <w:rsid w:val="005129DA"/>
    <w:rsid w:val="005131F7"/>
    <w:rsid w:val="00514B8E"/>
    <w:rsid w:val="00514F33"/>
    <w:rsid w:val="00515D97"/>
    <w:rsid w:val="00516E02"/>
    <w:rsid w:val="00521D76"/>
    <w:rsid w:val="00521F34"/>
    <w:rsid w:val="00522ABB"/>
    <w:rsid w:val="00526388"/>
    <w:rsid w:val="005308E8"/>
    <w:rsid w:val="00532023"/>
    <w:rsid w:val="00532643"/>
    <w:rsid w:val="00534972"/>
    <w:rsid w:val="00534CB1"/>
    <w:rsid w:val="005374CA"/>
    <w:rsid w:val="005405C0"/>
    <w:rsid w:val="005410BC"/>
    <w:rsid w:val="0054317F"/>
    <w:rsid w:val="0054350E"/>
    <w:rsid w:val="005441C0"/>
    <w:rsid w:val="00553A57"/>
    <w:rsid w:val="005543BD"/>
    <w:rsid w:val="00555BBF"/>
    <w:rsid w:val="00560158"/>
    <w:rsid w:val="005615FC"/>
    <w:rsid w:val="00561816"/>
    <w:rsid w:val="005619C4"/>
    <w:rsid w:val="00563142"/>
    <w:rsid w:val="00564F6E"/>
    <w:rsid w:val="005663A5"/>
    <w:rsid w:val="00566460"/>
    <w:rsid w:val="0057106A"/>
    <w:rsid w:val="005716EF"/>
    <w:rsid w:val="00571788"/>
    <w:rsid w:val="00573701"/>
    <w:rsid w:val="00577F97"/>
    <w:rsid w:val="005802E9"/>
    <w:rsid w:val="00582D74"/>
    <w:rsid w:val="00584166"/>
    <w:rsid w:val="00584246"/>
    <w:rsid w:val="0058712F"/>
    <w:rsid w:val="00587289"/>
    <w:rsid w:val="0058787B"/>
    <w:rsid w:val="0059177D"/>
    <w:rsid w:val="005A05D3"/>
    <w:rsid w:val="005A2333"/>
    <w:rsid w:val="005A3574"/>
    <w:rsid w:val="005A3B99"/>
    <w:rsid w:val="005A3FAE"/>
    <w:rsid w:val="005A413A"/>
    <w:rsid w:val="005B03D9"/>
    <w:rsid w:val="005B0863"/>
    <w:rsid w:val="005B10BC"/>
    <w:rsid w:val="005B20CB"/>
    <w:rsid w:val="005B31AF"/>
    <w:rsid w:val="005B631D"/>
    <w:rsid w:val="005C0162"/>
    <w:rsid w:val="005C1CCE"/>
    <w:rsid w:val="005C3BC7"/>
    <w:rsid w:val="005C5E2F"/>
    <w:rsid w:val="005C6A63"/>
    <w:rsid w:val="005C6F8B"/>
    <w:rsid w:val="005C71F1"/>
    <w:rsid w:val="005D0DF7"/>
    <w:rsid w:val="005D22E1"/>
    <w:rsid w:val="005D339B"/>
    <w:rsid w:val="005D38B5"/>
    <w:rsid w:val="005D3C3E"/>
    <w:rsid w:val="005D4EB8"/>
    <w:rsid w:val="005E06AE"/>
    <w:rsid w:val="005E13FD"/>
    <w:rsid w:val="005E29B8"/>
    <w:rsid w:val="005E61CB"/>
    <w:rsid w:val="005E6D02"/>
    <w:rsid w:val="005E76EE"/>
    <w:rsid w:val="005F03C8"/>
    <w:rsid w:val="005F0458"/>
    <w:rsid w:val="005F10D7"/>
    <w:rsid w:val="005F16A7"/>
    <w:rsid w:val="005F42E3"/>
    <w:rsid w:val="005F69E0"/>
    <w:rsid w:val="005F743E"/>
    <w:rsid w:val="005F757E"/>
    <w:rsid w:val="00603272"/>
    <w:rsid w:val="0060361C"/>
    <w:rsid w:val="00603708"/>
    <w:rsid w:val="00603FC0"/>
    <w:rsid w:val="00605BC2"/>
    <w:rsid w:val="00606694"/>
    <w:rsid w:val="00606DC7"/>
    <w:rsid w:val="00611200"/>
    <w:rsid w:val="00612123"/>
    <w:rsid w:val="0061406D"/>
    <w:rsid w:val="006143F6"/>
    <w:rsid w:val="00614A34"/>
    <w:rsid w:val="00614A5B"/>
    <w:rsid w:val="0061509D"/>
    <w:rsid w:val="00615121"/>
    <w:rsid w:val="00615CD3"/>
    <w:rsid w:val="00616477"/>
    <w:rsid w:val="006205EF"/>
    <w:rsid w:val="00620B7B"/>
    <w:rsid w:val="0062230C"/>
    <w:rsid w:val="00623F2A"/>
    <w:rsid w:val="00625A4D"/>
    <w:rsid w:val="00626957"/>
    <w:rsid w:val="0063471C"/>
    <w:rsid w:val="00635FCC"/>
    <w:rsid w:val="00636447"/>
    <w:rsid w:val="006368D5"/>
    <w:rsid w:val="006400CC"/>
    <w:rsid w:val="00644990"/>
    <w:rsid w:val="00647470"/>
    <w:rsid w:val="0065092A"/>
    <w:rsid w:val="00656ABE"/>
    <w:rsid w:val="00656DD9"/>
    <w:rsid w:val="0065748C"/>
    <w:rsid w:val="00657F86"/>
    <w:rsid w:val="00657FCE"/>
    <w:rsid w:val="00660FB3"/>
    <w:rsid w:val="00662550"/>
    <w:rsid w:val="006651F3"/>
    <w:rsid w:val="00665370"/>
    <w:rsid w:val="00665D00"/>
    <w:rsid w:val="0066759A"/>
    <w:rsid w:val="00670121"/>
    <w:rsid w:val="00672D33"/>
    <w:rsid w:val="006745EF"/>
    <w:rsid w:val="006754A0"/>
    <w:rsid w:val="00677932"/>
    <w:rsid w:val="00681EFA"/>
    <w:rsid w:val="00682A5C"/>
    <w:rsid w:val="00682BA1"/>
    <w:rsid w:val="00684303"/>
    <w:rsid w:val="00685BFE"/>
    <w:rsid w:val="0068633E"/>
    <w:rsid w:val="0069043B"/>
    <w:rsid w:val="006909E4"/>
    <w:rsid w:val="00693C33"/>
    <w:rsid w:val="00693EBE"/>
    <w:rsid w:val="006953AE"/>
    <w:rsid w:val="00696613"/>
    <w:rsid w:val="00696F92"/>
    <w:rsid w:val="006A1FC8"/>
    <w:rsid w:val="006A27D3"/>
    <w:rsid w:val="006A3923"/>
    <w:rsid w:val="006A6B24"/>
    <w:rsid w:val="006B1D0C"/>
    <w:rsid w:val="006B2BAA"/>
    <w:rsid w:val="006B49DD"/>
    <w:rsid w:val="006B4B13"/>
    <w:rsid w:val="006B54ED"/>
    <w:rsid w:val="006B7225"/>
    <w:rsid w:val="006B75F0"/>
    <w:rsid w:val="006B7CA7"/>
    <w:rsid w:val="006B7FAF"/>
    <w:rsid w:val="006C257D"/>
    <w:rsid w:val="006C2D41"/>
    <w:rsid w:val="006C44E5"/>
    <w:rsid w:val="006C4EBD"/>
    <w:rsid w:val="006C5DA5"/>
    <w:rsid w:val="006C756B"/>
    <w:rsid w:val="006D44B3"/>
    <w:rsid w:val="006D466F"/>
    <w:rsid w:val="006D5856"/>
    <w:rsid w:val="006E1AA1"/>
    <w:rsid w:val="006E1AA7"/>
    <w:rsid w:val="006E3CE6"/>
    <w:rsid w:val="006E3D89"/>
    <w:rsid w:val="006E48E9"/>
    <w:rsid w:val="006F0284"/>
    <w:rsid w:val="006F0387"/>
    <w:rsid w:val="006F0A51"/>
    <w:rsid w:val="006F1319"/>
    <w:rsid w:val="006F27ED"/>
    <w:rsid w:val="006F365C"/>
    <w:rsid w:val="006F391E"/>
    <w:rsid w:val="006F4828"/>
    <w:rsid w:val="006F4EC8"/>
    <w:rsid w:val="006F514E"/>
    <w:rsid w:val="006F54CF"/>
    <w:rsid w:val="006F58BA"/>
    <w:rsid w:val="00701746"/>
    <w:rsid w:val="0070218C"/>
    <w:rsid w:val="0070259B"/>
    <w:rsid w:val="00702A24"/>
    <w:rsid w:val="00704D8B"/>
    <w:rsid w:val="0070764C"/>
    <w:rsid w:val="00710C4F"/>
    <w:rsid w:val="00710CAA"/>
    <w:rsid w:val="007117C5"/>
    <w:rsid w:val="0071181D"/>
    <w:rsid w:val="0071196E"/>
    <w:rsid w:val="007133F1"/>
    <w:rsid w:val="00715A89"/>
    <w:rsid w:val="00716B5E"/>
    <w:rsid w:val="00716DEA"/>
    <w:rsid w:val="0072215A"/>
    <w:rsid w:val="007221E5"/>
    <w:rsid w:val="007247FF"/>
    <w:rsid w:val="00725504"/>
    <w:rsid w:val="00725B03"/>
    <w:rsid w:val="0073294D"/>
    <w:rsid w:val="0073306E"/>
    <w:rsid w:val="00734A71"/>
    <w:rsid w:val="007376B9"/>
    <w:rsid w:val="00737D2B"/>
    <w:rsid w:val="007400AB"/>
    <w:rsid w:val="00740800"/>
    <w:rsid w:val="00741484"/>
    <w:rsid w:val="00741758"/>
    <w:rsid w:val="007447AC"/>
    <w:rsid w:val="007508A6"/>
    <w:rsid w:val="00751E6A"/>
    <w:rsid w:val="00751F57"/>
    <w:rsid w:val="00752090"/>
    <w:rsid w:val="007520DC"/>
    <w:rsid w:val="007524B0"/>
    <w:rsid w:val="00752D25"/>
    <w:rsid w:val="0075317D"/>
    <w:rsid w:val="007531B4"/>
    <w:rsid w:val="00756EEB"/>
    <w:rsid w:val="00757216"/>
    <w:rsid w:val="00757859"/>
    <w:rsid w:val="00761AB6"/>
    <w:rsid w:val="0076348F"/>
    <w:rsid w:val="00763E90"/>
    <w:rsid w:val="00764D06"/>
    <w:rsid w:val="007706BF"/>
    <w:rsid w:val="007706EE"/>
    <w:rsid w:val="00771117"/>
    <w:rsid w:val="00771230"/>
    <w:rsid w:val="007770F5"/>
    <w:rsid w:val="007779D9"/>
    <w:rsid w:val="007813B4"/>
    <w:rsid w:val="00781827"/>
    <w:rsid w:val="00783B83"/>
    <w:rsid w:val="00783C0B"/>
    <w:rsid w:val="0078780F"/>
    <w:rsid w:val="007906DE"/>
    <w:rsid w:val="007925F6"/>
    <w:rsid w:val="007958DD"/>
    <w:rsid w:val="00796BDA"/>
    <w:rsid w:val="00797348"/>
    <w:rsid w:val="007A01F8"/>
    <w:rsid w:val="007A06E3"/>
    <w:rsid w:val="007A31DE"/>
    <w:rsid w:val="007A44AF"/>
    <w:rsid w:val="007B29A7"/>
    <w:rsid w:val="007B3B53"/>
    <w:rsid w:val="007B6225"/>
    <w:rsid w:val="007B777A"/>
    <w:rsid w:val="007C015F"/>
    <w:rsid w:val="007C0435"/>
    <w:rsid w:val="007C0565"/>
    <w:rsid w:val="007C108F"/>
    <w:rsid w:val="007C1889"/>
    <w:rsid w:val="007C23E2"/>
    <w:rsid w:val="007C48CA"/>
    <w:rsid w:val="007C4D54"/>
    <w:rsid w:val="007D1234"/>
    <w:rsid w:val="007D2703"/>
    <w:rsid w:val="007D4AE1"/>
    <w:rsid w:val="007D6FC1"/>
    <w:rsid w:val="007E2269"/>
    <w:rsid w:val="007E24AF"/>
    <w:rsid w:val="007E497C"/>
    <w:rsid w:val="007E507B"/>
    <w:rsid w:val="007E5D98"/>
    <w:rsid w:val="007E6588"/>
    <w:rsid w:val="007E713B"/>
    <w:rsid w:val="007E74FF"/>
    <w:rsid w:val="007F0B54"/>
    <w:rsid w:val="007F34C4"/>
    <w:rsid w:val="007F616C"/>
    <w:rsid w:val="007F7011"/>
    <w:rsid w:val="007F7252"/>
    <w:rsid w:val="007F791F"/>
    <w:rsid w:val="007F79EA"/>
    <w:rsid w:val="007F7E55"/>
    <w:rsid w:val="008022A2"/>
    <w:rsid w:val="00802D7C"/>
    <w:rsid w:val="00806B87"/>
    <w:rsid w:val="00811F02"/>
    <w:rsid w:val="008120E2"/>
    <w:rsid w:val="00812297"/>
    <w:rsid w:val="00812879"/>
    <w:rsid w:val="00812B65"/>
    <w:rsid w:val="00813211"/>
    <w:rsid w:val="008147CF"/>
    <w:rsid w:val="0081486E"/>
    <w:rsid w:val="00820279"/>
    <w:rsid w:val="00821B20"/>
    <w:rsid w:val="00821F21"/>
    <w:rsid w:val="008226D4"/>
    <w:rsid w:val="008241B2"/>
    <w:rsid w:val="008265AF"/>
    <w:rsid w:val="008310BC"/>
    <w:rsid w:val="0083112F"/>
    <w:rsid w:val="00833932"/>
    <w:rsid w:val="00835AF7"/>
    <w:rsid w:val="00836E27"/>
    <w:rsid w:val="008376C9"/>
    <w:rsid w:val="00837F46"/>
    <w:rsid w:val="008402CB"/>
    <w:rsid w:val="008408E7"/>
    <w:rsid w:val="00840E92"/>
    <w:rsid w:val="008411AD"/>
    <w:rsid w:val="00843450"/>
    <w:rsid w:val="008436E3"/>
    <w:rsid w:val="00843EAC"/>
    <w:rsid w:val="00844406"/>
    <w:rsid w:val="008464CA"/>
    <w:rsid w:val="00851D13"/>
    <w:rsid w:val="00853BF3"/>
    <w:rsid w:val="00855FE9"/>
    <w:rsid w:val="00855FF2"/>
    <w:rsid w:val="00857800"/>
    <w:rsid w:val="0086049B"/>
    <w:rsid w:val="00860F6F"/>
    <w:rsid w:val="00861F96"/>
    <w:rsid w:val="00862A79"/>
    <w:rsid w:val="008651AD"/>
    <w:rsid w:val="008654C1"/>
    <w:rsid w:val="00866B22"/>
    <w:rsid w:val="00866F47"/>
    <w:rsid w:val="00867B43"/>
    <w:rsid w:val="00870768"/>
    <w:rsid w:val="00871254"/>
    <w:rsid w:val="0087578F"/>
    <w:rsid w:val="0087713E"/>
    <w:rsid w:val="00881525"/>
    <w:rsid w:val="00881F14"/>
    <w:rsid w:val="0088490A"/>
    <w:rsid w:val="00887389"/>
    <w:rsid w:val="00887CE8"/>
    <w:rsid w:val="0088EBDC"/>
    <w:rsid w:val="00890880"/>
    <w:rsid w:val="00890F21"/>
    <w:rsid w:val="00891EDB"/>
    <w:rsid w:val="00894DE0"/>
    <w:rsid w:val="0089552F"/>
    <w:rsid w:val="00895C70"/>
    <w:rsid w:val="00896029"/>
    <w:rsid w:val="00897AC0"/>
    <w:rsid w:val="008A1F8C"/>
    <w:rsid w:val="008A44AC"/>
    <w:rsid w:val="008A6060"/>
    <w:rsid w:val="008B1C14"/>
    <w:rsid w:val="008B26A6"/>
    <w:rsid w:val="008C00B1"/>
    <w:rsid w:val="008C05C4"/>
    <w:rsid w:val="008C0F85"/>
    <w:rsid w:val="008C4B7D"/>
    <w:rsid w:val="008C5378"/>
    <w:rsid w:val="008D0459"/>
    <w:rsid w:val="008D3A80"/>
    <w:rsid w:val="008D4226"/>
    <w:rsid w:val="008D5AA2"/>
    <w:rsid w:val="008D6B54"/>
    <w:rsid w:val="008D6F4F"/>
    <w:rsid w:val="008E4DD6"/>
    <w:rsid w:val="008E53C4"/>
    <w:rsid w:val="008F0152"/>
    <w:rsid w:val="008F01BB"/>
    <w:rsid w:val="008F46A0"/>
    <w:rsid w:val="008F4858"/>
    <w:rsid w:val="008F4EB8"/>
    <w:rsid w:val="008F55BF"/>
    <w:rsid w:val="008F7821"/>
    <w:rsid w:val="00900EB6"/>
    <w:rsid w:val="009012D9"/>
    <w:rsid w:val="00901F70"/>
    <w:rsid w:val="009026F4"/>
    <w:rsid w:val="00903ABD"/>
    <w:rsid w:val="009042EA"/>
    <w:rsid w:val="00905CB9"/>
    <w:rsid w:val="00906F97"/>
    <w:rsid w:val="00910909"/>
    <w:rsid w:val="00910B6A"/>
    <w:rsid w:val="009113BC"/>
    <w:rsid w:val="0091178B"/>
    <w:rsid w:val="0091204F"/>
    <w:rsid w:val="0091407A"/>
    <w:rsid w:val="0091543A"/>
    <w:rsid w:val="00920B2B"/>
    <w:rsid w:val="0092159F"/>
    <w:rsid w:val="00921EEE"/>
    <w:rsid w:val="00925569"/>
    <w:rsid w:val="00927247"/>
    <w:rsid w:val="00927EBE"/>
    <w:rsid w:val="0093090D"/>
    <w:rsid w:val="009315BB"/>
    <w:rsid w:val="00934182"/>
    <w:rsid w:val="00934819"/>
    <w:rsid w:val="00934A95"/>
    <w:rsid w:val="00937B50"/>
    <w:rsid w:val="00944AF7"/>
    <w:rsid w:val="00945464"/>
    <w:rsid w:val="00946041"/>
    <w:rsid w:val="00950B01"/>
    <w:rsid w:val="00952499"/>
    <w:rsid w:val="00952761"/>
    <w:rsid w:val="00955ECF"/>
    <w:rsid w:val="0095719D"/>
    <w:rsid w:val="00961DA2"/>
    <w:rsid w:val="009706DC"/>
    <w:rsid w:val="00971DF3"/>
    <w:rsid w:val="00972813"/>
    <w:rsid w:val="009730B4"/>
    <w:rsid w:val="00975E71"/>
    <w:rsid w:val="00976167"/>
    <w:rsid w:val="0097652A"/>
    <w:rsid w:val="00976BF6"/>
    <w:rsid w:val="009801BE"/>
    <w:rsid w:val="00982EF4"/>
    <w:rsid w:val="0098371E"/>
    <w:rsid w:val="00984E6F"/>
    <w:rsid w:val="00985427"/>
    <w:rsid w:val="0098583E"/>
    <w:rsid w:val="009865C7"/>
    <w:rsid w:val="00987978"/>
    <w:rsid w:val="00990E3F"/>
    <w:rsid w:val="00991373"/>
    <w:rsid w:val="00993627"/>
    <w:rsid w:val="009951C5"/>
    <w:rsid w:val="009953C8"/>
    <w:rsid w:val="00997CF9"/>
    <w:rsid w:val="00997FE3"/>
    <w:rsid w:val="009A0A40"/>
    <w:rsid w:val="009A0D7D"/>
    <w:rsid w:val="009A1D7F"/>
    <w:rsid w:val="009A3734"/>
    <w:rsid w:val="009B2610"/>
    <w:rsid w:val="009B474C"/>
    <w:rsid w:val="009B5928"/>
    <w:rsid w:val="009B5CB4"/>
    <w:rsid w:val="009C0CDF"/>
    <w:rsid w:val="009C264B"/>
    <w:rsid w:val="009C3DE3"/>
    <w:rsid w:val="009D193B"/>
    <w:rsid w:val="009D2EAC"/>
    <w:rsid w:val="009D3A59"/>
    <w:rsid w:val="009D45A8"/>
    <w:rsid w:val="009D5068"/>
    <w:rsid w:val="009D5803"/>
    <w:rsid w:val="009E29BA"/>
    <w:rsid w:val="009E323C"/>
    <w:rsid w:val="009E52B2"/>
    <w:rsid w:val="009E5518"/>
    <w:rsid w:val="009E6DF7"/>
    <w:rsid w:val="009F17B6"/>
    <w:rsid w:val="009F2099"/>
    <w:rsid w:val="009F3CF5"/>
    <w:rsid w:val="009F4966"/>
    <w:rsid w:val="009F4DCC"/>
    <w:rsid w:val="009F7189"/>
    <w:rsid w:val="00A003E1"/>
    <w:rsid w:val="00A01F70"/>
    <w:rsid w:val="00A02111"/>
    <w:rsid w:val="00A030D2"/>
    <w:rsid w:val="00A04C27"/>
    <w:rsid w:val="00A063B4"/>
    <w:rsid w:val="00A067B6"/>
    <w:rsid w:val="00A12F38"/>
    <w:rsid w:val="00A13DA3"/>
    <w:rsid w:val="00A1477C"/>
    <w:rsid w:val="00A20B5E"/>
    <w:rsid w:val="00A22CF4"/>
    <w:rsid w:val="00A22EEE"/>
    <w:rsid w:val="00A25C94"/>
    <w:rsid w:val="00A2702F"/>
    <w:rsid w:val="00A351A0"/>
    <w:rsid w:val="00A368F4"/>
    <w:rsid w:val="00A4007F"/>
    <w:rsid w:val="00A44869"/>
    <w:rsid w:val="00A4496C"/>
    <w:rsid w:val="00A4540D"/>
    <w:rsid w:val="00A45F14"/>
    <w:rsid w:val="00A47981"/>
    <w:rsid w:val="00A500E6"/>
    <w:rsid w:val="00A51FDF"/>
    <w:rsid w:val="00A55F13"/>
    <w:rsid w:val="00A56445"/>
    <w:rsid w:val="00A5764E"/>
    <w:rsid w:val="00A60791"/>
    <w:rsid w:val="00A61000"/>
    <w:rsid w:val="00A654D9"/>
    <w:rsid w:val="00A657EB"/>
    <w:rsid w:val="00A672A9"/>
    <w:rsid w:val="00A67A83"/>
    <w:rsid w:val="00A7099F"/>
    <w:rsid w:val="00A71B34"/>
    <w:rsid w:val="00A71D5D"/>
    <w:rsid w:val="00A71E56"/>
    <w:rsid w:val="00A751E6"/>
    <w:rsid w:val="00A7587B"/>
    <w:rsid w:val="00A7616F"/>
    <w:rsid w:val="00A772DA"/>
    <w:rsid w:val="00A820C0"/>
    <w:rsid w:val="00A82B0B"/>
    <w:rsid w:val="00A86E78"/>
    <w:rsid w:val="00A90030"/>
    <w:rsid w:val="00A90982"/>
    <w:rsid w:val="00A91896"/>
    <w:rsid w:val="00A929A8"/>
    <w:rsid w:val="00A95B3F"/>
    <w:rsid w:val="00AA5CE9"/>
    <w:rsid w:val="00AA5E69"/>
    <w:rsid w:val="00AB0264"/>
    <w:rsid w:val="00AB07C1"/>
    <w:rsid w:val="00AB1173"/>
    <w:rsid w:val="00AB577B"/>
    <w:rsid w:val="00AB667D"/>
    <w:rsid w:val="00AB6BB3"/>
    <w:rsid w:val="00AC1324"/>
    <w:rsid w:val="00AC18ED"/>
    <w:rsid w:val="00AC2F95"/>
    <w:rsid w:val="00AC398A"/>
    <w:rsid w:val="00AD076E"/>
    <w:rsid w:val="00AD0D6E"/>
    <w:rsid w:val="00AD2087"/>
    <w:rsid w:val="00AD2548"/>
    <w:rsid w:val="00AD45B5"/>
    <w:rsid w:val="00AD65D5"/>
    <w:rsid w:val="00AD6EBA"/>
    <w:rsid w:val="00AE07C4"/>
    <w:rsid w:val="00AE1F45"/>
    <w:rsid w:val="00AE20A3"/>
    <w:rsid w:val="00AE41C4"/>
    <w:rsid w:val="00AE49A9"/>
    <w:rsid w:val="00AF1332"/>
    <w:rsid w:val="00AF29A7"/>
    <w:rsid w:val="00AF61A1"/>
    <w:rsid w:val="00AF63A3"/>
    <w:rsid w:val="00AF7CFB"/>
    <w:rsid w:val="00AF7EC6"/>
    <w:rsid w:val="00B0199E"/>
    <w:rsid w:val="00B01FB1"/>
    <w:rsid w:val="00B02153"/>
    <w:rsid w:val="00B02515"/>
    <w:rsid w:val="00B02657"/>
    <w:rsid w:val="00B154C9"/>
    <w:rsid w:val="00B154EE"/>
    <w:rsid w:val="00B15F85"/>
    <w:rsid w:val="00B16FC5"/>
    <w:rsid w:val="00B21C8A"/>
    <w:rsid w:val="00B22C40"/>
    <w:rsid w:val="00B24F03"/>
    <w:rsid w:val="00B25C26"/>
    <w:rsid w:val="00B26880"/>
    <w:rsid w:val="00B26BDE"/>
    <w:rsid w:val="00B2753B"/>
    <w:rsid w:val="00B331DB"/>
    <w:rsid w:val="00B400AE"/>
    <w:rsid w:val="00B40936"/>
    <w:rsid w:val="00B40F02"/>
    <w:rsid w:val="00B411DA"/>
    <w:rsid w:val="00B46BF3"/>
    <w:rsid w:val="00B50E2B"/>
    <w:rsid w:val="00B54B3B"/>
    <w:rsid w:val="00B569F6"/>
    <w:rsid w:val="00B5768D"/>
    <w:rsid w:val="00B577B6"/>
    <w:rsid w:val="00B62561"/>
    <w:rsid w:val="00B631ED"/>
    <w:rsid w:val="00B6710B"/>
    <w:rsid w:val="00B676C7"/>
    <w:rsid w:val="00B70DAC"/>
    <w:rsid w:val="00B72A9A"/>
    <w:rsid w:val="00B73B6F"/>
    <w:rsid w:val="00B758B8"/>
    <w:rsid w:val="00B75CED"/>
    <w:rsid w:val="00B803A8"/>
    <w:rsid w:val="00B80F2A"/>
    <w:rsid w:val="00B8187A"/>
    <w:rsid w:val="00B83F39"/>
    <w:rsid w:val="00B84764"/>
    <w:rsid w:val="00B90605"/>
    <w:rsid w:val="00B934C9"/>
    <w:rsid w:val="00B961E0"/>
    <w:rsid w:val="00B9666A"/>
    <w:rsid w:val="00B96A2A"/>
    <w:rsid w:val="00B96CB5"/>
    <w:rsid w:val="00BA25D7"/>
    <w:rsid w:val="00BB1E56"/>
    <w:rsid w:val="00BB23BC"/>
    <w:rsid w:val="00BC0270"/>
    <w:rsid w:val="00BC12BC"/>
    <w:rsid w:val="00BC5B43"/>
    <w:rsid w:val="00BC789D"/>
    <w:rsid w:val="00BC7997"/>
    <w:rsid w:val="00BD10EC"/>
    <w:rsid w:val="00BD1396"/>
    <w:rsid w:val="00BD178D"/>
    <w:rsid w:val="00BD1ADC"/>
    <w:rsid w:val="00BD1B06"/>
    <w:rsid w:val="00BD3B3A"/>
    <w:rsid w:val="00BD4A1A"/>
    <w:rsid w:val="00BD56CF"/>
    <w:rsid w:val="00BD6DBA"/>
    <w:rsid w:val="00BD7943"/>
    <w:rsid w:val="00BE126A"/>
    <w:rsid w:val="00BE19E7"/>
    <w:rsid w:val="00BE37B2"/>
    <w:rsid w:val="00BE3A7A"/>
    <w:rsid w:val="00BE41D8"/>
    <w:rsid w:val="00BE5848"/>
    <w:rsid w:val="00BE5DF8"/>
    <w:rsid w:val="00BE6661"/>
    <w:rsid w:val="00BF2006"/>
    <w:rsid w:val="00BF2F6B"/>
    <w:rsid w:val="00BF387A"/>
    <w:rsid w:val="00BF47B2"/>
    <w:rsid w:val="00BF5A53"/>
    <w:rsid w:val="00BF603D"/>
    <w:rsid w:val="00C00148"/>
    <w:rsid w:val="00C06D22"/>
    <w:rsid w:val="00C06FBB"/>
    <w:rsid w:val="00C07589"/>
    <w:rsid w:val="00C10F1A"/>
    <w:rsid w:val="00C1192F"/>
    <w:rsid w:val="00C14F4D"/>
    <w:rsid w:val="00C16D31"/>
    <w:rsid w:val="00C177A9"/>
    <w:rsid w:val="00C2177F"/>
    <w:rsid w:val="00C2458E"/>
    <w:rsid w:val="00C24738"/>
    <w:rsid w:val="00C2790B"/>
    <w:rsid w:val="00C33300"/>
    <w:rsid w:val="00C37DE7"/>
    <w:rsid w:val="00C40360"/>
    <w:rsid w:val="00C41017"/>
    <w:rsid w:val="00C413AE"/>
    <w:rsid w:val="00C422BC"/>
    <w:rsid w:val="00C42DAE"/>
    <w:rsid w:val="00C447A1"/>
    <w:rsid w:val="00C44E90"/>
    <w:rsid w:val="00C4537C"/>
    <w:rsid w:val="00C45B4C"/>
    <w:rsid w:val="00C50BD2"/>
    <w:rsid w:val="00C52085"/>
    <w:rsid w:val="00C52CDE"/>
    <w:rsid w:val="00C54764"/>
    <w:rsid w:val="00C55B03"/>
    <w:rsid w:val="00C56A2D"/>
    <w:rsid w:val="00C56B80"/>
    <w:rsid w:val="00C57E7A"/>
    <w:rsid w:val="00C61B7A"/>
    <w:rsid w:val="00C631B5"/>
    <w:rsid w:val="00C63497"/>
    <w:rsid w:val="00C637E4"/>
    <w:rsid w:val="00C649FC"/>
    <w:rsid w:val="00C64E7F"/>
    <w:rsid w:val="00C66770"/>
    <w:rsid w:val="00C67C49"/>
    <w:rsid w:val="00C72AC9"/>
    <w:rsid w:val="00C74037"/>
    <w:rsid w:val="00C74F6D"/>
    <w:rsid w:val="00C75F99"/>
    <w:rsid w:val="00C76F3C"/>
    <w:rsid w:val="00C772D6"/>
    <w:rsid w:val="00C77E2D"/>
    <w:rsid w:val="00C81DD1"/>
    <w:rsid w:val="00C82B10"/>
    <w:rsid w:val="00C84558"/>
    <w:rsid w:val="00C84F45"/>
    <w:rsid w:val="00C85750"/>
    <w:rsid w:val="00C8639A"/>
    <w:rsid w:val="00C903AC"/>
    <w:rsid w:val="00C976C5"/>
    <w:rsid w:val="00C97754"/>
    <w:rsid w:val="00C97AAA"/>
    <w:rsid w:val="00CA0A44"/>
    <w:rsid w:val="00CA1A9D"/>
    <w:rsid w:val="00CA22AA"/>
    <w:rsid w:val="00CA2F19"/>
    <w:rsid w:val="00CA4B05"/>
    <w:rsid w:val="00CA596C"/>
    <w:rsid w:val="00CA6079"/>
    <w:rsid w:val="00CA6A6E"/>
    <w:rsid w:val="00CA6DC6"/>
    <w:rsid w:val="00CB3D95"/>
    <w:rsid w:val="00CB68E0"/>
    <w:rsid w:val="00CB73B1"/>
    <w:rsid w:val="00CC0C4D"/>
    <w:rsid w:val="00CC45D1"/>
    <w:rsid w:val="00CC6742"/>
    <w:rsid w:val="00CD1253"/>
    <w:rsid w:val="00CD1ED4"/>
    <w:rsid w:val="00CD3CA2"/>
    <w:rsid w:val="00CD408C"/>
    <w:rsid w:val="00CE1466"/>
    <w:rsid w:val="00CE20D3"/>
    <w:rsid w:val="00CE26E7"/>
    <w:rsid w:val="00CE2CE4"/>
    <w:rsid w:val="00CE3E55"/>
    <w:rsid w:val="00CE4354"/>
    <w:rsid w:val="00CF0AB1"/>
    <w:rsid w:val="00CF1B94"/>
    <w:rsid w:val="00CF2900"/>
    <w:rsid w:val="00CF31D0"/>
    <w:rsid w:val="00CF3558"/>
    <w:rsid w:val="00CF41E9"/>
    <w:rsid w:val="00CF4429"/>
    <w:rsid w:val="00CF5B1B"/>
    <w:rsid w:val="00CF5F02"/>
    <w:rsid w:val="00CF6679"/>
    <w:rsid w:val="00CF6706"/>
    <w:rsid w:val="00D00482"/>
    <w:rsid w:val="00D01C7A"/>
    <w:rsid w:val="00D02836"/>
    <w:rsid w:val="00D03BA8"/>
    <w:rsid w:val="00D051F1"/>
    <w:rsid w:val="00D055B8"/>
    <w:rsid w:val="00D06D2E"/>
    <w:rsid w:val="00D1250A"/>
    <w:rsid w:val="00D134F4"/>
    <w:rsid w:val="00D14D16"/>
    <w:rsid w:val="00D15258"/>
    <w:rsid w:val="00D20B63"/>
    <w:rsid w:val="00D22729"/>
    <w:rsid w:val="00D269EE"/>
    <w:rsid w:val="00D312B9"/>
    <w:rsid w:val="00D31A3F"/>
    <w:rsid w:val="00D33223"/>
    <w:rsid w:val="00D33643"/>
    <w:rsid w:val="00D34C3A"/>
    <w:rsid w:val="00D35735"/>
    <w:rsid w:val="00D40FB7"/>
    <w:rsid w:val="00D40FD1"/>
    <w:rsid w:val="00D40FD4"/>
    <w:rsid w:val="00D41639"/>
    <w:rsid w:val="00D41B97"/>
    <w:rsid w:val="00D42592"/>
    <w:rsid w:val="00D42DE7"/>
    <w:rsid w:val="00D43085"/>
    <w:rsid w:val="00D434A8"/>
    <w:rsid w:val="00D43BBE"/>
    <w:rsid w:val="00D450EC"/>
    <w:rsid w:val="00D45CD7"/>
    <w:rsid w:val="00D473C6"/>
    <w:rsid w:val="00D51372"/>
    <w:rsid w:val="00D517FB"/>
    <w:rsid w:val="00D52ED1"/>
    <w:rsid w:val="00D5390C"/>
    <w:rsid w:val="00D56B1B"/>
    <w:rsid w:val="00D57430"/>
    <w:rsid w:val="00D64F1D"/>
    <w:rsid w:val="00D66E82"/>
    <w:rsid w:val="00D67EB3"/>
    <w:rsid w:val="00D7085F"/>
    <w:rsid w:val="00D7437C"/>
    <w:rsid w:val="00D80918"/>
    <w:rsid w:val="00D833E2"/>
    <w:rsid w:val="00D85E1C"/>
    <w:rsid w:val="00D9330B"/>
    <w:rsid w:val="00D94039"/>
    <w:rsid w:val="00D9431C"/>
    <w:rsid w:val="00D9431F"/>
    <w:rsid w:val="00D95E65"/>
    <w:rsid w:val="00D960DF"/>
    <w:rsid w:val="00D978CA"/>
    <w:rsid w:val="00DA04C5"/>
    <w:rsid w:val="00DA06D2"/>
    <w:rsid w:val="00DA2464"/>
    <w:rsid w:val="00DA6E17"/>
    <w:rsid w:val="00DA6F17"/>
    <w:rsid w:val="00DA7A71"/>
    <w:rsid w:val="00DB1543"/>
    <w:rsid w:val="00DB1ED7"/>
    <w:rsid w:val="00DB56AA"/>
    <w:rsid w:val="00DB5C6E"/>
    <w:rsid w:val="00DB6953"/>
    <w:rsid w:val="00DC0578"/>
    <w:rsid w:val="00DC16EB"/>
    <w:rsid w:val="00DC2115"/>
    <w:rsid w:val="00DC5F47"/>
    <w:rsid w:val="00DC7387"/>
    <w:rsid w:val="00DD08F1"/>
    <w:rsid w:val="00DD1432"/>
    <w:rsid w:val="00DD161C"/>
    <w:rsid w:val="00DD7B61"/>
    <w:rsid w:val="00DE09D5"/>
    <w:rsid w:val="00DE3751"/>
    <w:rsid w:val="00DE6D84"/>
    <w:rsid w:val="00DE7D7B"/>
    <w:rsid w:val="00DF091B"/>
    <w:rsid w:val="00DF148B"/>
    <w:rsid w:val="00DF4E44"/>
    <w:rsid w:val="00DF51BF"/>
    <w:rsid w:val="00DF6A37"/>
    <w:rsid w:val="00E006FB"/>
    <w:rsid w:val="00E0090A"/>
    <w:rsid w:val="00E018FC"/>
    <w:rsid w:val="00E03B82"/>
    <w:rsid w:val="00E04FCE"/>
    <w:rsid w:val="00E06184"/>
    <w:rsid w:val="00E075CB"/>
    <w:rsid w:val="00E102F6"/>
    <w:rsid w:val="00E12D23"/>
    <w:rsid w:val="00E13DD2"/>
    <w:rsid w:val="00E14069"/>
    <w:rsid w:val="00E17428"/>
    <w:rsid w:val="00E21CCE"/>
    <w:rsid w:val="00E23254"/>
    <w:rsid w:val="00E24ED9"/>
    <w:rsid w:val="00E24F8B"/>
    <w:rsid w:val="00E24FF6"/>
    <w:rsid w:val="00E267D5"/>
    <w:rsid w:val="00E27AEB"/>
    <w:rsid w:val="00E31301"/>
    <w:rsid w:val="00E32C58"/>
    <w:rsid w:val="00E32FC8"/>
    <w:rsid w:val="00E34C5A"/>
    <w:rsid w:val="00E355FE"/>
    <w:rsid w:val="00E36679"/>
    <w:rsid w:val="00E4043C"/>
    <w:rsid w:val="00E41071"/>
    <w:rsid w:val="00E42095"/>
    <w:rsid w:val="00E43335"/>
    <w:rsid w:val="00E4374F"/>
    <w:rsid w:val="00E51001"/>
    <w:rsid w:val="00E51E45"/>
    <w:rsid w:val="00E56703"/>
    <w:rsid w:val="00E57B98"/>
    <w:rsid w:val="00E57EA2"/>
    <w:rsid w:val="00E60291"/>
    <w:rsid w:val="00E628E6"/>
    <w:rsid w:val="00E6321F"/>
    <w:rsid w:val="00E63BC8"/>
    <w:rsid w:val="00E654B9"/>
    <w:rsid w:val="00E66321"/>
    <w:rsid w:val="00E663CE"/>
    <w:rsid w:val="00E673C8"/>
    <w:rsid w:val="00E70E1D"/>
    <w:rsid w:val="00E73B0B"/>
    <w:rsid w:val="00E760D8"/>
    <w:rsid w:val="00E81792"/>
    <w:rsid w:val="00E87EB6"/>
    <w:rsid w:val="00E904BB"/>
    <w:rsid w:val="00E90B8E"/>
    <w:rsid w:val="00E90CDA"/>
    <w:rsid w:val="00E9173D"/>
    <w:rsid w:val="00E93772"/>
    <w:rsid w:val="00E9703E"/>
    <w:rsid w:val="00E97157"/>
    <w:rsid w:val="00E97C38"/>
    <w:rsid w:val="00EA12D1"/>
    <w:rsid w:val="00EA23F3"/>
    <w:rsid w:val="00EA54FC"/>
    <w:rsid w:val="00EA580F"/>
    <w:rsid w:val="00EA6E9E"/>
    <w:rsid w:val="00EA7951"/>
    <w:rsid w:val="00EB3330"/>
    <w:rsid w:val="00EB5F7B"/>
    <w:rsid w:val="00EC01FB"/>
    <w:rsid w:val="00EC18B5"/>
    <w:rsid w:val="00EC4422"/>
    <w:rsid w:val="00EC5E36"/>
    <w:rsid w:val="00ED080F"/>
    <w:rsid w:val="00ED418E"/>
    <w:rsid w:val="00ED5DC8"/>
    <w:rsid w:val="00EE1625"/>
    <w:rsid w:val="00EE4896"/>
    <w:rsid w:val="00EE5B18"/>
    <w:rsid w:val="00EE6AF6"/>
    <w:rsid w:val="00EE70A5"/>
    <w:rsid w:val="00EF19BE"/>
    <w:rsid w:val="00EF36B1"/>
    <w:rsid w:val="00EF4C34"/>
    <w:rsid w:val="00EF543D"/>
    <w:rsid w:val="00F01616"/>
    <w:rsid w:val="00F02888"/>
    <w:rsid w:val="00F028CF"/>
    <w:rsid w:val="00F03360"/>
    <w:rsid w:val="00F04593"/>
    <w:rsid w:val="00F07B55"/>
    <w:rsid w:val="00F101C4"/>
    <w:rsid w:val="00F13F30"/>
    <w:rsid w:val="00F16F06"/>
    <w:rsid w:val="00F17DDE"/>
    <w:rsid w:val="00F205A3"/>
    <w:rsid w:val="00F20892"/>
    <w:rsid w:val="00F21E97"/>
    <w:rsid w:val="00F25AD9"/>
    <w:rsid w:val="00F25E7A"/>
    <w:rsid w:val="00F25F0B"/>
    <w:rsid w:val="00F2606D"/>
    <w:rsid w:val="00F27EA5"/>
    <w:rsid w:val="00F31A25"/>
    <w:rsid w:val="00F32216"/>
    <w:rsid w:val="00F33DC6"/>
    <w:rsid w:val="00F35834"/>
    <w:rsid w:val="00F35F2D"/>
    <w:rsid w:val="00F36EC2"/>
    <w:rsid w:val="00F40494"/>
    <w:rsid w:val="00F418B6"/>
    <w:rsid w:val="00F45C4C"/>
    <w:rsid w:val="00F46042"/>
    <w:rsid w:val="00F472F7"/>
    <w:rsid w:val="00F5056A"/>
    <w:rsid w:val="00F5172F"/>
    <w:rsid w:val="00F51B59"/>
    <w:rsid w:val="00F545D3"/>
    <w:rsid w:val="00F547C8"/>
    <w:rsid w:val="00F54947"/>
    <w:rsid w:val="00F56BF6"/>
    <w:rsid w:val="00F57D70"/>
    <w:rsid w:val="00F57E2A"/>
    <w:rsid w:val="00F61388"/>
    <w:rsid w:val="00F63C49"/>
    <w:rsid w:val="00F66234"/>
    <w:rsid w:val="00F672B5"/>
    <w:rsid w:val="00F67B2C"/>
    <w:rsid w:val="00F67C73"/>
    <w:rsid w:val="00F67E36"/>
    <w:rsid w:val="00F71DB4"/>
    <w:rsid w:val="00F71EF5"/>
    <w:rsid w:val="00F7288D"/>
    <w:rsid w:val="00F80330"/>
    <w:rsid w:val="00F823BF"/>
    <w:rsid w:val="00F8293B"/>
    <w:rsid w:val="00F84008"/>
    <w:rsid w:val="00F84AB4"/>
    <w:rsid w:val="00F85E7C"/>
    <w:rsid w:val="00F85F62"/>
    <w:rsid w:val="00F8643C"/>
    <w:rsid w:val="00F91F6C"/>
    <w:rsid w:val="00F92412"/>
    <w:rsid w:val="00F92E88"/>
    <w:rsid w:val="00FA0534"/>
    <w:rsid w:val="00FA25B5"/>
    <w:rsid w:val="00FA2616"/>
    <w:rsid w:val="00FA7071"/>
    <w:rsid w:val="00FA7B22"/>
    <w:rsid w:val="00FA7C26"/>
    <w:rsid w:val="00FB28CB"/>
    <w:rsid w:val="00FB44DB"/>
    <w:rsid w:val="00FB4644"/>
    <w:rsid w:val="00FB4FD9"/>
    <w:rsid w:val="00FB6313"/>
    <w:rsid w:val="00FB77B1"/>
    <w:rsid w:val="00FC0DC5"/>
    <w:rsid w:val="00FC118C"/>
    <w:rsid w:val="00FC1E45"/>
    <w:rsid w:val="00FC3140"/>
    <w:rsid w:val="00FC59C9"/>
    <w:rsid w:val="00FC7CB9"/>
    <w:rsid w:val="00FC7E7C"/>
    <w:rsid w:val="00FD0738"/>
    <w:rsid w:val="00FD1055"/>
    <w:rsid w:val="00FD12DE"/>
    <w:rsid w:val="00FD347A"/>
    <w:rsid w:val="00FD4061"/>
    <w:rsid w:val="00FE0B07"/>
    <w:rsid w:val="00FE0F00"/>
    <w:rsid w:val="00FE1E57"/>
    <w:rsid w:val="00FE2236"/>
    <w:rsid w:val="00FE395E"/>
    <w:rsid w:val="00FE581A"/>
    <w:rsid w:val="00FE63CF"/>
    <w:rsid w:val="00FE72CA"/>
    <w:rsid w:val="00FE7FBF"/>
    <w:rsid w:val="00FF03FD"/>
    <w:rsid w:val="00FF17C0"/>
    <w:rsid w:val="00FF2AC8"/>
    <w:rsid w:val="00FF5BDC"/>
    <w:rsid w:val="00FF5F85"/>
    <w:rsid w:val="00FF7DFF"/>
    <w:rsid w:val="010175FE"/>
    <w:rsid w:val="01284276"/>
    <w:rsid w:val="01463152"/>
    <w:rsid w:val="0178C8EB"/>
    <w:rsid w:val="03D33E66"/>
    <w:rsid w:val="04256985"/>
    <w:rsid w:val="044D2933"/>
    <w:rsid w:val="0470A9E7"/>
    <w:rsid w:val="048F8BDA"/>
    <w:rsid w:val="05B081AB"/>
    <w:rsid w:val="05BA5412"/>
    <w:rsid w:val="062B0EFB"/>
    <w:rsid w:val="06C562CF"/>
    <w:rsid w:val="06E27CBC"/>
    <w:rsid w:val="073554BE"/>
    <w:rsid w:val="07423FC5"/>
    <w:rsid w:val="0747AC23"/>
    <w:rsid w:val="075DB5CC"/>
    <w:rsid w:val="0831E72F"/>
    <w:rsid w:val="08AB17DC"/>
    <w:rsid w:val="08B1A797"/>
    <w:rsid w:val="09045E9B"/>
    <w:rsid w:val="091C89DE"/>
    <w:rsid w:val="092F7B13"/>
    <w:rsid w:val="0955AE5E"/>
    <w:rsid w:val="09B2366F"/>
    <w:rsid w:val="09CD48A3"/>
    <w:rsid w:val="09DE1513"/>
    <w:rsid w:val="09E4C157"/>
    <w:rsid w:val="09E63C7B"/>
    <w:rsid w:val="0A233873"/>
    <w:rsid w:val="0A958399"/>
    <w:rsid w:val="0ABA5516"/>
    <w:rsid w:val="0AE0952F"/>
    <w:rsid w:val="0B5A24E4"/>
    <w:rsid w:val="0B927388"/>
    <w:rsid w:val="0BCEAB29"/>
    <w:rsid w:val="0C472941"/>
    <w:rsid w:val="0C8CC51A"/>
    <w:rsid w:val="0C8DD3E1"/>
    <w:rsid w:val="0CA1CD62"/>
    <w:rsid w:val="0D73FFB2"/>
    <w:rsid w:val="0D8C397D"/>
    <w:rsid w:val="0D9E6609"/>
    <w:rsid w:val="0E2293BC"/>
    <w:rsid w:val="0E869BC2"/>
    <w:rsid w:val="0F19C84B"/>
    <w:rsid w:val="0F2A3156"/>
    <w:rsid w:val="0F4A7550"/>
    <w:rsid w:val="0F8A9D6D"/>
    <w:rsid w:val="0FC31ACA"/>
    <w:rsid w:val="1025CDFB"/>
    <w:rsid w:val="105E4797"/>
    <w:rsid w:val="107BE38A"/>
    <w:rsid w:val="10858404"/>
    <w:rsid w:val="108AB45C"/>
    <w:rsid w:val="108F4EE4"/>
    <w:rsid w:val="10AC1E97"/>
    <w:rsid w:val="10D66DBE"/>
    <w:rsid w:val="10EDC2A1"/>
    <w:rsid w:val="117DC2F1"/>
    <w:rsid w:val="119A8C53"/>
    <w:rsid w:val="11B4E57D"/>
    <w:rsid w:val="11BA1937"/>
    <w:rsid w:val="11CBAE1D"/>
    <w:rsid w:val="11EE2CE4"/>
    <w:rsid w:val="12372161"/>
    <w:rsid w:val="12D3ABFE"/>
    <w:rsid w:val="1360E875"/>
    <w:rsid w:val="13841BE8"/>
    <w:rsid w:val="1396CF9B"/>
    <w:rsid w:val="13AE3FAD"/>
    <w:rsid w:val="13C0B4E2"/>
    <w:rsid w:val="13E308A2"/>
    <w:rsid w:val="13E64C99"/>
    <w:rsid w:val="14B5ABB4"/>
    <w:rsid w:val="1529BA9E"/>
    <w:rsid w:val="1529F0BE"/>
    <w:rsid w:val="15519AD6"/>
    <w:rsid w:val="15540855"/>
    <w:rsid w:val="158C4166"/>
    <w:rsid w:val="15A3B1B2"/>
    <w:rsid w:val="15F1BB46"/>
    <w:rsid w:val="16212C0E"/>
    <w:rsid w:val="1632923C"/>
    <w:rsid w:val="16ABF9B0"/>
    <w:rsid w:val="17498A8B"/>
    <w:rsid w:val="176E3276"/>
    <w:rsid w:val="177445C1"/>
    <w:rsid w:val="179DD6EB"/>
    <w:rsid w:val="17D36685"/>
    <w:rsid w:val="180D5F47"/>
    <w:rsid w:val="1821D2D7"/>
    <w:rsid w:val="184960E5"/>
    <w:rsid w:val="186788A3"/>
    <w:rsid w:val="1884C5C3"/>
    <w:rsid w:val="1891CE0F"/>
    <w:rsid w:val="18BA2E51"/>
    <w:rsid w:val="18DB5274"/>
    <w:rsid w:val="18DD4A2A"/>
    <w:rsid w:val="1929DA30"/>
    <w:rsid w:val="19324901"/>
    <w:rsid w:val="19FBDB91"/>
    <w:rsid w:val="1A2BC374"/>
    <w:rsid w:val="1A2F5A40"/>
    <w:rsid w:val="1A3DE8BB"/>
    <w:rsid w:val="1A5D9216"/>
    <w:rsid w:val="1ACC18AF"/>
    <w:rsid w:val="1AD91B37"/>
    <w:rsid w:val="1B25C219"/>
    <w:rsid w:val="1BCAD90C"/>
    <w:rsid w:val="1BDF6F00"/>
    <w:rsid w:val="1BF47415"/>
    <w:rsid w:val="1C0F61DF"/>
    <w:rsid w:val="1C789A9A"/>
    <w:rsid w:val="1CD1A700"/>
    <w:rsid w:val="1CDC6147"/>
    <w:rsid w:val="1CE16342"/>
    <w:rsid w:val="1CE4F9AF"/>
    <w:rsid w:val="1D2BEC00"/>
    <w:rsid w:val="1D865D8F"/>
    <w:rsid w:val="1DA7302C"/>
    <w:rsid w:val="1E06D124"/>
    <w:rsid w:val="1E54A16F"/>
    <w:rsid w:val="1ECE9A87"/>
    <w:rsid w:val="1ECF3AA6"/>
    <w:rsid w:val="1EE621C9"/>
    <w:rsid w:val="1F447785"/>
    <w:rsid w:val="1F5E165A"/>
    <w:rsid w:val="1FBEFB44"/>
    <w:rsid w:val="1FCA30F0"/>
    <w:rsid w:val="2054422D"/>
    <w:rsid w:val="20ADC981"/>
    <w:rsid w:val="212D3FD2"/>
    <w:rsid w:val="21AABF79"/>
    <w:rsid w:val="21F1D6CA"/>
    <w:rsid w:val="22019A65"/>
    <w:rsid w:val="22494CA2"/>
    <w:rsid w:val="22628BD6"/>
    <w:rsid w:val="22C7B868"/>
    <w:rsid w:val="22EE7045"/>
    <w:rsid w:val="2317B97F"/>
    <w:rsid w:val="2354842F"/>
    <w:rsid w:val="239DFDA9"/>
    <w:rsid w:val="23B0BF4A"/>
    <w:rsid w:val="242122B8"/>
    <w:rsid w:val="2436DD5E"/>
    <w:rsid w:val="243D5254"/>
    <w:rsid w:val="244282A9"/>
    <w:rsid w:val="24C1B880"/>
    <w:rsid w:val="24E6948B"/>
    <w:rsid w:val="24F7BC85"/>
    <w:rsid w:val="24FFDF2A"/>
    <w:rsid w:val="2522EF18"/>
    <w:rsid w:val="25654FC0"/>
    <w:rsid w:val="25C6BF23"/>
    <w:rsid w:val="25FC7751"/>
    <w:rsid w:val="2623E808"/>
    <w:rsid w:val="263913F0"/>
    <w:rsid w:val="263BEF42"/>
    <w:rsid w:val="2689A9E5"/>
    <w:rsid w:val="26D1BDF0"/>
    <w:rsid w:val="26D1FEC4"/>
    <w:rsid w:val="27012021"/>
    <w:rsid w:val="27568899"/>
    <w:rsid w:val="275F7711"/>
    <w:rsid w:val="2776EC82"/>
    <w:rsid w:val="27E19CA2"/>
    <w:rsid w:val="28CCB943"/>
    <w:rsid w:val="28D7FE72"/>
    <w:rsid w:val="28EFA696"/>
    <w:rsid w:val="2939F8DE"/>
    <w:rsid w:val="293DE29C"/>
    <w:rsid w:val="2947221C"/>
    <w:rsid w:val="2984ACE6"/>
    <w:rsid w:val="298DC99F"/>
    <w:rsid w:val="29B3A9BD"/>
    <w:rsid w:val="2A8DD732"/>
    <w:rsid w:val="2AD795BC"/>
    <w:rsid w:val="2B04691A"/>
    <w:rsid w:val="2B8171A2"/>
    <w:rsid w:val="2B908734"/>
    <w:rsid w:val="2BB7F958"/>
    <w:rsid w:val="2D19C96B"/>
    <w:rsid w:val="2D245B14"/>
    <w:rsid w:val="2DBEDC49"/>
    <w:rsid w:val="2DC8354E"/>
    <w:rsid w:val="2E2EB04B"/>
    <w:rsid w:val="2E62BB5D"/>
    <w:rsid w:val="2E6F6358"/>
    <w:rsid w:val="2EF2A492"/>
    <w:rsid w:val="2F6537D8"/>
    <w:rsid w:val="2FCB7FC9"/>
    <w:rsid w:val="2FD5AD5A"/>
    <w:rsid w:val="3038AD4D"/>
    <w:rsid w:val="303F5710"/>
    <w:rsid w:val="310DC90B"/>
    <w:rsid w:val="31462990"/>
    <w:rsid w:val="31C5894C"/>
    <w:rsid w:val="3225137A"/>
    <w:rsid w:val="324370EF"/>
    <w:rsid w:val="324A5127"/>
    <w:rsid w:val="32AC1E8A"/>
    <w:rsid w:val="32C48FEB"/>
    <w:rsid w:val="33887F88"/>
    <w:rsid w:val="33A0C689"/>
    <w:rsid w:val="3424CFB7"/>
    <w:rsid w:val="3450348C"/>
    <w:rsid w:val="3455425F"/>
    <w:rsid w:val="345AFAC2"/>
    <w:rsid w:val="3514B341"/>
    <w:rsid w:val="35CCCF64"/>
    <w:rsid w:val="35F0784B"/>
    <w:rsid w:val="367DD882"/>
    <w:rsid w:val="37370844"/>
    <w:rsid w:val="37646DB5"/>
    <w:rsid w:val="378D2ECE"/>
    <w:rsid w:val="3796E6D5"/>
    <w:rsid w:val="38049A8D"/>
    <w:rsid w:val="383C2472"/>
    <w:rsid w:val="38576CBD"/>
    <w:rsid w:val="389A0C5E"/>
    <w:rsid w:val="39A4D6AE"/>
    <w:rsid w:val="3A1F827C"/>
    <w:rsid w:val="3A499CB4"/>
    <w:rsid w:val="3AA0A209"/>
    <w:rsid w:val="3B6389EA"/>
    <w:rsid w:val="3B71EDEF"/>
    <w:rsid w:val="3B8017FA"/>
    <w:rsid w:val="3C046D19"/>
    <w:rsid w:val="3C07AB7B"/>
    <w:rsid w:val="3C0F83F6"/>
    <w:rsid w:val="3C4AF79F"/>
    <w:rsid w:val="3D20C55A"/>
    <w:rsid w:val="3D45A2FC"/>
    <w:rsid w:val="3D7B4499"/>
    <w:rsid w:val="3DA193A8"/>
    <w:rsid w:val="3DA5259C"/>
    <w:rsid w:val="3DEB5A8C"/>
    <w:rsid w:val="3DFE8BE8"/>
    <w:rsid w:val="3E2C43A3"/>
    <w:rsid w:val="3EE83DF6"/>
    <w:rsid w:val="3F08D24C"/>
    <w:rsid w:val="3FB84CB7"/>
    <w:rsid w:val="3FC0DC74"/>
    <w:rsid w:val="40075F70"/>
    <w:rsid w:val="406A0F34"/>
    <w:rsid w:val="40B5829C"/>
    <w:rsid w:val="40CFE041"/>
    <w:rsid w:val="4124E8F4"/>
    <w:rsid w:val="413A0066"/>
    <w:rsid w:val="414C56D0"/>
    <w:rsid w:val="416FC998"/>
    <w:rsid w:val="418B82F1"/>
    <w:rsid w:val="419BACCC"/>
    <w:rsid w:val="41A9CAEB"/>
    <w:rsid w:val="41ADC72E"/>
    <w:rsid w:val="41C5D420"/>
    <w:rsid w:val="41DD6750"/>
    <w:rsid w:val="42147D07"/>
    <w:rsid w:val="42196005"/>
    <w:rsid w:val="42622AD5"/>
    <w:rsid w:val="42D0A019"/>
    <w:rsid w:val="430CF283"/>
    <w:rsid w:val="43628B3B"/>
    <w:rsid w:val="4392F726"/>
    <w:rsid w:val="43ADC918"/>
    <w:rsid w:val="44036CAC"/>
    <w:rsid w:val="44D2A174"/>
    <w:rsid w:val="44DEFC5A"/>
    <w:rsid w:val="4551218A"/>
    <w:rsid w:val="456A9CE2"/>
    <w:rsid w:val="45DFD4C5"/>
    <w:rsid w:val="45EAEBA2"/>
    <w:rsid w:val="45F158FE"/>
    <w:rsid w:val="45F57052"/>
    <w:rsid w:val="465820C8"/>
    <w:rsid w:val="466A8971"/>
    <w:rsid w:val="46BAD2DF"/>
    <w:rsid w:val="46BE1663"/>
    <w:rsid w:val="46BFA556"/>
    <w:rsid w:val="46E1DD37"/>
    <w:rsid w:val="46F57F63"/>
    <w:rsid w:val="47B148C7"/>
    <w:rsid w:val="47DF3629"/>
    <w:rsid w:val="47E433BD"/>
    <w:rsid w:val="48063223"/>
    <w:rsid w:val="482C2BFF"/>
    <w:rsid w:val="48349AD2"/>
    <w:rsid w:val="486A1C57"/>
    <w:rsid w:val="49AC5B57"/>
    <w:rsid w:val="49B65DEB"/>
    <w:rsid w:val="49C4E386"/>
    <w:rsid w:val="4A004DCD"/>
    <w:rsid w:val="4A06F6E2"/>
    <w:rsid w:val="4A3E6713"/>
    <w:rsid w:val="4AE5E1FB"/>
    <w:rsid w:val="4AFDF50A"/>
    <w:rsid w:val="4B6D7FB1"/>
    <w:rsid w:val="4B87C5FC"/>
    <w:rsid w:val="4BF9A80A"/>
    <w:rsid w:val="4C0708C1"/>
    <w:rsid w:val="4C3C0023"/>
    <w:rsid w:val="4C83E18A"/>
    <w:rsid w:val="4C918582"/>
    <w:rsid w:val="4D58A79A"/>
    <w:rsid w:val="4D5DF8DC"/>
    <w:rsid w:val="4DAEB44B"/>
    <w:rsid w:val="4E140A42"/>
    <w:rsid w:val="4E1D28A9"/>
    <w:rsid w:val="4E1ED498"/>
    <w:rsid w:val="4EDE9E19"/>
    <w:rsid w:val="4F6D4798"/>
    <w:rsid w:val="5034E0FF"/>
    <w:rsid w:val="504E6753"/>
    <w:rsid w:val="50A9AA92"/>
    <w:rsid w:val="51183D01"/>
    <w:rsid w:val="5180B053"/>
    <w:rsid w:val="52254B52"/>
    <w:rsid w:val="5255416E"/>
    <w:rsid w:val="525686D5"/>
    <w:rsid w:val="5278DFB9"/>
    <w:rsid w:val="535B78C0"/>
    <w:rsid w:val="53678993"/>
    <w:rsid w:val="536B36AE"/>
    <w:rsid w:val="536CE668"/>
    <w:rsid w:val="536E8497"/>
    <w:rsid w:val="5386409B"/>
    <w:rsid w:val="53E79C45"/>
    <w:rsid w:val="54959C81"/>
    <w:rsid w:val="54EB7D2D"/>
    <w:rsid w:val="55588718"/>
    <w:rsid w:val="55DF0596"/>
    <w:rsid w:val="55F45A95"/>
    <w:rsid w:val="55F989B1"/>
    <w:rsid w:val="5608021D"/>
    <w:rsid w:val="56318B07"/>
    <w:rsid w:val="57141DBB"/>
    <w:rsid w:val="574DB45B"/>
    <w:rsid w:val="5769778C"/>
    <w:rsid w:val="57750848"/>
    <w:rsid w:val="57A28B0E"/>
    <w:rsid w:val="57E6FE97"/>
    <w:rsid w:val="582DAC06"/>
    <w:rsid w:val="583B7171"/>
    <w:rsid w:val="588446C8"/>
    <w:rsid w:val="5887EA3C"/>
    <w:rsid w:val="58C5721D"/>
    <w:rsid w:val="595BA41E"/>
    <w:rsid w:val="59C93A0A"/>
    <w:rsid w:val="59E55C17"/>
    <w:rsid w:val="5A45938C"/>
    <w:rsid w:val="5A4CD8FF"/>
    <w:rsid w:val="5A5C16CF"/>
    <w:rsid w:val="5AA9E8E6"/>
    <w:rsid w:val="5AAC68FF"/>
    <w:rsid w:val="5ABF6EBE"/>
    <w:rsid w:val="5B25000E"/>
    <w:rsid w:val="5B4302AD"/>
    <w:rsid w:val="5B6AD5CC"/>
    <w:rsid w:val="5BB57475"/>
    <w:rsid w:val="5C244158"/>
    <w:rsid w:val="5C507A4C"/>
    <w:rsid w:val="5CB9C928"/>
    <w:rsid w:val="5D364977"/>
    <w:rsid w:val="5DC207D2"/>
    <w:rsid w:val="5DDF1D22"/>
    <w:rsid w:val="5DED6CB3"/>
    <w:rsid w:val="5E314AD1"/>
    <w:rsid w:val="5E70B3AF"/>
    <w:rsid w:val="5EC109DB"/>
    <w:rsid w:val="5EFBF939"/>
    <w:rsid w:val="5F082933"/>
    <w:rsid w:val="5F5AF452"/>
    <w:rsid w:val="5F811F0B"/>
    <w:rsid w:val="5F9B63E4"/>
    <w:rsid w:val="5FA6B6EC"/>
    <w:rsid w:val="5FB863C1"/>
    <w:rsid w:val="60ADBA6D"/>
    <w:rsid w:val="60FFE758"/>
    <w:rsid w:val="6120CC0E"/>
    <w:rsid w:val="6158F746"/>
    <w:rsid w:val="616B72F9"/>
    <w:rsid w:val="616BDF7D"/>
    <w:rsid w:val="6178D135"/>
    <w:rsid w:val="6212AB3D"/>
    <w:rsid w:val="622A05B1"/>
    <w:rsid w:val="623AC956"/>
    <w:rsid w:val="624347B7"/>
    <w:rsid w:val="629ED369"/>
    <w:rsid w:val="6333FC07"/>
    <w:rsid w:val="63DA0546"/>
    <w:rsid w:val="642DAE35"/>
    <w:rsid w:val="6447AF2C"/>
    <w:rsid w:val="649B6BB0"/>
    <w:rsid w:val="64A2C4B2"/>
    <w:rsid w:val="64CEF3A7"/>
    <w:rsid w:val="64DFC16C"/>
    <w:rsid w:val="6530C8C4"/>
    <w:rsid w:val="6551CC62"/>
    <w:rsid w:val="65C3BB43"/>
    <w:rsid w:val="65CB18B5"/>
    <w:rsid w:val="65D5051F"/>
    <w:rsid w:val="6634EF54"/>
    <w:rsid w:val="665A191B"/>
    <w:rsid w:val="665F1ED5"/>
    <w:rsid w:val="669A6AED"/>
    <w:rsid w:val="66DAA0B5"/>
    <w:rsid w:val="66FBD7AA"/>
    <w:rsid w:val="671009D8"/>
    <w:rsid w:val="677D4663"/>
    <w:rsid w:val="6786FDEB"/>
    <w:rsid w:val="67B32DA5"/>
    <w:rsid w:val="67D35CD4"/>
    <w:rsid w:val="67E941A9"/>
    <w:rsid w:val="68006D66"/>
    <w:rsid w:val="6839BC8B"/>
    <w:rsid w:val="68DC58F8"/>
    <w:rsid w:val="69183FFF"/>
    <w:rsid w:val="69834D07"/>
    <w:rsid w:val="69B206C2"/>
    <w:rsid w:val="6A12278A"/>
    <w:rsid w:val="6A5B0538"/>
    <w:rsid w:val="6AA9D5DB"/>
    <w:rsid w:val="6AAB0256"/>
    <w:rsid w:val="6AD904C5"/>
    <w:rsid w:val="6ADD55B7"/>
    <w:rsid w:val="6BB686AE"/>
    <w:rsid w:val="6C1D33F9"/>
    <w:rsid w:val="6C23E6FC"/>
    <w:rsid w:val="6CAB4FBC"/>
    <w:rsid w:val="6CBBEBF2"/>
    <w:rsid w:val="6CF1231B"/>
    <w:rsid w:val="6D076E09"/>
    <w:rsid w:val="6D3ADB54"/>
    <w:rsid w:val="6DFEBECF"/>
    <w:rsid w:val="6E4B5DBA"/>
    <w:rsid w:val="6E4FD201"/>
    <w:rsid w:val="6EA15767"/>
    <w:rsid w:val="6EFB8364"/>
    <w:rsid w:val="6EFD4CC7"/>
    <w:rsid w:val="6EFF1C07"/>
    <w:rsid w:val="6FAF9477"/>
    <w:rsid w:val="6FF41272"/>
    <w:rsid w:val="70692EF8"/>
    <w:rsid w:val="7106F379"/>
    <w:rsid w:val="710A4B6F"/>
    <w:rsid w:val="713DC27E"/>
    <w:rsid w:val="7151DCAB"/>
    <w:rsid w:val="7192EB33"/>
    <w:rsid w:val="71C15AE9"/>
    <w:rsid w:val="7202387E"/>
    <w:rsid w:val="720CA9D3"/>
    <w:rsid w:val="724B78E4"/>
    <w:rsid w:val="724E67ED"/>
    <w:rsid w:val="72ABF05A"/>
    <w:rsid w:val="72C850F1"/>
    <w:rsid w:val="72F1C29E"/>
    <w:rsid w:val="73326FCB"/>
    <w:rsid w:val="7338CE71"/>
    <w:rsid w:val="735B97B3"/>
    <w:rsid w:val="73612055"/>
    <w:rsid w:val="73619182"/>
    <w:rsid w:val="7361BED1"/>
    <w:rsid w:val="739001C2"/>
    <w:rsid w:val="73968A8C"/>
    <w:rsid w:val="73C4F3D3"/>
    <w:rsid w:val="73CC436F"/>
    <w:rsid w:val="73E1121C"/>
    <w:rsid w:val="7444EB05"/>
    <w:rsid w:val="74648E93"/>
    <w:rsid w:val="74C45BBC"/>
    <w:rsid w:val="74D61F9D"/>
    <w:rsid w:val="754044E7"/>
    <w:rsid w:val="75744400"/>
    <w:rsid w:val="75A724A4"/>
    <w:rsid w:val="75BE0F6B"/>
    <w:rsid w:val="75CB0320"/>
    <w:rsid w:val="7655B554"/>
    <w:rsid w:val="76F27A91"/>
    <w:rsid w:val="7722D1DB"/>
    <w:rsid w:val="775078CD"/>
    <w:rsid w:val="77F4DF92"/>
    <w:rsid w:val="780E7538"/>
    <w:rsid w:val="781E0022"/>
    <w:rsid w:val="7843994C"/>
    <w:rsid w:val="78790075"/>
    <w:rsid w:val="787BE1B8"/>
    <w:rsid w:val="78895351"/>
    <w:rsid w:val="78916D3B"/>
    <w:rsid w:val="789A12F7"/>
    <w:rsid w:val="78A13A73"/>
    <w:rsid w:val="792391B3"/>
    <w:rsid w:val="7932EA12"/>
    <w:rsid w:val="79447A28"/>
    <w:rsid w:val="79518B1E"/>
    <w:rsid w:val="7957FCCA"/>
    <w:rsid w:val="795F2D28"/>
    <w:rsid w:val="79D2C50F"/>
    <w:rsid w:val="7A42BA28"/>
    <w:rsid w:val="7AD3A03F"/>
    <w:rsid w:val="7B9D1629"/>
    <w:rsid w:val="7BA49E90"/>
    <w:rsid w:val="7BD2CD10"/>
    <w:rsid w:val="7BD5A8B1"/>
    <w:rsid w:val="7C247F8D"/>
    <w:rsid w:val="7C2550A7"/>
    <w:rsid w:val="7C4ED617"/>
    <w:rsid w:val="7C6606E5"/>
    <w:rsid w:val="7CA22506"/>
    <w:rsid w:val="7CAFA68F"/>
    <w:rsid w:val="7D57F6A5"/>
    <w:rsid w:val="7DB63868"/>
    <w:rsid w:val="7DEDE027"/>
    <w:rsid w:val="7E05B15B"/>
    <w:rsid w:val="7E56F58B"/>
    <w:rsid w:val="7E79191B"/>
    <w:rsid w:val="7EFAA6B5"/>
    <w:rsid w:val="7F4F204B"/>
    <w:rsid w:val="7F6892F7"/>
    <w:rsid w:val="7F7250AB"/>
    <w:rsid w:val="7F979BF8"/>
    <w:rsid w:val="7FB0FA43"/>
    <w:rsid w:val="7FC060FD"/>
    <w:rsid w:val="7FF3D419"/>
  </w:rsids>
  <m:mathPr>
    <m:mathFont m:val="Cambria Math"/>
    <m:brkBin m:val="before"/>
    <m:brkBinSub m:val="--"/>
    <m:smallFrac m:val="0"/>
    <m:dispDef/>
    <m:lMargin m:val="0"/>
    <m:rMargin m:val="0"/>
    <m:defJc m:val="centerGroup"/>
    <m:wrapIndent m:val="1440"/>
    <m:intLim m:val="subSup"/>
    <m:naryLim m:val="undOvr"/>
  </m:mathPr>
  <w:themeFontLang w:val="es-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48F6CC5B"/>
  <w15:chartTrackingRefBased/>
  <w15:docId w15:val="{EFD95B1B-31DA-47B0-B44D-CF7DC7B22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2464"/>
  </w:style>
  <w:style w:type="paragraph" w:styleId="Heading1">
    <w:name w:val="heading 1"/>
    <w:basedOn w:val="Normal"/>
    <w:next w:val="Normal"/>
    <w:link w:val="Heading1Char"/>
    <w:uiPriority w:val="9"/>
    <w:qFormat/>
    <w:rsid w:val="00DA2464"/>
    <w:pPr>
      <w:keepNext/>
      <w:keepLines/>
      <w:spacing w:before="240" w:after="0"/>
      <w:outlineLvl w:val="0"/>
    </w:pPr>
    <w:rPr>
      <w:rFonts w:asciiTheme="majorHAnsi" w:eastAsiaTheme="majorEastAsia" w:hAnsiTheme="majorHAnsi" w:cstheme="majorBidi"/>
      <w:color w:val="1481AB" w:themeColor="accent1" w:themeShade="BF"/>
      <w:sz w:val="32"/>
      <w:szCs w:val="32"/>
    </w:rPr>
  </w:style>
  <w:style w:type="paragraph" w:styleId="Heading2">
    <w:name w:val="heading 2"/>
    <w:basedOn w:val="Normal"/>
    <w:next w:val="Normal"/>
    <w:link w:val="Heading2Char"/>
    <w:uiPriority w:val="9"/>
    <w:unhideWhenUsed/>
    <w:qFormat/>
    <w:rsid w:val="00DA2464"/>
    <w:pPr>
      <w:keepNext/>
      <w:keepLines/>
      <w:spacing w:before="40" w:after="0"/>
      <w:outlineLvl w:val="1"/>
    </w:pPr>
    <w:rPr>
      <w:rFonts w:asciiTheme="majorHAnsi" w:eastAsiaTheme="majorEastAsia" w:hAnsiTheme="majorHAnsi" w:cstheme="majorBidi"/>
      <w:color w:val="1481AB" w:themeColor="accent1" w:themeShade="BF"/>
      <w:sz w:val="28"/>
      <w:szCs w:val="28"/>
    </w:rPr>
  </w:style>
  <w:style w:type="paragraph" w:styleId="Heading3">
    <w:name w:val="heading 3"/>
    <w:basedOn w:val="Normal"/>
    <w:next w:val="Normal"/>
    <w:link w:val="Heading3Char"/>
    <w:uiPriority w:val="9"/>
    <w:unhideWhenUsed/>
    <w:qFormat/>
    <w:rsid w:val="00DA2464"/>
    <w:pPr>
      <w:keepNext/>
      <w:keepLines/>
      <w:spacing w:before="40" w:after="0"/>
      <w:outlineLvl w:val="2"/>
    </w:pPr>
    <w:rPr>
      <w:rFonts w:asciiTheme="majorHAnsi" w:eastAsiaTheme="majorEastAsia" w:hAnsiTheme="majorHAnsi" w:cstheme="majorBidi"/>
      <w:color w:val="0D5672" w:themeColor="accent1" w:themeShade="80"/>
      <w:sz w:val="24"/>
      <w:szCs w:val="24"/>
    </w:rPr>
  </w:style>
  <w:style w:type="paragraph" w:styleId="Heading4">
    <w:name w:val="heading 4"/>
    <w:basedOn w:val="Normal"/>
    <w:next w:val="Normal"/>
    <w:link w:val="Heading4Char"/>
    <w:uiPriority w:val="9"/>
    <w:semiHidden/>
    <w:unhideWhenUsed/>
    <w:qFormat/>
    <w:rsid w:val="00DA2464"/>
    <w:pPr>
      <w:keepNext/>
      <w:keepLines/>
      <w:spacing w:before="40" w:after="0"/>
      <w:outlineLvl w:val="3"/>
    </w:pPr>
    <w:rPr>
      <w:i/>
      <w:iCs/>
    </w:rPr>
  </w:style>
  <w:style w:type="paragraph" w:styleId="Heading5">
    <w:name w:val="heading 5"/>
    <w:basedOn w:val="Normal"/>
    <w:next w:val="Normal"/>
    <w:link w:val="Heading5Char"/>
    <w:uiPriority w:val="9"/>
    <w:semiHidden/>
    <w:unhideWhenUsed/>
    <w:qFormat/>
    <w:rsid w:val="00DA2464"/>
    <w:pPr>
      <w:keepNext/>
      <w:keepLines/>
      <w:spacing w:before="40" w:after="0"/>
      <w:outlineLvl w:val="4"/>
    </w:pPr>
    <w:rPr>
      <w:color w:val="1481AB" w:themeColor="accent1" w:themeShade="BF"/>
    </w:rPr>
  </w:style>
  <w:style w:type="paragraph" w:styleId="Heading6">
    <w:name w:val="heading 6"/>
    <w:basedOn w:val="Normal"/>
    <w:next w:val="Normal"/>
    <w:link w:val="Heading6Char"/>
    <w:uiPriority w:val="9"/>
    <w:semiHidden/>
    <w:unhideWhenUsed/>
    <w:qFormat/>
    <w:rsid w:val="00DA2464"/>
    <w:pPr>
      <w:keepNext/>
      <w:keepLines/>
      <w:spacing w:before="40" w:after="0"/>
      <w:outlineLvl w:val="5"/>
    </w:pPr>
    <w:rPr>
      <w:color w:val="0D5672" w:themeColor="accent1" w:themeShade="80"/>
    </w:rPr>
  </w:style>
  <w:style w:type="paragraph" w:styleId="Heading7">
    <w:name w:val="heading 7"/>
    <w:basedOn w:val="Normal"/>
    <w:next w:val="Normal"/>
    <w:link w:val="Heading7Char"/>
    <w:uiPriority w:val="9"/>
    <w:semiHidden/>
    <w:unhideWhenUsed/>
    <w:qFormat/>
    <w:rsid w:val="00DA2464"/>
    <w:pPr>
      <w:keepNext/>
      <w:keepLines/>
      <w:spacing w:before="40" w:after="0"/>
      <w:outlineLvl w:val="6"/>
    </w:pPr>
    <w:rPr>
      <w:rFonts w:asciiTheme="majorHAnsi" w:eastAsiaTheme="majorEastAsia" w:hAnsiTheme="majorHAnsi" w:cstheme="majorBidi"/>
      <w:i/>
      <w:iCs/>
      <w:color w:val="0D5672" w:themeColor="accent1" w:themeShade="80"/>
    </w:rPr>
  </w:style>
  <w:style w:type="paragraph" w:styleId="Heading8">
    <w:name w:val="heading 8"/>
    <w:basedOn w:val="Normal"/>
    <w:next w:val="Normal"/>
    <w:link w:val="Heading8Char"/>
    <w:uiPriority w:val="9"/>
    <w:semiHidden/>
    <w:unhideWhenUsed/>
    <w:qFormat/>
    <w:rsid w:val="00DA2464"/>
    <w:pPr>
      <w:keepNext/>
      <w:keepLines/>
      <w:spacing w:before="40" w:after="0"/>
      <w:outlineLvl w:val="7"/>
    </w:pPr>
    <w:rPr>
      <w:color w:val="262626" w:themeColor="text1" w:themeTint="D9"/>
      <w:sz w:val="21"/>
      <w:szCs w:val="21"/>
    </w:rPr>
  </w:style>
  <w:style w:type="paragraph" w:styleId="Heading9">
    <w:name w:val="heading 9"/>
    <w:basedOn w:val="Normal"/>
    <w:next w:val="Normal"/>
    <w:link w:val="Heading9Char"/>
    <w:uiPriority w:val="9"/>
    <w:semiHidden/>
    <w:unhideWhenUsed/>
    <w:qFormat/>
    <w:rsid w:val="00DA2464"/>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0875"/>
    <w:pPr>
      <w:ind w:left="720"/>
      <w:contextualSpacing/>
    </w:pPr>
  </w:style>
  <w:style w:type="paragraph" w:styleId="NoSpacing">
    <w:name w:val="No Spacing"/>
    <w:uiPriority w:val="1"/>
    <w:qFormat/>
    <w:rsid w:val="00DA2464"/>
    <w:pPr>
      <w:spacing w:after="0" w:line="240" w:lineRule="auto"/>
    </w:pPr>
  </w:style>
  <w:style w:type="paragraph" w:styleId="HTMLPreformatted">
    <w:name w:val="HTML Preformatted"/>
    <w:basedOn w:val="Normal"/>
    <w:link w:val="HTMLPreformattedChar"/>
    <w:uiPriority w:val="99"/>
    <w:semiHidden/>
    <w:unhideWhenUsed/>
    <w:rsid w:val="007E6588"/>
    <w:pPr>
      <w:spacing w:after="0" w:line="240" w:lineRule="auto"/>
    </w:pPr>
    <w:rPr>
      <w:rFonts w:ascii="Consolas" w:hAnsi="Consolas"/>
      <w:sz w:val="20"/>
      <w:szCs w:val="20"/>
      <w:lang w:val="en-US"/>
    </w:rPr>
  </w:style>
  <w:style w:type="character" w:customStyle="1" w:styleId="HTMLPreformattedChar">
    <w:name w:val="HTML Preformatted Char"/>
    <w:basedOn w:val="DefaultParagraphFont"/>
    <w:link w:val="HTMLPreformatted"/>
    <w:uiPriority w:val="99"/>
    <w:semiHidden/>
    <w:rsid w:val="007E6588"/>
    <w:rPr>
      <w:rFonts w:ascii="Consolas" w:hAnsi="Consolas"/>
      <w:sz w:val="20"/>
      <w:szCs w:val="20"/>
      <w:lang w:val="en-US"/>
    </w:rPr>
  </w:style>
  <w:style w:type="table" w:styleId="TableGrid">
    <w:name w:val="Table Grid"/>
    <w:basedOn w:val="TableNormal"/>
    <w:uiPriority w:val="39"/>
    <w:rsid w:val="00FF2AC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96B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6BDA"/>
  </w:style>
  <w:style w:type="paragraph" w:styleId="Footer">
    <w:name w:val="footer"/>
    <w:basedOn w:val="Normal"/>
    <w:link w:val="FooterChar"/>
    <w:uiPriority w:val="99"/>
    <w:unhideWhenUsed/>
    <w:rsid w:val="00796B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6BDA"/>
  </w:style>
  <w:style w:type="paragraph" w:styleId="Title">
    <w:name w:val="Title"/>
    <w:basedOn w:val="Normal"/>
    <w:next w:val="Normal"/>
    <w:link w:val="TitleChar"/>
    <w:uiPriority w:val="10"/>
    <w:qFormat/>
    <w:rsid w:val="00DA2464"/>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DA2464"/>
    <w:rPr>
      <w:rFonts w:asciiTheme="majorHAnsi" w:eastAsiaTheme="majorEastAsia" w:hAnsiTheme="majorHAnsi" w:cstheme="majorBidi"/>
      <w:spacing w:val="-10"/>
      <w:sz w:val="56"/>
      <w:szCs w:val="56"/>
    </w:rPr>
  </w:style>
  <w:style w:type="paragraph" w:styleId="BalloonText">
    <w:name w:val="Balloon Text"/>
    <w:basedOn w:val="Normal"/>
    <w:link w:val="BalloonTextChar"/>
    <w:uiPriority w:val="99"/>
    <w:semiHidden/>
    <w:unhideWhenUsed/>
    <w:rsid w:val="00905C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05CB9"/>
    <w:rPr>
      <w:rFonts w:ascii="Segoe UI" w:hAnsi="Segoe UI" w:cs="Segoe UI"/>
      <w:sz w:val="18"/>
      <w:szCs w:val="18"/>
    </w:rPr>
  </w:style>
  <w:style w:type="character" w:styleId="Hyperlink">
    <w:name w:val="Hyperlink"/>
    <w:basedOn w:val="DefaultParagraphFont"/>
    <w:uiPriority w:val="99"/>
    <w:unhideWhenUsed/>
    <w:rsid w:val="0068633E"/>
    <w:rPr>
      <w:color w:val="6EAC1C" w:themeColor="hyperlink"/>
      <w:u w:val="single"/>
    </w:rPr>
  </w:style>
  <w:style w:type="character" w:styleId="UnresolvedMention">
    <w:name w:val="Unresolved Mention"/>
    <w:basedOn w:val="DefaultParagraphFont"/>
    <w:uiPriority w:val="99"/>
    <w:semiHidden/>
    <w:unhideWhenUsed/>
    <w:rsid w:val="0068633E"/>
    <w:rPr>
      <w:color w:val="605E5C"/>
      <w:shd w:val="clear" w:color="auto" w:fill="E1DFDD"/>
    </w:rPr>
  </w:style>
  <w:style w:type="character" w:customStyle="1" w:styleId="Heading1Char">
    <w:name w:val="Heading 1 Char"/>
    <w:basedOn w:val="DefaultParagraphFont"/>
    <w:link w:val="Heading1"/>
    <w:uiPriority w:val="9"/>
    <w:rsid w:val="00DA2464"/>
    <w:rPr>
      <w:rFonts w:asciiTheme="majorHAnsi" w:eastAsiaTheme="majorEastAsia" w:hAnsiTheme="majorHAnsi" w:cstheme="majorBidi"/>
      <w:color w:val="1481AB" w:themeColor="accent1" w:themeShade="BF"/>
      <w:sz w:val="32"/>
      <w:szCs w:val="32"/>
    </w:rPr>
  </w:style>
  <w:style w:type="paragraph" w:styleId="TOCHeading">
    <w:name w:val="TOC Heading"/>
    <w:basedOn w:val="Heading1"/>
    <w:next w:val="Normal"/>
    <w:uiPriority w:val="39"/>
    <w:unhideWhenUsed/>
    <w:qFormat/>
    <w:rsid w:val="00DA2464"/>
    <w:pPr>
      <w:outlineLvl w:val="9"/>
    </w:pPr>
  </w:style>
  <w:style w:type="character" w:styleId="CommentReference">
    <w:name w:val="annotation reference"/>
    <w:basedOn w:val="DefaultParagraphFont"/>
    <w:uiPriority w:val="99"/>
    <w:semiHidden/>
    <w:unhideWhenUsed/>
    <w:rsid w:val="006D5856"/>
    <w:rPr>
      <w:sz w:val="16"/>
      <w:szCs w:val="16"/>
    </w:rPr>
  </w:style>
  <w:style w:type="paragraph" w:styleId="CommentText">
    <w:name w:val="annotation text"/>
    <w:basedOn w:val="Normal"/>
    <w:link w:val="CommentTextChar"/>
    <w:uiPriority w:val="99"/>
    <w:semiHidden/>
    <w:unhideWhenUsed/>
    <w:rsid w:val="006D5856"/>
    <w:pPr>
      <w:spacing w:line="240" w:lineRule="auto"/>
    </w:pPr>
    <w:rPr>
      <w:sz w:val="20"/>
      <w:szCs w:val="20"/>
    </w:rPr>
  </w:style>
  <w:style w:type="character" w:customStyle="1" w:styleId="CommentTextChar">
    <w:name w:val="Comment Text Char"/>
    <w:basedOn w:val="DefaultParagraphFont"/>
    <w:link w:val="CommentText"/>
    <w:uiPriority w:val="99"/>
    <w:semiHidden/>
    <w:rsid w:val="006D5856"/>
    <w:rPr>
      <w:sz w:val="20"/>
      <w:szCs w:val="20"/>
    </w:rPr>
  </w:style>
  <w:style w:type="paragraph" w:styleId="CommentSubject">
    <w:name w:val="annotation subject"/>
    <w:basedOn w:val="CommentText"/>
    <w:next w:val="CommentText"/>
    <w:link w:val="CommentSubjectChar"/>
    <w:uiPriority w:val="99"/>
    <w:semiHidden/>
    <w:unhideWhenUsed/>
    <w:rsid w:val="006D5856"/>
    <w:rPr>
      <w:b/>
      <w:bCs/>
    </w:rPr>
  </w:style>
  <w:style w:type="character" w:customStyle="1" w:styleId="CommentSubjectChar">
    <w:name w:val="Comment Subject Char"/>
    <w:basedOn w:val="CommentTextChar"/>
    <w:link w:val="CommentSubject"/>
    <w:uiPriority w:val="99"/>
    <w:semiHidden/>
    <w:rsid w:val="006D5856"/>
    <w:rPr>
      <w:b/>
      <w:bCs/>
      <w:sz w:val="20"/>
      <w:szCs w:val="20"/>
    </w:rPr>
  </w:style>
  <w:style w:type="paragraph" w:styleId="Revision">
    <w:name w:val="Revision"/>
    <w:hidden/>
    <w:uiPriority w:val="99"/>
    <w:semiHidden/>
    <w:rsid w:val="006D5856"/>
    <w:pPr>
      <w:spacing w:after="0" w:line="240" w:lineRule="auto"/>
    </w:pPr>
  </w:style>
  <w:style w:type="paragraph" w:styleId="TOC1">
    <w:name w:val="toc 1"/>
    <w:basedOn w:val="Normal"/>
    <w:next w:val="Normal"/>
    <w:autoRedefine/>
    <w:uiPriority w:val="39"/>
    <w:unhideWhenUsed/>
    <w:rsid w:val="00563142"/>
    <w:pPr>
      <w:spacing w:after="100"/>
    </w:pPr>
  </w:style>
  <w:style w:type="character" w:customStyle="1" w:styleId="Heading2Char">
    <w:name w:val="Heading 2 Char"/>
    <w:basedOn w:val="DefaultParagraphFont"/>
    <w:link w:val="Heading2"/>
    <w:uiPriority w:val="9"/>
    <w:rsid w:val="00DA2464"/>
    <w:rPr>
      <w:rFonts w:asciiTheme="majorHAnsi" w:eastAsiaTheme="majorEastAsia" w:hAnsiTheme="majorHAnsi" w:cstheme="majorBidi"/>
      <w:color w:val="1481AB" w:themeColor="accent1" w:themeShade="BF"/>
      <w:sz w:val="28"/>
      <w:szCs w:val="28"/>
    </w:rPr>
  </w:style>
  <w:style w:type="paragraph" w:styleId="TOC2">
    <w:name w:val="toc 2"/>
    <w:basedOn w:val="Normal"/>
    <w:next w:val="Normal"/>
    <w:autoRedefine/>
    <w:uiPriority w:val="39"/>
    <w:unhideWhenUsed/>
    <w:rsid w:val="007E497C"/>
    <w:pPr>
      <w:spacing w:after="100"/>
      <w:ind w:left="220"/>
    </w:pPr>
    <w:rPr>
      <w:rFonts w:cs="Times New Roman"/>
      <w:lang w:val="en-US"/>
    </w:rPr>
  </w:style>
  <w:style w:type="paragraph" w:styleId="TOC3">
    <w:name w:val="toc 3"/>
    <w:basedOn w:val="Normal"/>
    <w:next w:val="Normal"/>
    <w:autoRedefine/>
    <w:uiPriority w:val="39"/>
    <w:unhideWhenUsed/>
    <w:rsid w:val="007E497C"/>
    <w:pPr>
      <w:spacing w:after="100"/>
      <w:ind w:left="440"/>
    </w:pPr>
    <w:rPr>
      <w:rFonts w:cs="Times New Roman"/>
      <w:lang w:val="en-US"/>
    </w:rPr>
  </w:style>
  <w:style w:type="character" w:styleId="FollowedHyperlink">
    <w:name w:val="FollowedHyperlink"/>
    <w:basedOn w:val="DefaultParagraphFont"/>
    <w:uiPriority w:val="99"/>
    <w:semiHidden/>
    <w:unhideWhenUsed/>
    <w:rsid w:val="00704D8B"/>
    <w:rPr>
      <w:color w:val="B26B02" w:themeColor="followedHyperlink"/>
      <w:u w:val="single"/>
    </w:rPr>
  </w:style>
  <w:style w:type="table" w:customStyle="1" w:styleId="TableGrid1">
    <w:name w:val="Table Grid1"/>
    <w:basedOn w:val="TableNormal"/>
    <w:next w:val="TableGrid"/>
    <w:uiPriority w:val="39"/>
    <w:rsid w:val="007958D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958D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DA2464"/>
    <w:rPr>
      <w:rFonts w:asciiTheme="majorHAnsi" w:eastAsiaTheme="majorEastAsia" w:hAnsiTheme="majorHAnsi" w:cstheme="majorBidi"/>
      <w:color w:val="0D5672" w:themeColor="accent1" w:themeShade="80"/>
      <w:sz w:val="24"/>
      <w:szCs w:val="24"/>
    </w:rPr>
  </w:style>
  <w:style w:type="table" w:customStyle="1" w:styleId="TableGrid3">
    <w:name w:val="Table Grid3"/>
    <w:basedOn w:val="TableNormal"/>
    <w:next w:val="TableGrid"/>
    <w:uiPriority w:val="39"/>
    <w:rsid w:val="00DD7B6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DA2464"/>
    <w:rPr>
      <w:i/>
      <w:iCs/>
    </w:rPr>
  </w:style>
  <w:style w:type="character" w:customStyle="1" w:styleId="Heading5Char">
    <w:name w:val="Heading 5 Char"/>
    <w:basedOn w:val="DefaultParagraphFont"/>
    <w:link w:val="Heading5"/>
    <w:uiPriority w:val="9"/>
    <w:semiHidden/>
    <w:rsid w:val="00DA2464"/>
    <w:rPr>
      <w:color w:val="1481AB" w:themeColor="accent1" w:themeShade="BF"/>
    </w:rPr>
  </w:style>
  <w:style w:type="character" w:customStyle="1" w:styleId="Heading6Char">
    <w:name w:val="Heading 6 Char"/>
    <w:basedOn w:val="DefaultParagraphFont"/>
    <w:link w:val="Heading6"/>
    <w:uiPriority w:val="9"/>
    <w:semiHidden/>
    <w:rsid w:val="00DA2464"/>
    <w:rPr>
      <w:color w:val="0D5672" w:themeColor="accent1" w:themeShade="80"/>
    </w:rPr>
  </w:style>
  <w:style w:type="character" w:customStyle="1" w:styleId="Heading7Char">
    <w:name w:val="Heading 7 Char"/>
    <w:basedOn w:val="DefaultParagraphFont"/>
    <w:link w:val="Heading7"/>
    <w:uiPriority w:val="9"/>
    <w:semiHidden/>
    <w:rsid w:val="00DA2464"/>
    <w:rPr>
      <w:rFonts w:asciiTheme="majorHAnsi" w:eastAsiaTheme="majorEastAsia" w:hAnsiTheme="majorHAnsi" w:cstheme="majorBidi"/>
      <w:i/>
      <w:iCs/>
      <w:color w:val="0D5672" w:themeColor="accent1" w:themeShade="80"/>
    </w:rPr>
  </w:style>
  <w:style w:type="character" w:customStyle="1" w:styleId="Heading8Char">
    <w:name w:val="Heading 8 Char"/>
    <w:basedOn w:val="DefaultParagraphFont"/>
    <w:link w:val="Heading8"/>
    <w:uiPriority w:val="9"/>
    <w:semiHidden/>
    <w:rsid w:val="00DA2464"/>
    <w:rPr>
      <w:color w:val="262626" w:themeColor="text1" w:themeTint="D9"/>
      <w:sz w:val="21"/>
      <w:szCs w:val="21"/>
    </w:rPr>
  </w:style>
  <w:style w:type="character" w:customStyle="1" w:styleId="Heading9Char">
    <w:name w:val="Heading 9 Char"/>
    <w:basedOn w:val="DefaultParagraphFont"/>
    <w:link w:val="Heading9"/>
    <w:uiPriority w:val="9"/>
    <w:semiHidden/>
    <w:rsid w:val="00DA2464"/>
    <w:rPr>
      <w:rFonts w:asciiTheme="majorHAnsi" w:eastAsiaTheme="majorEastAsia" w:hAnsiTheme="majorHAnsi" w:cstheme="majorBidi"/>
      <w:i/>
      <w:iCs/>
      <w:color w:val="262626" w:themeColor="text1" w:themeTint="D9"/>
      <w:sz w:val="21"/>
      <w:szCs w:val="21"/>
    </w:rPr>
  </w:style>
  <w:style w:type="paragraph" w:styleId="Caption">
    <w:name w:val="caption"/>
    <w:basedOn w:val="Normal"/>
    <w:next w:val="Normal"/>
    <w:uiPriority w:val="35"/>
    <w:semiHidden/>
    <w:unhideWhenUsed/>
    <w:qFormat/>
    <w:rsid w:val="00DA2464"/>
    <w:pPr>
      <w:spacing w:after="200" w:line="240" w:lineRule="auto"/>
    </w:pPr>
    <w:rPr>
      <w:i/>
      <w:iCs/>
      <w:color w:val="335B74" w:themeColor="text2"/>
      <w:sz w:val="18"/>
      <w:szCs w:val="18"/>
    </w:rPr>
  </w:style>
  <w:style w:type="paragraph" w:styleId="Subtitle">
    <w:name w:val="Subtitle"/>
    <w:basedOn w:val="Normal"/>
    <w:next w:val="Normal"/>
    <w:link w:val="SubtitleChar"/>
    <w:uiPriority w:val="11"/>
    <w:qFormat/>
    <w:rsid w:val="00DA2464"/>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DA2464"/>
    <w:rPr>
      <w:color w:val="5A5A5A" w:themeColor="text1" w:themeTint="A5"/>
      <w:spacing w:val="15"/>
    </w:rPr>
  </w:style>
  <w:style w:type="character" w:styleId="Strong">
    <w:name w:val="Strong"/>
    <w:basedOn w:val="DefaultParagraphFont"/>
    <w:uiPriority w:val="22"/>
    <w:qFormat/>
    <w:rsid w:val="00DA2464"/>
    <w:rPr>
      <w:b/>
      <w:bCs/>
      <w:color w:val="auto"/>
    </w:rPr>
  </w:style>
  <w:style w:type="character" w:styleId="Emphasis">
    <w:name w:val="Emphasis"/>
    <w:basedOn w:val="DefaultParagraphFont"/>
    <w:uiPriority w:val="20"/>
    <w:qFormat/>
    <w:rsid w:val="00DA2464"/>
    <w:rPr>
      <w:i/>
      <w:iCs/>
      <w:color w:val="auto"/>
    </w:rPr>
  </w:style>
  <w:style w:type="paragraph" w:styleId="Quote">
    <w:name w:val="Quote"/>
    <w:basedOn w:val="Normal"/>
    <w:next w:val="Normal"/>
    <w:link w:val="QuoteChar"/>
    <w:uiPriority w:val="29"/>
    <w:qFormat/>
    <w:rsid w:val="00DA2464"/>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DA2464"/>
    <w:rPr>
      <w:i/>
      <w:iCs/>
      <w:color w:val="404040" w:themeColor="text1" w:themeTint="BF"/>
    </w:rPr>
  </w:style>
  <w:style w:type="paragraph" w:styleId="IntenseQuote">
    <w:name w:val="Intense Quote"/>
    <w:basedOn w:val="Normal"/>
    <w:next w:val="Normal"/>
    <w:link w:val="IntenseQuoteChar"/>
    <w:uiPriority w:val="30"/>
    <w:qFormat/>
    <w:rsid w:val="00DA2464"/>
    <w:pPr>
      <w:pBdr>
        <w:top w:val="single" w:sz="4" w:space="10" w:color="1CADE4" w:themeColor="accent1"/>
        <w:bottom w:val="single" w:sz="4" w:space="10" w:color="1CADE4" w:themeColor="accent1"/>
      </w:pBdr>
      <w:spacing w:before="360" w:after="360"/>
      <w:ind w:left="864" w:right="864"/>
      <w:jc w:val="center"/>
    </w:pPr>
    <w:rPr>
      <w:i/>
      <w:iCs/>
      <w:color w:val="1CADE4" w:themeColor="accent1"/>
    </w:rPr>
  </w:style>
  <w:style w:type="character" w:customStyle="1" w:styleId="IntenseQuoteChar">
    <w:name w:val="Intense Quote Char"/>
    <w:basedOn w:val="DefaultParagraphFont"/>
    <w:link w:val="IntenseQuote"/>
    <w:uiPriority w:val="30"/>
    <w:rsid w:val="00DA2464"/>
    <w:rPr>
      <w:i/>
      <w:iCs/>
      <w:color w:val="1CADE4" w:themeColor="accent1"/>
    </w:rPr>
  </w:style>
  <w:style w:type="character" w:styleId="SubtleEmphasis">
    <w:name w:val="Subtle Emphasis"/>
    <w:basedOn w:val="DefaultParagraphFont"/>
    <w:uiPriority w:val="19"/>
    <w:qFormat/>
    <w:rsid w:val="00DA2464"/>
    <w:rPr>
      <w:i/>
      <w:iCs/>
      <w:color w:val="404040" w:themeColor="text1" w:themeTint="BF"/>
    </w:rPr>
  </w:style>
  <w:style w:type="character" w:styleId="IntenseEmphasis">
    <w:name w:val="Intense Emphasis"/>
    <w:basedOn w:val="DefaultParagraphFont"/>
    <w:uiPriority w:val="21"/>
    <w:qFormat/>
    <w:rsid w:val="00DA2464"/>
    <w:rPr>
      <w:i/>
      <w:iCs/>
      <w:color w:val="1CADE4" w:themeColor="accent1"/>
    </w:rPr>
  </w:style>
  <w:style w:type="character" w:styleId="SubtleReference">
    <w:name w:val="Subtle Reference"/>
    <w:basedOn w:val="DefaultParagraphFont"/>
    <w:uiPriority w:val="31"/>
    <w:qFormat/>
    <w:rsid w:val="00DA2464"/>
    <w:rPr>
      <w:smallCaps/>
      <w:color w:val="404040" w:themeColor="text1" w:themeTint="BF"/>
    </w:rPr>
  </w:style>
  <w:style w:type="character" w:styleId="IntenseReference">
    <w:name w:val="Intense Reference"/>
    <w:basedOn w:val="DefaultParagraphFont"/>
    <w:uiPriority w:val="32"/>
    <w:qFormat/>
    <w:rsid w:val="00DA2464"/>
    <w:rPr>
      <w:b/>
      <w:bCs/>
      <w:smallCaps/>
      <w:color w:val="1CADE4" w:themeColor="accent1"/>
      <w:spacing w:val="5"/>
    </w:rPr>
  </w:style>
  <w:style w:type="character" w:styleId="BookTitle">
    <w:name w:val="Book Title"/>
    <w:basedOn w:val="DefaultParagraphFont"/>
    <w:uiPriority w:val="33"/>
    <w:qFormat/>
    <w:rsid w:val="00DA2464"/>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6039456">
      <w:bodyDiv w:val="1"/>
      <w:marLeft w:val="0"/>
      <w:marRight w:val="0"/>
      <w:marTop w:val="0"/>
      <w:marBottom w:val="0"/>
      <w:divBdr>
        <w:top w:val="none" w:sz="0" w:space="0" w:color="auto"/>
        <w:left w:val="none" w:sz="0" w:space="0" w:color="auto"/>
        <w:bottom w:val="none" w:sz="0" w:space="0" w:color="auto"/>
        <w:right w:val="none" w:sz="0" w:space="0" w:color="auto"/>
      </w:divBdr>
    </w:div>
    <w:div w:id="718363011">
      <w:bodyDiv w:val="1"/>
      <w:marLeft w:val="0"/>
      <w:marRight w:val="0"/>
      <w:marTop w:val="0"/>
      <w:marBottom w:val="0"/>
      <w:divBdr>
        <w:top w:val="none" w:sz="0" w:space="0" w:color="auto"/>
        <w:left w:val="none" w:sz="0" w:space="0" w:color="auto"/>
        <w:bottom w:val="none" w:sz="0" w:space="0" w:color="auto"/>
        <w:right w:val="none" w:sz="0" w:space="0" w:color="auto"/>
      </w:divBdr>
    </w:div>
    <w:div w:id="760376178">
      <w:bodyDiv w:val="1"/>
      <w:marLeft w:val="0"/>
      <w:marRight w:val="0"/>
      <w:marTop w:val="0"/>
      <w:marBottom w:val="0"/>
      <w:divBdr>
        <w:top w:val="none" w:sz="0" w:space="0" w:color="auto"/>
        <w:left w:val="none" w:sz="0" w:space="0" w:color="auto"/>
        <w:bottom w:val="none" w:sz="0" w:space="0" w:color="auto"/>
        <w:right w:val="none" w:sz="0" w:space="0" w:color="auto"/>
      </w:divBdr>
    </w:div>
    <w:div w:id="843931944">
      <w:bodyDiv w:val="1"/>
      <w:marLeft w:val="0"/>
      <w:marRight w:val="0"/>
      <w:marTop w:val="0"/>
      <w:marBottom w:val="0"/>
      <w:divBdr>
        <w:top w:val="none" w:sz="0" w:space="0" w:color="auto"/>
        <w:left w:val="none" w:sz="0" w:space="0" w:color="auto"/>
        <w:bottom w:val="none" w:sz="0" w:space="0" w:color="auto"/>
        <w:right w:val="none" w:sz="0" w:space="0" w:color="auto"/>
      </w:divBdr>
    </w:div>
    <w:div w:id="1097364654">
      <w:bodyDiv w:val="1"/>
      <w:marLeft w:val="0"/>
      <w:marRight w:val="0"/>
      <w:marTop w:val="0"/>
      <w:marBottom w:val="0"/>
      <w:divBdr>
        <w:top w:val="none" w:sz="0" w:space="0" w:color="auto"/>
        <w:left w:val="none" w:sz="0" w:space="0" w:color="auto"/>
        <w:bottom w:val="none" w:sz="0" w:space="0" w:color="auto"/>
        <w:right w:val="none" w:sz="0" w:space="0" w:color="auto"/>
      </w:divBdr>
    </w:div>
    <w:div w:id="1741319301">
      <w:bodyDiv w:val="1"/>
      <w:marLeft w:val="0"/>
      <w:marRight w:val="0"/>
      <w:marTop w:val="0"/>
      <w:marBottom w:val="0"/>
      <w:divBdr>
        <w:top w:val="none" w:sz="0" w:space="0" w:color="auto"/>
        <w:left w:val="none" w:sz="0" w:space="0" w:color="auto"/>
        <w:bottom w:val="none" w:sz="0" w:space="0" w:color="auto"/>
        <w:right w:val="none" w:sz="0" w:space="0" w:color="auto"/>
      </w:divBdr>
    </w:div>
    <w:div w:id="1965501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eader" Target="header13.xml"/><Relationship Id="rId21" Type="http://schemas.openxmlformats.org/officeDocument/2006/relationships/image" Target="media/image6.tmp"/><Relationship Id="rId34" Type="http://schemas.openxmlformats.org/officeDocument/2006/relationships/header" Target="header10.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emf"/><Relationship Id="rId29" Type="http://schemas.openxmlformats.org/officeDocument/2006/relationships/footer" Target="footer4.xml"/><Relationship Id="rId41"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eader" Target="header8.xml"/><Relationship Id="rId37" Type="http://schemas.openxmlformats.org/officeDocument/2006/relationships/header" Target="header12.xml"/><Relationship Id="rId40"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yperlink" Target="file:///C:\Users\joanr\Documents\ABA%20and%20Supervision\Propuesta%20de%20entrenamiento\Documentos%20Proyecto%20Piloto%20ABA\FBA%20BIP\Correcciones%20Jessica%20Borrador%20AVALUACION%20FUNCIONAL%20y%20PLAN%20CONDUCTUAL.docx" TargetMode="External"/><Relationship Id="rId23" Type="http://schemas.openxmlformats.org/officeDocument/2006/relationships/image" Target="media/image8.png"/><Relationship Id="rId28" Type="http://schemas.openxmlformats.org/officeDocument/2006/relationships/header" Target="header5.xml"/><Relationship Id="rId36"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file:///C:\Users\joanr\Documents\ABA%20and%20Supervision\Propuesta%20de%20entrenamiento\Documentos%20Proyecto%20Piloto%20ABA\FBA%20BIP\Correcciones%20Jessica%20Borrador%20AVALUACION%20FUNCIONAL%20y%20PLAN%20CONDUCTUAL.docx" TargetMode="External"/><Relationship Id="rId22" Type="http://schemas.openxmlformats.org/officeDocument/2006/relationships/image" Target="media/image7.png"/><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header" Target="header11.xml"/><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eader" Target="header9.xml"/><Relationship Id="rId38" Type="http://schemas.openxmlformats.org/officeDocument/2006/relationships/image" Target="media/image12.png"/></Relationships>
</file>

<file path=word/theme/theme1.xml><?xml version="1.0" encoding="utf-8"?>
<a:theme xmlns:a="http://schemas.openxmlformats.org/drawingml/2006/main" name="Tema de Offic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FDE680-67D0-4629-898B-80F1E501B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5748</Words>
  <Characters>32767</Characters>
  <Application>Microsoft Office Word</Application>
  <DocSecurity>0</DocSecurity>
  <Lines>273</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 Rivera</dc:creator>
  <cp:keywords/>
  <dc:description/>
  <cp:lastModifiedBy>Sharis Silva</cp:lastModifiedBy>
  <cp:revision>2</cp:revision>
  <cp:lastPrinted>2020-09-01T20:21:00Z</cp:lastPrinted>
  <dcterms:created xsi:type="dcterms:W3CDTF">2020-12-08T19:45:00Z</dcterms:created>
  <dcterms:modified xsi:type="dcterms:W3CDTF">2020-12-08T19:45:00Z</dcterms:modified>
</cp:coreProperties>
</file>