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A4B5" w14:textId="77777777" w:rsidR="008224B3" w:rsidRPr="0047438A" w:rsidRDefault="008224B3" w:rsidP="008224B3">
      <w:pPr>
        <w:pStyle w:val="Heading2"/>
        <w:rPr>
          <w:szCs w:val="24"/>
        </w:rPr>
      </w:pPr>
      <w:r w:rsidRPr="0047438A">
        <w:t xml:space="preserve">APPENDIX I: </w:t>
      </w:r>
      <w:r>
        <w:t xml:space="preserve"> </w:t>
      </w:r>
      <w:r w:rsidRPr="0047438A">
        <w:t>SUBMITTAL CHECKLIST</w:t>
      </w:r>
    </w:p>
    <w:p w14:paraId="29C38953" w14:textId="77777777" w:rsidR="008224B3" w:rsidRPr="0047438A" w:rsidRDefault="008224B3" w:rsidP="008224B3"/>
    <w:p w14:paraId="4D77F943" w14:textId="77777777" w:rsidR="008224B3" w:rsidRPr="0047438A" w:rsidRDefault="008224B3" w:rsidP="008224B3">
      <w:bookmarkStart w:id="0" w:name="_Hlk522032349"/>
      <w:r w:rsidRPr="0047438A">
        <w:t xml:space="preserve">ALL SUBMITTALS AND FORMS BELOW </w:t>
      </w:r>
      <w:r>
        <w:t xml:space="preserve">MANDATORY AND THE FAILURE TO INCLUDE </w:t>
      </w:r>
      <w:bookmarkEnd w:id="0"/>
      <w:r>
        <w:t xml:space="preserve">ANY LISTED DOCUMENTS </w:t>
      </w:r>
      <w:r w:rsidRPr="0047438A">
        <w:t xml:space="preserve">MAY RESULT IN THE DISQUALIFICATION OF SAID PROPOSER FROM </w:t>
      </w:r>
      <w:r>
        <w:t>PARTICPIATION IN THE DEPR ECF PROGRAM</w:t>
      </w:r>
      <w:r w:rsidRPr="0047438A">
        <w:t>.</w:t>
      </w:r>
    </w:p>
    <w:p w14:paraId="0EA25D74" w14:textId="77777777" w:rsidR="008224B3" w:rsidRPr="0047438A" w:rsidRDefault="008224B3" w:rsidP="008224B3"/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542"/>
        <w:gridCol w:w="1150"/>
        <w:gridCol w:w="1241"/>
      </w:tblGrid>
      <w:tr w:rsidR="008224B3" w:rsidRPr="009D1D39" w14:paraId="0D2F3243" w14:textId="77777777" w:rsidTr="00AA6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666699"/>
          </w:tcPr>
          <w:p w14:paraId="05E7E404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</w:rPr>
            </w:pPr>
          </w:p>
        </w:tc>
        <w:tc>
          <w:tcPr>
            <w:tcW w:w="6778" w:type="dxa"/>
            <w:shd w:val="clear" w:color="auto" w:fill="666699"/>
            <w:vAlign w:val="bottom"/>
          </w:tcPr>
          <w:p w14:paraId="2C231BC3" w14:textId="77777777" w:rsidR="008224B3" w:rsidRPr="009D1D39" w:rsidRDefault="008224B3" w:rsidP="00AA65BE">
            <w:pPr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>DESCRIPTION</w:t>
            </w:r>
          </w:p>
        </w:tc>
        <w:tc>
          <w:tcPr>
            <w:tcW w:w="1170" w:type="dxa"/>
            <w:shd w:val="clear" w:color="auto" w:fill="666699"/>
            <w:vAlign w:val="bottom"/>
          </w:tcPr>
          <w:p w14:paraId="59ECC50E" w14:textId="77777777" w:rsidR="008224B3" w:rsidRPr="009D1D39" w:rsidRDefault="008224B3" w:rsidP="00AA65BE">
            <w:pPr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>FORM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6B509348" w14:textId="77777777" w:rsidR="008224B3" w:rsidRPr="009D1D39" w:rsidRDefault="008224B3" w:rsidP="00AA65BE">
            <w:pPr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 xml:space="preserve">CHECK </w:t>
            </w:r>
            <w:r w:rsidRPr="009D1D39">
              <w:rPr>
                <w:rFonts w:ascii="Segoe UI Emoji" w:eastAsia="Segoe UI Symbol" w:hAnsi="Segoe UI Emoji" w:cs="Segoe UI Emoji"/>
              </w:rPr>
              <w:t>✔</w:t>
            </w:r>
          </w:p>
        </w:tc>
      </w:tr>
      <w:tr w:rsidR="008224B3" w:rsidRPr="009D1D39" w14:paraId="0E40316D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7E69D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 w:rsidRPr="009D1D39">
              <w:rPr>
                <w:rFonts w:ascii="Arial Narrow" w:hAnsi="Arial Narrow"/>
                <w:b w:val="0"/>
                <w:bCs w:val="0"/>
                <w:caps/>
              </w:rPr>
              <w:t>1</w:t>
            </w:r>
          </w:p>
        </w:tc>
        <w:tc>
          <w:tcPr>
            <w:tcW w:w="6778" w:type="dxa"/>
            <w:vAlign w:val="bottom"/>
          </w:tcPr>
          <w:p w14:paraId="524710AB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>
              <w:rPr>
                <w:rFonts w:ascii="Arial Narrow" w:hAnsi="Arial Narrow"/>
                <w:caps/>
              </w:rPr>
              <w:t xml:space="preserve">SIGNED </w:t>
            </w:r>
            <w:r w:rsidRPr="009D1D39">
              <w:rPr>
                <w:rFonts w:ascii="Arial Narrow" w:hAnsi="Arial Narrow"/>
                <w:caps/>
              </w:rPr>
              <w:t>Service Provider Questionnaire</w:t>
            </w:r>
          </w:p>
        </w:tc>
        <w:tc>
          <w:tcPr>
            <w:tcW w:w="1170" w:type="dxa"/>
            <w:vAlign w:val="bottom"/>
          </w:tcPr>
          <w:p w14:paraId="0B573EB9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>FORM 1</w:t>
            </w:r>
          </w:p>
        </w:tc>
        <w:tc>
          <w:tcPr>
            <w:tcW w:w="1260" w:type="dxa"/>
            <w:vAlign w:val="bottom"/>
          </w:tcPr>
          <w:p w14:paraId="2D0E0770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1DBCD61F" w14:textId="77777777" w:rsidTr="00AA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B4DEFD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 w:rsidRPr="009D1D39">
              <w:rPr>
                <w:rFonts w:ascii="Arial Narrow" w:hAnsi="Arial Narrow"/>
                <w:b w:val="0"/>
                <w:bCs w:val="0"/>
                <w:caps/>
              </w:rPr>
              <w:t>2</w:t>
            </w:r>
          </w:p>
        </w:tc>
        <w:tc>
          <w:tcPr>
            <w:tcW w:w="6778" w:type="dxa"/>
            <w:vAlign w:val="bottom"/>
          </w:tcPr>
          <w:p w14:paraId="68DB792F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 xml:space="preserve">Pricing Sheet </w:t>
            </w:r>
          </w:p>
        </w:tc>
        <w:tc>
          <w:tcPr>
            <w:tcW w:w="1170" w:type="dxa"/>
            <w:vAlign w:val="bottom"/>
          </w:tcPr>
          <w:p w14:paraId="46C4E1C8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>FORM 2</w:t>
            </w:r>
          </w:p>
        </w:tc>
        <w:tc>
          <w:tcPr>
            <w:tcW w:w="1260" w:type="dxa"/>
            <w:vAlign w:val="bottom"/>
          </w:tcPr>
          <w:p w14:paraId="0A168A1B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1FC61066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F3275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3</w:t>
            </w:r>
          </w:p>
        </w:tc>
        <w:tc>
          <w:tcPr>
            <w:tcW w:w="6778" w:type="dxa"/>
            <w:vAlign w:val="bottom"/>
          </w:tcPr>
          <w:p w14:paraId="74EFB27B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>PROPOSED WIFI HOTSPOT DEVICE AND SERVICE SPECIFICATIONS</w:t>
            </w:r>
          </w:p>
        </w:tc>
        <w:tc>
          <w:tcPr>
            <w:tcW w:w="1170" w:type="dxa"/>
            <w:vAlign w:val="bottom"/>
          </w:tcPr>
          <w:p w14:paraId="2A9EFBD1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 3</w:t>
            </w:r>
          </w:p>
        </w:tc>
        <w:tc>
          <w:tcPr>
            <w:tcW w:w="1260" w:type="dxa"/>
            <w:vAlign w:val="bottom"/>
          </w:tcPr>
          <w:p w14:paraId="302F4064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757DEF04" w14:textId="77777777" w:rsidTr="00AA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FEB41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4</w:t>
            </w:r>
          </w:p>
        </w:tc>
        <w:tc>
          <w:tcPr>
            <w:tcW w:w="6778" w:type="dxa"/>
            <w:vAlign w:val="bottom"/>
          </w:tcPr>
          <w:p w14:paraId="3CA0DA0E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aps/>
              </w:rPr>
            </w:pPr>
            <w:r w:rsidRPr="009D1D39">
              <w:rPr>
                <w:rFonts w:ascii="Arial Narrow" w:hAnsi="Arial Narrow"/>
                <w:caps/>
              </w:rPr>
              <w:t xml:space="preserve">List of </w:t>
            </w:r>
            <w:r>
              <w:rPr>
                <w:rFonts w:ascii="Arial Narrow" w:hAnsi="Arial Narrow"/>
                <w:caps/>
              </w:rPr>
              <w:t xml:space="preserve">SERVICE PROVIDER </w:t>
            </w:r>
            <w:r w:rsidRPr="009D1D39">
              <w:rPr>
                <w:rFonts w:ascii="Arial Narrow" w:hAnsi="Arial Narrow"/>
                <w:caps/>
              </w:rPr>
              <w:t>locations, including addresses</w:t>
            </w:r>
            <w:r>
              <w:rPr>
                <w:rFonts w:ascii="Arial Narrow" w:hAnsi="Arial Narrow"/>
                <w:caps/>
              </w:rPr>
              <w:t xml:space="preserve"> AND MUNCIPALITIES</w:t>
            </w:r>
            <w:r w:rsidRPr="009D1D39">
              <w:rPr>
                <w:rFonts w:ascii="Arial Narrow" w:hAnsi="Arial Narrow"/>
                <w:caps/>
              </w:rPr>
              <w:t xml:space="preserve"> where particpants can pick up wifi hotspots</w:t>
            </w:r>
          </w:p>
        </w:tc>
        <w:tc>
          <w:tcPr>
            <w:tcW w:w="1170" w:type="dxa"/>
            <w:vAlign w:val="bottom"/>
          </w:tcPr>
          <w:p w14:paraId="01DA22D5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2876ED64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6C7B4E3E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476D8D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5</w:t>
            </w:r>
          </w:p>
        </w:tc>
        <w:tc>
          <w:tcPr>
            <w:tcW w:w="6778" w:type="dxa"/>
            <w:vAlign w:val="bottom"/>
          </w:tcPr>
          <w:p w14:paraId="7E42B939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 xml:space="preserve">Signed </w:t>
            </w:r>
            <w:r>
              <w:rPr>
                <w:rFonts w:ascii="Arial Narrow" w:hAnsi="Arial Narrow"/>
                <w:caps/>
              </w:rPr>
              <w:t>PROPSER AGREEMENTS AND CERTIFICATIONS</w:t>
            </w:r>
          </w:p>
        </w:tc>
        <w:tc>
          <w:tcPr>
            <w:tcW w:w="1170" w:type="dxa"/>
            <w:vAlign w:val="bottom"/>
          </w:tcPr>
          <w:p w14:paraId="60C8BB69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 xml:space="preserve">FORM 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260" w:type="dxa"/>
            <w:vAlign w:val="bottom"/>
          </w:tcPr>
          <w:p w14:paraId="0FCAA727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69D55B7D" w14:textId="77777777" w:rsidTr="00AA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75A0E0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6</w:t>
            </w:r>
          </w:p>
        </w:tc>
        <w:tc>
          <w:tcPr>
            <w:tcW w:w="6778" w:type="dxa"/>
            <w:vAlign w:val="bottom"/>
          </w:tcPr>
          <w:p w14:paraId="28A9910F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>Signed Byrd Anti-Lobbying Amendment Certification</w:t>
            </w:r>
          </w:p>
        </w:tc>
        <w:tc>
          <w:tcPr>
            <w:tcW w:w="1170" w:type="dxa"/>
            <w:vAlign w:val="bottom"/>
          </w:tcPr>
          <w:p w14:paraId="0C2EC492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 xml:space="preserve">FORM 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260" w:type="dxa"/>
            <w:vAlign w:val="bottom"/>
          </w:tcPr>
          <w:p w14:paraId="7937B987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16D06CFC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23B688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7</w:t>
            </w:r>
          </w:p>
        </w:tc>
        <w:tc>
          <w:tcPr>
            <w:tcW w:w="6778" w:type="dxa"/>
            <w:vAlign w:val="bottom"/>
          </w:tcPr>
          <w:p w14:paraId="2A1E5D5E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 xml:space="preserve">Signed </w:t>
            </w:r>
            <w:r>
              <w:rPr>
                <w:rFonts w:ascii="Arial Narrow" w:hAnsi="Arial Narrow"/>
                <w:caps/>
              </w:rPr>
              <w:t xml:space="preserve">NO </w:t>
            </w:r>
            <w:r w:rsidRPr="009D1D39">
              <w:rPr>
                <w:rFonts w:ascii="Arial Narrow" w:hAnsi="Arial Narrow"/>
                <w:caps/>
              </w:rPr>
              <w:t>CONFLICT-OF-INTEREST</w:t>
            </w:r>
            <w:r>
              <w:rPr>
                <w:rFonts w:ascii="Arial Narrow" w:hAnsi="Arial Narrow"/>
                <w:caps/>
              </w:rPr>
              <w:t xml:space="preserve"> CERTIFICATIONS</w:t>
            </w:r>
          </w:p>
        </w:tc>
        <w:tc>
          <w:tcPr>
            <w:tcW w:w="1170" w:type="dxa"/>
            <w:vAlign w:val="bottom"/>
          </w:tcPr>
          <w:p w14:paraId="69F0B072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 xml:space="preserve">FORM 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260" w:type="dxa"/>
            <w:vAlign w:val="bottom"/>
          </w:tcPr>
          <w:p w14:paraId="51ADE253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6A4A6C00" w14:textId="77777777" w:rsidTr="00AA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1C96D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8</w:t>
            </w:r>
          </w:p>
        </w:tc>
        <w:tc>
          <w:tcPr>
            <w:tcW w:w="6778" w:type="dxa"/>
            <w:vAlign w:val="bottom"/>
          </w:tcPr>
          <w:p w14:paraId="5AC9382F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  <w:color w:val="C00000"/>
              </w:rPr>
            </w:pPr>
            <w:r w:rsidRPr="009D1D39">
              <w:rPr>
                <w:rFonts w:ascii="Arial Narrow" w:hAnsi="Arial Narrow"/>
                <w:caps/>
              </w:rPr>
              <w:t>Signed agreement to invoice using spi method</w:t>
            </w:r>
          </w:p>
        </w:tc>
        <w:tc>
          <w:tcPr>
            <w:tcW w:w="1170" w:type="dxa"/>
            <w:vAlign w:val="bottom"/>
          </w:tcPr>
          <w:p w14:paraId="747D37E4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D1D39">
              <w:rPr>
                <w:rFonts w:ascii="Arial Narrow" w:hAnsi="Arial Narrow"/>
              </w:rPr>
              <w:t xml:space="preserve">FORM 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260" w:type="dxa"/>
            <w:vAlign w:val="bottom"/>
          </w:tcPr>
          <w:p w14:paraId="02D61759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14D291E9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1E1E75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9</w:t>
            </w:r>
          </w:p>
        </w:tc>
        <w:tc>
          <w:tcPr>
            <w:tcW w:w="6778" w:type="dxa"/>
            <w:vAlign w:val="bottom"/>
          </w:tcPr>
          <w:p w14:paraId="528352E8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>Copy of certification of existence or authorization to do business in Puerto Rico provided by the Department of State of the Government of Puerto Rico</w:t>
            </w:r>
          </w:p>
        </w:tc>
        <w:tc>
          <w:tcPr>
            <w:tcW w:w="1170" w:type="dxa"/>
            <w:vAlign w:val="bottom"/>
          </w:tcPr>
          <w:p w14:paraId="13107769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79C1A48C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5808ECA1" w14:textId="77777777" w:rsidTr="00AA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465A4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>
              <w:rPr>
                <w:rFonts w:ascii="Arial Narrow" w:hAnsi="Arial Narrow"/>
                <w:b w:val="0"/>
                <w:bCs w:val="0"/>
                <w:caps/>
              </w:rPr>
              <w:t>10</w:t>
            </w:r>
          </w:p>
        </w:tc>
        <w:tc>
          <w:tcPr>
            <w:tcW w:w="6778" w:type="dxa"/>
            <w:vAlign w:val="bottom"/>
          </w:tcPr>
          <w:p w14:paraId="0E2C4828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>Copy of the certificate of compliance from the Department of State of the Government of Puerto Rico (“Good Standing”)</w:t>
            </w:r>
          </w:p>
        </w:tc>
        <w:tc>
          <w:tcPr>
            <w:tcW w:w="1170" w:type="dxa"/>
            <w:vAlign w:val="bottom"/>
          </w:tcPr>
          <w:p w14:paraId="53D8D882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0F6D2FC" w14:textId="77777777" w:rsidR="008224B3" w:rsidRPr="009D1D39" w:rsidRDefault="008224B3" w:rsidP="00AA65BE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8224B3" w:rsidRPr="009D1D39" w14:paraId="1BC72B1C" w14:textId="77777777" w:rsidTr="00AA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6AC995" w14:textId="77777777" w:rsidR="008224B3" w:rsidRPr="009D1D39" w:rsidRDefault="008224B3" w:rsidP="00AA65BE">
            <w:pPr>
              <w:spacing w:before="160" w:after="160"/>
              <w:rPr>
                <w:rFonts w:ascii="Arial Narrow" w:hAnsi="Arial Narrow"/>
                <w:b w:val="0"/>
                <w:bCs w:val="0"/>
                <w:caps/>
              </w:rPr>
            </w:pPr>
            <w:r w:rsidRPr="009D1D39">
              <w:rPr>
                <w:rFonts w:ascii="Arial Narrow" w:hAnsi="Arial Narrow"/>
                <w:b w:val="0"/>
                <w:bCs w:val="0"/>
                <w:caps/>
              </w:rPr>
              <w:t>1</w:t>
            </w:r>
            <w:r>
              <w:rPr>
                <w:rFonts w:ascii="Arial Narrow" w:hAnsi="Arial Narrow"/>
                <w:b w:val="0"/>
                <w:bCs w:val="0"/>
                <w:caps/>
              </w:rPr>
              <w:t>1</w:t>
            </w:r>
          </w:p>
        </w:tc>
        <w:tc>
          <w:tcPr>
            <w:tcW w:w="6778" w:type="dxa"/>
            <w:vAlign w:val="bottom"/>
          </w:tcPr>
          <w:p w14:paraId="40C444F3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aps/>
              </w:rPr>
            </w:pPr>
            <w:r w:rsidRPr="009D1D39">
              <w:rPr>
                <w:rFonts w:ascii="Arial Narrow" w:hAnsi="Arial Narrow"/>
                <w:caps/>
              </w:rPr>
              <w:t>Copy of the Merchant Registry of the Department of Treasury (Model SC 2918)</w:t>
            </w:r>
          </w:p>
        </w:tc>
        <w:tc>
          <w:tcPr>
            <w:tcW w:w="1170" w:type="dxa"/>
            <w:vAlign w:val="bottom"/>
          </w:tcPr>
          <w:p w14:paraId="449606BA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bottom"/>
          </w:tcPr>
          <w:p w14:paraId="4A8CEF5A" w14:textId="77777777" w:rsidR="008224B3" w:rsidRPr="009D1D39" w:rsidRDefault="008224B3" w:rsidP="00AA65B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2CD9BBA" w14:textId="77777777" w:rsidR="008224B3" w:rsidRPr="0047438A" w:rsidRDefault="008224B3" w:rsidP="008224B3"/>
    <w:p w14:paraId="64DBFE24" w14:textId="77777777" w:rsidR="008224B3" w:rsidRPr="0047438A" w:rsidRDefault="008224B3" w:rsidP="008224B3"/>
    <w:p w14:paraId="66B1A788" w14:textId="77777777" w:rsidR="008224B3" w:rsidRPr="0047438A" w:rsidRDefault="008224B3" w:rsidP="008224B3"/>
    <w:p w14:paraId="5002A174" w14:textId="77777777" w:rsidR="001F17FF" w:rsidRDefault="001F17FF"/>
    <w:sectPr w:rsidR="001F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B3"/>
    <w:rsid w:val="001F17FF"/>
    <w:rsid w:val="008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5EC3"/>
  <w15:chartTrackingRefBased/>
  <w15:docId w15:val="{71472E74-44F3-4BD5-9B4A-61464CC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B3"/>
    <w:pPr>
      <w:widowControl w:val="0"/>
      <w:spacing w:after="0" w:line="240" w:lineRule="auto"/>
      <w:jc w:val="both"/>
    </w:pPr>
    <w:rPr>
      <w:rFonts w:ascii="Arial" w:eastAsia="Tahoma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8224B3"/>
    <w:pPr>
      <w:pBdr>
        <w:bottom w:val="single" w:sz="4" w:space="1" w:color="auto"/>
      </w:pBdr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B3"/>
    <w:rPr>
      <w:rFonts w:ascii="Arial" w:eastAsia="Arial" w:hAnsi="Arial" w:cs="Arial"/>
      <w:b/>
      <w:bCs/>
    </w:rPr>
  </w:style>
  <w:style w:type="table" w:styleId="ListTable3">
    <w:name w:val="List Table 3"/>
    <w:basedOn w:val="TableNormal"/>
    <w:uiPriority w:val="48"/>
    <w:rsid w:val="008224B3"/>
    <w:pPr>
      <w:widowControl w:val="0"/>
      <w:spacing w:after="0" w:line="240" w:lineRule="auto"/>
    </w:pPr>
    <w:rPr>
      <w:rFonts w:ascii="Tahoma" w:eastAsia="Tahoma" w:hAnsi="Tahoma" w:cs="Tahom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937</Characters>
  <Application>Microsoft Office Word</Application>
  <DocSecurity>0</DocSecurity>
  <Lines>39</Lines>
  <Paragraphs>19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1</cp:revision>
  <dcterms:created xsi:type="dcterms:W3CDTF">2021-07-20T20:04:00Z</dcterms:created>
  <dcterms:modified xsi:type="dcterms:W3CDTF">2021-07-20T20:05:00Z</dcterms:modified>
</cp:coreProperties>
</file>