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7FC41" w14:textId="77777777" w:rsidR="00924329" w:rsidRPr="0047438A" w:rsidRDefault="00924329" w:rsidP="00924329">
      <w:pPr>
        <w:pStyle w:val="Heading2"/>
        <w:rPr>
          <w:sz w:val="24"/>
          <w:szCs w:val="24"/>
        </w:rPr>
      </w:pPr>
      <w:r w:rsidRPr="0047438A">
        <w:t xml:space="preserve">FORM </w:t>
      </w:r>
      <w:r>
        <w:t>4</w:t>
      </w:r>
      <w:r w:rsidRPr="0047438A">
        <w:t xml:space="preserve">: </w:t>
      </w:r>
      <w:r>
        <w:t xml:space="preserve"> PROPOSER AGREEMENTS AND </w:t>
      </w:r>
      <w:r w:rsidRPr="0047438A">
        <w:t>CERTIFICATION</w:t>
      </w:r>
      <w:r>
        <w:t>S</w:t>
      </w:r>
    </w:p>
    <w:p w14:paraId="38450B7A" w14:textId="77777777" w:rsidR="00924329" w:rsidRDefault="00924329" w:rsidP="00924329"/>
    <w:p w14:paraId="4BD61432" w14:textId="77777777" w:rsidR="00924329" w:rsidRDefault="00924329" w:rsidP="00924329">
      <w:r>
        <w:t>I, _________________________, am the _____________________ of ___________________ (the “Company”) and in my capacity as such, I am authorized to make the following agreements and certifications on behalf of the Company:</w:t>
      </w:r>
    </w:p>
    <w:p w14:paraId="6ED1A9F0" w14:textId="77777777" w:rsidR="00924329" w:rsidRDefault="00924329" w:rsidP="00924329"/>
    <w:p w14:paraId="7C714BFA" w14:textId="77777777" w:rsidR="00924329" w:rsidRPr="00200B6D" w:rsidRDefault="00924329" w:rsidP="00924329">
      <w:pPr>
        <w:pStyle w:val="ListParagraph"/>
        <w:numPr>
          <w:ilvl w:val="0"/>
          <w:numId w:val="2"/>
        </w:numPr>
        <w:rPr>
          <w:b/>
          <w:bCs/>
        </w:rPr>
      </w:pPr>
      <w:r w:rsidRPr="00200B6D">
        <w:rPr>
          <w:b/>
          <w:bCs/>
        </w:rPr>
        <w:t>COMPANY AGREEMENTS AND CERTIFICATIONS REGARDING THE RFQ AND PROVIDER QUOTATION</w:t>
      </w:r>
    </w:p>
    <w:p w14:paraId="217CB653" w14:textId="77777777" w:rsidR="00924329" w:rsidRPr="00200B6D" w:rsidRDefault="00924329" w:rsidP="00924329">
      <w:pPr>
        <w:rPr>
          <w:b/>
          <w:bCs/>
        </w:rPr>
      </w:pPr>
    </w:p>
    <w:p w14:paraId="486B5569" w14:textId="77777777" w:rsidR="00924329" w:rsidRPr="00C17505" w:rsidRDefault="00924329" w:rsidP="00924329">
      <w:pPr>
        <w:pStyle w:val="ListParagraph"/>
        <w:numPr>
          <w:ilvl w:val="0"/>
          <w:numId w:val="3"/>
        </w:numPr>
        <w:ind w:left="900" w:hanging="540"/>
        <w:rPr>
          <w:sz w:val="20"/>
          <w:szCs w:val="20"/>
        </w:rPr>
      </w:pPr>
      <w:r w:rsidRPr="00C17505">
        <w:rPr>
          <w:rFonts w:eastAsia="Arial"/>
          <w:szCs w:val="20"/>
        </w:rPr>
        <w:t>The</w:t>
      </w:r>
      <w:r w:rsidRPr="00C17505">
        <w:rPr>
          <w:rFonts w:eastAsia="Arial"/>
          <w:spacing w:val="1"/>
          <w:szCs w:val="20"/>
        </w:rPr>
        <w:t xml:space="preserve"> </w:t>
      </w:r>
      <w:r w:rsidRPr="00C17505">
        <w:rPr>
          <w:rFonts w:eastAsia="Arial"/>
          <w:spacing w:val="-1"/>
          <w:szCs w:val="20"/>
        </w:rPr>
        <w:t>u</w:t>
      </w:r>
      <w:r w:rsidRPr="00C17505">
        <w:rPr>
          <w:rFonts w:eastAsia="Arial"/>
          <w:szCs w:val="20"/>
        </w:rPr>
        <w:t>nd</w:t>
      </w:r>
      <w:r w:rsidRPr="00C17505">
        <w:rPr>
          <w:rFonts w:eastAsia="Arial"/>
          <w:spacing w:val="-1"/>
          <w:szCs w:val="20"/>
        </w:rPr>
        <w:t>e</w:t>
      </w:r>
      <w:r w:rsidRPr="00C17505">
        <w:rPr>
          <w:rFonts w:eastAsia="Arial"/>
          <w:szCs w:val="20"/>
        </w:rPr>
        <w:t>rs</w:t>
      </w:r>
      <w:r w:rsidRPr="00C17505">
        <w:rPr>
          <w:rFonts w:eastAsia="Arial"/>
          <w:spacing w:val="-1"/>
          <w:szCs w:val="20"/>
        </w:rPr>
        <w:t>ig</w:t>
      </w:r>
      <w:r w:rsidRPr="00C17505">
        <w:rPr>
          <w:rFonts w:eastAsia="Arial"/>
          <w:szCs w:val="20"/>
        </w:rPr>
        <w:t>ned,</w:t>
      </w:r>
      <w:r w:rsidRPr="00C17505">
        <w:rPr>
          <w:rFonts w:eastAsia="Arial"/>
          <w:spacing w:val="1"/>
          <w:szCs w:val="20"/>
        </w:rPr>
        <w:t xml:space="preserve"> </w:t>
      </w:r>
      <w:r w:rsidRPr="00C17505">
        <w:rPr>
          <w:rFonts w:eastAsia="Arial"/>
          <w:spacing w:val="-1"/>
          <w:szCs w:val="20"/>
        </w:rPr>
        <w:t>h</w:t>
      </w:r>
      <w:r w:rsidRPr="00C17505">
        <w:rPr>
          <w:rFonts w:eastAsia="Arial"/>
          <w:szCs w:val="20"/>
        </w:rPr>
        <w:t>er</w:t>
      </w:r>
      <w:r w:rsidRPr="00C17505">
        <w:rPr>
          <w:rFonts w:eastAsia="Arial"/>
          <w:spacing w:val="-1"/>
          <w:szCs w:val="20"/>
        </w:rPr>
        <w:t>e</w:t>
      </w:r>
      <w:r w:rsidRPr="00C17505">
        <w:rPr>
          <w:rFonts w:eastAsia="Arial"/>
          <w:szCs w:val="20"/>
        </w:rPr>
        <w:t>by</w:t>
      </w:r>
      <w:r w:rsidRPr="00C17505">
        <w:rPr>
          <w:rFonts w:eastAsia="Arial"/>
          <w:spacing w:val="1"/>
          <w:szCs w:val="20"/>
        </w:rPr>
        <w:t xml:space="preserve"> </w:t>
      </w:r>
      <w:r w:rsidRPr="00C17505">
        <w:rPr>
          <w:rFonts w:eastAsia="Arial"/>
          <w:spacing w:val="-1"/>
          <w:szCs w:val="20"/>
        </w:rPr>
        <w:t>a</w:t>
      </w:r>
      <w:r w:rsidRPr="00C17505">
        <w:rPr>
          <w:rFonts w:eastAsia="Arial"/>
          <w:spacing w:val="1"/>
          <w:szCs w:val="20"/>
        </w:rPr>
        <w:t>c</w:t>
      </w:r>
      <w:r w:rsidRPr="00C17505">
        <w:rPr>
          <w:rFonts w:eastAsia="Arial"/>
          <w:szCs w:val="20"/>
        </w:rPr>
        <w:t>kn</w:t>
      </w:r>
      <w:r w:rsidRPr="00C17505">
        <w:rPr>
          <w:rFonts w:eastAsia="Arial"/>
          <w:spacing w:val="-1"/>
          <w:szCs w:val="20"/>
        </w:rPr>
        <w:t>o</w:t>
      </w:r>
      <w:r w:rsidRPr="00C17505">
        <w:rPr>
          <w:rFonts w:eastAsia="Arial"/>
          <w:szCs w:val="20"/>
        </w:rPr>
        <w:t>wle</w:t>
      </w:r>
      <w:r w:rsidRPr="00C17505">
        <w:rPr>
          <w:rFonts w:eastAsia="Arial"/>
          <w:spacing w:val="-1"/>
          <w:szCs w:val="20"/>
        </w:rPr>
        <w:t>d</w:t>
      </w:r>
      <w:r w:rsidRPr="00C17505">
        <w:rPr>
          <w:rFonts w:eastAsia="Arial"/>
          <w:szCs w:val="20"/>
        </w:rPr>
        <w:t xml:space="preserve">ges receipt of </w:t>
      </w:r>
      <w:r>
        <w:rPr>
          <w:rFonts w:eastAsia="Arial"/>
          <w:szCs w:val="20"/>
        </w:rPr>
        <w:t xml:space="preserve">Request for Quotations No. </w:t>
      </w:r>
      <w:r w:rsidRPr="00C17505">
        <w:rPr>
          <w:sz w:val="20"/>
          <w:szCs w:val="20"/>
        </w:rPr>
        <w:t>DEPR-OCCOAF-2021-003 PURCHASE OF WIFI HOTSPOTS WITH INTERNET SERVICE</w:t>
      </w:r>
      <w:r w:rsidRPr="00C17505">
        <w:rPr>
          <w:rFonts w:eastAsia="Arial"/>
          <w:spacing w:val="1"/>
          <w:szCs w:val="20"/>
        </w:rPr>
        <w:t xml:space="preserve"> </w:t>
      </w:r>
      <w:r>
        <w:rPr>
          <w:rFonts w:eastAsia="Arial"/>
          <w:spacing w:val="1"/>
          <w:szCs w:val="20"/>
        </w:rPr>
        <w:t xml:space="preserve">(“RFQ”) </w:t>
      </w:r>
      <w:r w:rsidRPr="00C17505">
        <w:rPr>
          <w:rFonts w:eastAsia="Arial"/>
          <w:spacing w:val="1"/>
          <w:szCs w:val="20"/>
        </w:rPr>
        <w:t xml:space="preserve">and certifies that the </w:t>
      </w:r>
      <w:r>
        <w:rPr>
          <w:rFonts w:eastAsia="Arial"/>
          <w:spacing w:val="1"/>
          <w:szCs w:val="20"/>
        </w:rPr>
        <w:t>undersigned</w:t>
      </w:r>
      <w:r w:rsidRPr="00C17505">
        <w:rPr>
          <w:rFonts w:eastAsia="Arial"/>
          <w:spacing w:val="1"/>
          <w:szCs w:val="20"/>
        </w:rPr>
        <w:t xml:space="preserve"> has read and agrees to abide by the terms and conditions of the RF</w:t>
      </w:r>
      <w:r>
        <w:rPr>
          <w:rFonts w:eastAsia="Arial"/>
          <w:spacing w:val="1"/>
          <w:szCs w:val="20"/>
        </w:rPr>
        <w:t>Q</w:t>
      </w:r>
      <w:r w:rsidRPr="00C17505">
        <w:rPr>
          <w:rFonts w:eastAsia="Arial"/>
          <w:spacing w:val="1"/>
          <w:szCs w:val="20"/>
        </w:rPr>
        <w:t xml:space="preserve"> and the E</w:t>
      </w:r>
      <w:r>
        <w:rPr>
          <w:rFonts w:eastAsia="Arial"/>
          <w:spacing w:val="1"/>
          <w:szCs w:val="20"/>
        </w:rPr>
        <w:t>CF</w:t>
      </w:r>
      <w:r w:rsidRPr="00C17505">
        <w:rPr>
          <w:rFonts w:eastAsia="Arial"/>
          <w:spacing w:val="1"/>
          <w:szCs w:val="20"/>
        </w:rPr>
        <w:t xml:space="preserve"> </w:t>
      </w:r>
      <w:r>
        <w:rPr>
          <w:rFonts w:eastAsia="Arial"/>
          <w:spacing w:val="1"/>
          <w:szCs w:val="20"/>
        </w:rPr>
        <w:t>P</w:t>
      </w:r>
      <w:r w:rsidRPr="00C17505">
        <w:rPr>
          <w:rFonts w:eastAsia="Arial"/>
          <w:spacing w:val="1"/>
          <w:szCs w:val="20"/>
        </w:rPr>
        <w:t xml:space="preserve">rogram rules and regulations.   </w:t>
      </w:r>
    </w:p>
    <w:p w14:paraId="58B86D04" w14:textId="77777777" w:rsidR="00924329" w:rsidRDefault="00924329" w:rsidP="00924329"/>
    <w:p w14:paraId="363B246C" w14:textId="77777777" w:rsidR="00924329" w:rsidRPr="0047438A" w:rsidRDefault="00924329" w:rsidP="00924329">
      <w:pPr>
        <w:pStyle w:val="ListParagraph"/>
        <w:numPr>
          <w:ilvl w:val="0"/>
          <w:numId w:val="3"/>
        </w:numPr>
        <w:ind w:left="900" w:hanging="540"/>
      </w:pPr>
      <w:r>
        <w:t xml:space="preserve">The Company </w:t>
      </w:r>
      <w:r w:rsidRPr="0047438A">
        <w:t>understand</w:t>
      </w:r>
      <w:r>
        <w:t>s and agrees</w:t>
      </w:r>
      <w:r w:rsidRPr="0047438A">
        <w:t xml:space="preserve"> that </w:t>
      </w:r>
      <w:r>
        <w:t>the RFQ or the filing of a response thereto by the Company</w:t>
      </w:r>
      <w:r w:rsidRPr="0047438A">
        <w:t xml:space="preserve"> does not constitute a commitment or obligation of the Department to </w:t>
      </w:r>
      <w:r>
        <w:t>award a contract to, or order WIFI hotspots form, the Company</w:t>
      </w:r>
      <w:r w:rsidRPr="0047438A">
        <w:t>.</w:t>
      </w:r>
    </w:p>
    <w:p w14:paraId="15F10147" w14:textId="77777777" w:rsidR="00924329" w:rsidRPr="0047438A" w:rsidRDefault="00924329" w:rsidP="00924329"/>
    <w:p w14:paraId="59CAC38E" w14:textId="77777777" w:rsidR="00924329" w:rsidRPr="0047438A" w:rsidRDefault="00924329" w:rsidP="00924329">
      <w:pPr>
        <w:pStyle w:val="ListParagraph"/>
        <w:numPr>
          <w:ilvl w:val="0"/>
          <w:numId w:val="3"/>
        </w:numPr>
        <w:ind w:left="900" w:hanging="540"/>
      </w:pPr>
      <w:r>
        <w:t>The company acknowledges and agrees that f</w:t>
      </w:r>
      <w:r w:rsidRPr="0047438A">
        <w:t xml:space="preserve">alse information provided </w:t>
      </w:r>
      <w:r>
        <w:t xml:space="preserve">by the Company </w:t>
      </w:r>
      <w:r w:rsidRPr="0047438A">
        <w:t xml:space="preserve">will </w:t>
      </w:r>
      <w:r>
        <w:t>result in</w:t>
      </w:r>
      <w:r w:rsidRPr="0047438A">
        <w:t xml:space="preserve"> the rejection of </w:t>
      </w:r>
      <w:r>
        <w:t>the Company’s</w:t>
      </w:r>
      <w:r w:rsidRPr="0047438A">
        <w:t xml:space="preserve"> application and</w:t>
      </w:r>
      <w:r>
        <w:t>/or</w:t>
      </w:r>
      <w:r w:rsidRPr="0047438A">
        <w:t xml:space="preserve"> termination of</w:t>
      </w:r>
      <w:r>
        <w:t xml:space="preserve"> the Company’s</w:t>
      </w:r>
      <w:r w:rsidRPr="0047438A">
        <w:t xml:space="preserve"> participation in the </w:t>
      </w:r>
      <w:r>
        <w:t xml:space="preserve">Department’s ECF </w:t>
      </w:r>
      <w:r w:rsidRPr="0047438A">
        <w:t xml:space="preserve">Program, even if </w:t>
      </w:r>
      <w:r>
        <w:t xml:space="preserve">false or misleading information </w:t>
      </w:r>
      <w:r w:rsidRPr="0047438A">
        <w:t>is</w:t>
      </w:r>
      <w:r>
        <w:t xml:space="preserve"> not discovered by DEPR</w:t>
      </w:r>
      <w:r w:rsidRPr="0047438A">
        <w:t xml:space="preserve"> </w:t>
      </w:r>
      <w:r>
        <w:t xml:space="preserve">until </w:t>
      </w:r>
      <w:r w:rsidRPr="0047438A">
        <w:t xml:space="preserve">after the approval date or the signing of </w:t>
      </w:r>
      <w:r>
        <w:t xml:space="preserve">an </w:t>
      </w:r>
      <w:r w:rsidRPr="0047438A">
        <w:t>agreement</w:t>
      </w:r>
      <w:r>
        <w:t xml:space="preserve"> with the Department.</w:t>
      </w:r>
    </w:p>
    <w:p w14:paraId="52BCF25B" w14:textId="77777777" w:rsidR="00924329" w:rsidRPr="0047438A" w:rsidRDefault="00924329" w:rsidP="00924329"/>
    <w:p w14:paraId="35AA69BF" w14:textId="77777777" w:rsidR="00924329" w:rsidRPr="0047438A" w:rsidRDefault="00924329" w:rsidP="00924329">
      <w:pPr>
        <w:pStyle w:val="ListParagraph"/>
        <w:numPr>
          <w:ilvl w:val="0"/>
          <w:numId w:val="3"/>
        </w:numPr>
        <w:ind w:left="900" w:hanging="540"/>
      </w:pPr>
      <w:r>
        <w:t>The company acknowledges and agrees that f</w:t>
      </w:r>
      <w:r w:rsidRPr="0047438A">
        <w:t xml:space="preserve">alse </w:t>
      </w:r>
      <w:r>
        <w:t xml:space="preserve">information </w:t>
      </w:r>
      <w:r w:rsidRPr="0047438A">
        <w:t xml:space="preserve">or documentation </w:t>
      </w:r>
      <w:r>
        <w:t xml:space="preserve">submitted by the Company </w:t>
      </w:r>
      <w:r w:rsidRPr="0047438A">
        <w:t xml:space="preserve">may </w:t>
      </w:r>
      <w:r>
        <w:t xml:space="preserve">result in </w:t>
      </w:r>
      <w:r w:rsidRPr="0047438A">
        <w:t xml:space="preserve">civil, criminal or administrative actions in violation of federal and / or local legal provisions, including, but not limited to, the “False Claims Act” (31 USC 3729 to </w:t>
      </w:r>
      <w:proofErr w:type="gramStart"/>
      <w:r w:rsidRPr="0047438A">
        <w:t>3733 )</w:t>
      </w:r>
      <w:proofErr w:type="gramEnd"/>
      <w:r w:rsidRPr="0047438A">
        <w:t>.</w:t>
      </w:r>
    </w:p>
    <w:p w14:paraId="65A7924F" w14:textId="77777777" w:rsidR="00924329" w:rsidRPr="00C17505" w:rsidRDefault="00924329" w:rsidP="00924329">
      <w:pPr>
        <w:rPr>
          <w:szCs w:val="20"/>
        </w:rPr>
      </w:pPr>
    </w:p>
    <w:p w14:paraId="68A4DD4E" w14:textId="77777777" w:rsidR="00924329" w:rsidRPr="00F0224A" w:rsidRDefault="00924329" w:rsidP="00924329">
      <w:pPr>
        <w:pStyle w:val="ListParagraph"/>
        <w:numPr>
          <w:ilvl w:val="0"/>
          <w:numId w:val="3"/>
        </w:numPr>
        <w:ind w:left="900" w:hanging="540"/>
        <w:rPr>
          <w:rFonts w:eastAsia="Arial"/>
          <w:szCs w:val="20"/>
        </w:rPr>
      </w:pPr>
      <w:r>
        <w:rPr>
          <w:szCs w:val="20"/>
        </w:rPr>
        <w:t xml:space="preserve">The Company </w:t>
      </w:r>
      <w:r w:rsidRPr="00F0224A">
        <w:rPr>
          <w:szCs w:val="20"/>
        </w:rPr>
        <w:t xml:space="preserve">certifies that its </w:t>
      </w:r>
      <w:r>
        <w:rPr>
          <w:szCs w:val="20"/>
        </w:rPr>
        <w:t xml:space="preserve">quotation </w:t>
      </w:r>
      <w:r w:rsidRPr="00F0224A">
        <w:rPr>
          <w:szCs w:val="20"/>
        </w:rPr>
        <w:t xml:space="preserve">has been prepared and developed without collusion with any of the Department’s officials or other </w:t>
      </w:r>
      <w:r>
        <w:rPr>
          <w:szCs w:val="20"/>
        </w:rPr>
        <w:t>proposers</w:t>
      </w:r>
      <w:r w:rsidRPr="00F0224A">
        <w:rPr>
          <w:szCs w:val="20"/>
        </w:rPr>
        <w:t xml:space="preserve"> and without effort to preclude the Department from obtaining the best competitive proposal.  </w:t>
      </w:r>
    </w:p>
    <w:p w14:paraId="17CAD5CD" w14:textId="77777777" w:rsidR="00924329" w:rsidRPr="0047438A" w:rsidRDefault="00924329" w:rsidP="00924329"/>
    <w:p w14:paraId="5B78D27E" w14:textId="77777777" w:rsidR="00924329" w:rsidRDefault="00924329" w:rsidP="00924329">
      <w:pPr>
        <w:pStyle w:val="ListParagraph"/>
        <w:numPr>
          <w:ilvl w:val="0"/>
          <w:numId w:val="3"/>
        </w:numPr>
        <w:ind w:left="900" w:hanging="540"/>
      </w:pPr>
      <w:r>
        <w:t>The Company acknowledges and agrees the cost of preparing the response to the RFQ will be borne entirely by the Company</w:t>
      </w:r>
      <w:r w:rsidRPr="0047438A">
        <w:t>.</w:t>
      </w:r>
    </w:p>
    <w:p w14:paraId="45300E61" w14:textId="77777777" w:rsidR="00924329" w:rsidRDefault="00924329" w:rsidP="00924329"/>
    <w:p w14:paraId="5FA47A93" w14:textId="77777777" w:rsidR="00924329" w:rsidRPr="00200B6D" w:rsidRDefault="00924329" w:rsidP="00924329">
      <w:pPr>
        <w:pStyle w:val="ListParagraph"/>
        <w:numPr>
          <w:ilvl w:val="0"/>
          <w:numId w:val="2"/>
        </w:numPr>
        <w:rPr>
          <w:b/>
          <w:bCs/>
        </w:rPr>
      </w:pPr>
      <w:r w:rsidRPr="00200B6D">
        <w:rPr>
          <w:b/>
          <w:bCs/>
        </w:rPr>
        <w:t>PROGRAM PARTICIPATION AGREEMENTS AND CERTIFICATONS</w:t>
      </w:r>
    </w:p>
    <w:p w14:paraId="43FF435A" w14:textId="77777777" w:rsidR="00924329" w:rsidRDefault="00924329" w:rsidP="00924329"/>
    <w:p w14:paraId="32C7A764" w14:textId="77777777" w:rsidR="00924329" w:rsidRDefault="00924329" w:rsidP="00924329">
      <w:pPr>
        <w:pStyle w:val="ListParagraph"/>
        <w:numPr>
          <w:ilvl w:val="0"/>
          <w:numId w:val="1"/>
        </w:numPr>
        <w:ind w:left="900" w:hanging="540"/>
      </w:pPr>
      <w:r>
        <w:t xml:space="preserve">The Company acknowledges and agrees that DEPR shall have no liability or responsibility for any WIFI hotspots that may be distributed by </w:t>
      </w:r>
      <w:proofErr w:type="gramStart"/>
      <w:r>
        <w:t>the  Company</w:t>
      </w:r>
      <w:proofErr w:type="gramEnd"/>
      <w:r>
        <w:t xml:space="preserve"> under the Department’s ECF Program.</w:t>
      </w:r>
    </w:p>
    <w:p w14:paraId="306D7D0C" w14:textId="77777777" w:rsidR="00924329" w:rsidRDefault="00924329" w:rsidP="00924329">
      <w:pPr>
        <w:pStyle w:val="ListParagraph"/>
        <w:ind w:left="1360"/>
      </w:pPr>
    </w:p>
    <w:p w14:paraId="73630767" w14:textId="77777777" w:rsidR="00924329" w:rsidRDefault="00924329" w:rsidP="00924329">
      <w:pPr>
        <w:pStyle w:val="ListParagraph"/>
        <w:numPr>
          <w:ilvl w:val="0"/>
          <w:numId w:val="1"/>
        </w:numPr>
        <w:ind w:left="900" w:hanging="540"/>
      </w:pPr>
      <w:r>
        <w:t xml:space="preserve">The Company acknowledges and agrees that 100% of the cost of the WIFI hotspots and monthly internet service fees are to be paid by USAC, and that the Department shall have no obligation to pay for any hotspots or service fees or pay to replace any lost, </w:t>
      </w:r>
      <w:proofErr w:type="gramStart"/>
      <w:r>
        <w:t>stolen</w:t>
      </w:r>
      <w:proofErr w:type="gramEnd"/>
      <w:r>
        <w:t xml:space="preserve"> or damaged hotspots.</w:t>
      </w:r>
    </w:p>
    <w:p w14:paraId="391FF6A6" w14:textId="77777777" w:rsidR="00924329" w:rsidRDefault="00924329" w:rsidP="00924329"/>
    <w:p w14:paraId="1A461E71" w14:textId="77777777" w:rsidR="00924329" w:rsidRDefault="00924329" w:rsidP="00924329">
      <w:pPr>
        <w:pStyle w:val="ListParagraph"/>
        <w:keepLines/>
        <w:numPr>
          <w:ilvl w:val="0"/>
          <w:numId w:val="1"/>
        </w:numPr>
        <w:ind w:left="907" w:hanging="547"/>
      </w:pPr>
      <w:r>
        <w:t>The Company acknowledges and agrees to invoice USAC directly using the Service Provider Invoicing (“SPI”) method for all costs associated with the WIFI hotspots and monthly internet service.</w:t>
      </w:r>
    </w:p>
    <w:p w14:paraId="0F0A8A41" w14:textId="77777777" w:rsidR="00924329" w:rsidRDefault="00924329" w:rsidP="00924329">
      <w:pPr>
        <w:pStyle w:val="ListParagraph"/>
      </w:pPr>
    </w:p>
    <w:p w14:paraId="226691BE" w14:textId="77777777" w:rsidR="00924329" w:rsidRDefault="00924329" w:rsidP="00924329">
      <w:pPr>
        <w:pStyle w:val="ListParagraph"/>
        <w:numPr>
          <w:ilvl w:val="0"/>
          <w:numId w:val="1"/>
        </w:numPr>
        <w:ind w:left="900" w:hanging="540"/>
      </w:pPr>
      <w:r>
        <w:lastRenderedPageBreak/>
        <w:t>The Company acknowledges and agrees that its quotation will remain in effect for the duration of any agreement with the Department signed by the Company.</w:t>
      </w:r>
    </w:p>
    <w:p w14:paraId="53F1ED5B" w14:textId="77777777" w:rsidR="00924329" w:rsidRDefault="00924329" w:rsidP="00924329">
      <w:pPr>
        <w:pStyle w:val="ListParagraph"/>
      </w:pPr>
    </w:p>
    <w:p w14:paraId="032B92E8" w14:textId="77777777" w:rsidR="00924329" w:rsidRDefault="00924329" w:rsidP="00924329">
      <w:pPr>
        <w:pStyle w:val="ListParagraph"/>
        <w:numPr>
          <w:ilvl w:val="0"/>
          <w:numId w:val="1"/>
        </w:numPr>
        <w:ind w:left="900" w:hanging="540"/>
      </w:pPr>
      <w:r>
        <w:t xml:space="preserve">The Company acknowledges and agrees that </w:t>
      </w:r>
      <w:proofErr w:type="gramStart"/>
      <w:r>
        <w:t>any and all</w:t>
      </w:r>
      <w:proofErr w:type="gramEnd"/>
      <w:r>
        <w:t xml:space="preserve"> orders for WIFI hotspots placed with the Company by the Department will be honored after funding has been approved and DEPR issues a Notice to Proceed to the Company.  </w:t>
      </w:r>
    </w:p>
    <w:p w14:paraId="39AF6F66" w14:textId="77777777" w:rsidR="00924329" w:rsidRDefault="00924329" w:rsidP="00924329">
      <w:pPr>
        <w:pStyle w:val="ListParagraph"/>
      </w:pPr>
    </w:p>
    <w:p w14:paraId="1A5180D7" w14:textId="77777777" w:rsidR="00924329" w:rsidRDefault="00924329" w:rsidP="00924329">
      <w:pPr>
        <w:pStyle w:val="ListParagraph"/>
        <w:numPr>
          <w:ilvl w:val="0"/>
          <w:numId w:val="1"/>
        </w:numPr>
        <w:ind w:left="900" w:hanging="540"/>
      </w:pPr>
      <w:r>
        <w:t>The Company hereby certifies that it is not currently suspended or disbarred from doing business with the federal government or the Government of Puerto Rico, and has not been suspended, disbarred from doing such business in the past three (3) years.</w:t>
      </w:r>
    </w:p>
    <w:p w14:paraId="43C867FC" w14:textId="77777777" w:rsidR="00924329" w:rsidRDefault="00924329" w:rsidP="00924329">
      <w:pPr>
        <w:pStyle w:val="ListParagraph"/>
      </w:pPr>
    </w:p>
    <w:p w14:paraId="7A4A0B01" w14:textId="77777777" w:rsidR="00924329" w:rsidRDefault="00924329" w:rsidP="00924329">
      <w:pPr>
        <w:pStyle w:val="ListParagraph"/>
        <w:numPr>
          <w:ilvl w:val="0"/>
          <w:numId w:val="1"/>
        </w:numPr>
        <w:ind w:left="900" w:hanging="540"/>
      </w:pPr>
      <w:r>
        <w:t xml:space="preserve">The Company acknowledges and agrees that participants approved by the Department to obtain WIFI hotspots from the Company under the ECF Program are prohibited from </w:t>
      </w:r>
      <w:proofErr w:type="gramStart"/>
      <w:r>
        <w:t>receiving  WIFI</w:t>
      </w:r>
      <w:proofErr w:type="gramEnd"/>
      <w:r>
        <w:t xml:space="preserve"> hotspot is they already have home internet access or WIFI hotspots paid for directly by members of the household or funded under a government program, including but not limited to </w:t>
      </w:r>
      <w:r w:rsidRPr="007761D1">
        <w:t>the Emergency Broadband Benefit Program (EBBP)</w:t>
      </w:r>
      <w:r>
        <w:t xml:space="preserve"> and </w:t>
      </w:r>
      <w:r w:rsidRPr="007761D1">
        <w:t>other federal programs for the same purposes.</w:t>
      </w:r>
    </w:p>
    <w:p w14:paraId="05952B1D" w14:textId="77777777" w:rsidR="00924329" w:rsidRDefault="00924329" w:rsidP="00924329">
      <w:pPr>
        <w:pStyle w:val="ListParagraph"/>
      </w:pPr>
    </w:p>
    <w:p w14:paraId="46A3B3DA" w14:textId="77777777" w:rsidR="00924329" w:rsidRDefault="00924329" w:rsidP="00924329">
      <w:pPr>
        <w:pStyle w:val="ListParagraph"/>
        <w:numPr>
          <w:ilvl w:val="0"/>
          <w:numId w:val="1"/>
        </w:numPr>
        <w:ind w:left="900" w:hanging="540"/>
      </w:pPr>
      <w:r>
        <w:t>The Company agrees to comply with all applicable statutes and regulations, all service provider requirements of the federal ECF Program, and to participate in all program training hosted by the Department.</w:t>
      </w:r>
    </w:p>
    <w:p w14:paraId="11379481" w14:textId="77777777" w:rsidR="00924329" w:rsidRDefault="00924329" w:rsidP="00924329">
      <w:pPr>
        <w:pStyle w:val="ListParagraph"/>
      </w:pPr>
    </w:p>
    <w:p w14:paraId="1C48D854" w14:textId="77777777" w:rsidR="00924329" w:rsidRPr="007761D1" w:rsidRDefault="00924329" w:rsidP="00924329">
      <w:pPr>
        <w:pStyle w:val="ListParagraph"/>
        <w:numPr>
          <w:ilvl w:val="0"/>
          <w:numId w:val="1"/>
        </w:numPr>
        <w:ind w:left="900" w:hanging="540"/>
      </w:pPr>
      <w:r w:rsidRPr="00392D9F">
        <w:t xml:space="preserve">The </w:t>
      </w:r>
      <w:r>
        <w:t>Company</w:t>
      </w:r>
      <w:r w:rsidRPr="00392D9F">
        <w:t xml:space="preserve"> recognizes that it may be audited pursuant to its </w:t>
      </w:r>
      <w:r>
        <w:t xml:space="preserve">participation in the Department’s ECF </w:t>
      </w:r>
      <w:proofErr w:type="gramStart"/>
      <w:r>
        <w:t>Program</w:t>
      </w:r>
      <w:r w:rsidRPr="00392D9F">
        <w:t>,</w:t>
      </w:r>
      <w:r>
        <w:t xml:space="preserve"> and</w:t>
      </w:r>
      <w:proofErr w:type="gramEnd"/>
      <w:r>
        <w:t xml:space="preserve"> agrees</w:t>
      </w:r>
      <w:r w:rsidRPr="00392D9F">
        <w:t xml:space="preserve"> that it will retain for </w:t>
      </w:r>
      <w:r>
        <w:t xml:space="preserve">10 </w:t>
      </w:r>
      <w:r w:rsidRPr="00392D9F">
        <w:t xml:space="preserve">years any and all records related to </w:t>
      </w:r>
      <w:r>
        <w:t>its participation</w:t>
      </w:r>
      <w:r w:rsidRPr="00392D9F">
        <w:t>, and that, if audited, shall produce such records at the request of any representative (including any auditor)</w:t>
      </w:r>
      <w:r>
        <w:t xml:space="preserve"> </w:t>
      </w:r>
      <w:r w:rsidRPr="00392D9F">
        <w:t xml:space="preserve">with jurisdiction over </w:t>
      </w:r>
      <w:r>
        <w:t>the program</w:t>
      </w:r>
      <w:r w:rsidRPr="00392D9F">
        <w:t>.</w:t>
      </w:r>
    </w:p>
    <w:p w14:paraId="319FE296" w14:textId="77777777" w:rsidR="00924329" w:rsidRDefault="00924329" w:rsidP="00924329"/>
    <w:p w14:paraId="5DC466B0" w14:textId="77777777" w:rsidR="00924329" w:rsidRPr="00C17505" w:rsidRDefault="00924329" w:rsidP="00924329">
      <w:pPr>
        <w:spacing w:line="276" w:lineRule="auto"/>
        <w:rPr>
          <w:rFonts w:eastAsia="Arial"/>
        </w:rPr>
      </w:pPr>
      <w:r w:rsidRPr="00C17505">
        <w:t>I hereby certify</w:t>
      </w:r>
      <w:r w:rsidRPr="00C17505">
        <w:rPr>
          <w:rFonts w:eastAsia="Arial"/>
        </w:rPr>
        <w:t xml:space="preserve"> under penalty of perjury under the laws of the Commonwealth of Puerto Rico </w:t>
      </w:r>
      <w:proofErr w:type="gramStart"/>
      <w:r w:rsidRPr="00C17505">
        <w:rPr>
          <w:rFonts w:eastAsia="Arial"/>
        </w:rPr>
        <w:t xml:space="preserve">that </w:t>
      </w:r>
      <w:r w:rsidRPr="00C17505">
        <w:t xml:space="preserve"> that</w:t>
      </w:r>
      <w:proofErr w:type="gramEnd"/>
      <w:r w:rsidRPr="00C17505">
        <w:t xml:space="preserve"> all the information provided here is true and correct.</w:t>
      </w:r>
    </w:p>
    <w:p w14:paraId="52A451BE" w14:textId="77777777" w:rsidR="00924329" w:rsidRDefault="00924329" w:rsidP="00924329"/>
    <w:p w14:paraId="04E0BDC5" w14:textId="77777777" w:rsidR="00924329" w:rsidRPr="0047438A" w:rsidRDefault="00924329" w:rsidP="00924329"/>
    <w:p w14:paraId="3CDCD694" w14:textId="77777777" w:rsidR="00924329" w:rsidRPr="0047438A" w:rsidRDefault="00924329" w:rsidP="00924329"/>
    <w:p w14:paraId="7F20C574" w14:textId="77777777" w:rsidR="00924329" w:rsidRPr="0047438A" w:rsidRDefault="00924329" w:rsidP="00924329">
      <w:r w:rsidRPr="00924329">
        <w:rPr>
          <w:u w:val="single"/>
        </w:rPr>
        <w:t>________________________________</w:t>
      </w:r>
      <w:r w:rsidRPr="0047438A">
        <w:t xml:space="preserve">    </w:t>
      </w:r>
      <w:r>
        <w:tab/>
      </w:r>
      <w:r w:rsidRPr="0047438A">
        <w:tab/>
      </w:r>
      <w:r w:rsidRPr="00924329">
        <w:rPr>
          <w:u w:val="single"/>
        </w:rPr>
        <w:t xml:space="preserve">___________________________________ </w:t>
      </w:r>
    </w:p>
    <w:p w14:paraId="2743DD3E" w14:textId="77777777" w:rsidR="00924329" w:rsidRPr="0047438A" w:rsidRDefault="00924329" w:rsidP="00924329">
      <w:r w:rsidRPr="0047438A">
        <w:t>Printed Name</w:t>
      </w:r>
      <w:r w:rsidRPr="0047438A">
        <w:tab/>
      </w:r>
      <w:r w:rsidRPr="0047438A">
        <w:tab/>
      </w:r>
      <w:r w:rsidRPr="0047438A">
        <w:tab/>
      </w:r>
      <w:r w:rsidRPr="0047438A">
        <w:tab/>
      </w:r>
      <w:r w:rsidRPr="0047438A">
        <w:tab/>
      </w:r>
      <w:r>
        <w:tab/>
      </w:r>
      <w:r w:rsidRPr="0047438A">
        <w:t xml:space="preserve">Signature </w:t>
      </w:r>
    </w:p>
    <w:p w14:paraId="718B4ECA" w14:textId="77777777" w:rsidR="00924329" w:rsidRPr="0047438A" w:rsidRDefault="00924329" w:rsidP="00924329"/>
    <w:p w14:paraId="153550A8" w14:textId="17143F92" w:rsidR="00924329" w:rsidRDefault="00924329" w:rsidP="00924329">
      <w:r w:rsidRPr="0047438A">
        <w:t>______________________________</w:t>
      </w:r>
      <w:r>
        <w:t>__</w:t>
      </w:r>
      <w:proofErr w:type="gramStart"/>
      <w:r w:rsidRPr="0047438A">
        <w:t xml:space="preserve">_  </w:t>
      </w:r>
      <w:r w:rsidRPr="0047438A">
        <w:tab/>
      </w:r>
      <w:proofErr w:type="gramEnd"/>
      <w:r>
        <w:tab/>
      </w:r>
      <w:r w:rsidRPr="0047438A">
        <w:t xml:space="preserve">______ /____________________ /_______ Position </w:t>
      </w:r>
      <w:r w:rsidRPr="0047438A">
        <w:tab/>
      </w:r>
      <w:r w:rsidRPr="0047438A">
        <w:tab/>
        <w:t xml:space="preserve">                                  </w:t>
      </w:r>
      <w:r w:rsidRPr="0047438A">
        <w:tab/>
      </w:r>
      <w:r>
        <w:tab/>
      </w:r>
      <w:r w:rsidRPr="0047438A">
        <w:t xml:space="preserve">Day        Month </w:t>
      </w:r>
      <w:r w:rsidRPr="0047438A">
        <w:tab/>
        <w:t xml:space="preserve">                     Year    </w:t>
      </w:r>
    </w:p>
    <w:p w14:paraId="3963F36E" w14:textId="77777777" w:rsidR="00924329" w:rsidRDefault="00924329" w:rsidP="00924329"/>
    <w:p w14:paraId="772DD544" w14:textId="3AF86C5D" w:rsidR="001F17FF" w:rsidRDefault="001F17FF" w:rsidP="00924329">
      <w:pPr>
        <w:jc w:val="left"/>
      </w:pPr>
    </w:p>
    <w:sectPr w:rsidR="001F17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9F226" w14:textId="77777777" w:rsidR="00D73FBF" w:rsidRDefault="00D73FBF" w:rsidP="00924329">
      <w:r>
        <w:separator/>
      </w:r>
    </w:p>
  </w:endnote>
  <w:endnote w:type="continuationSeparator" w:id="0">
    <w:p w14:paraId="41A4D493" w14:textId="77777777" w:rsidR="00D73FBF" w:rsidRDefault="00D73FBF" w:rsidP="00924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5DE59" w14:textId="77777777" w:rsidR="00D73FBF" w:rsidRDefault="00D73FBF" w:rsidP="00924329">
      <w:r>
        <w:separator/>
      </w:r>
    </w:p>
  </w:footnote>
  <w:footnote w:type="continuationSeparator" w:id="0">
    <w:p w14:paraId="1FF24CF6" w14:textId="77777777" w:rsidR="00D73FBF" w:rsidRDefault="00D73FBF" w:rsidP="009243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B4DF8"/>
    <w:multiLevelType w:val="multilevel"/>
    <w:tmpl w:val="D40EDCC2"/>
    <w:lvl w:ilvl="0">
      <w:start w:val="1"/>
      <w:numFmt w:val="decimal"/>
      <w:lvlText w:val="%1."/>
      <w:lvlJc w:val="left"/>
      <w:pPr>
        <w:ind w:left="1000" w:hanging="198"/>
      </w:pPr>
      <w:rPr>
        <w:u w:val="none"/>
      </w:rPr>
    </w:lvl>
    <w:lvl w:ilvl="1">
      <w:start w:val="1"/>
      <w:numFmt w:val="bullet"/>
      <w:lvlText w:val="•"/>
      <w:lvlJc w:val="left"/>
      <w:pPr>
        <w:ind w:left="1896" w:hanging="198"/>
      </w:pPr>
      <w:rPr>
        <w:u w:val="none"/>
      </w:rPr>
    </w:lvl>
    <w:lvl w:ilvl="2">
      <w:start w:val="1"/>
      <w:numFmt w:val="bullet"/>
      <w:lvlText w:val="•"/>
      <w:lvlJc w:val="left"/>
      <w:pPr>
        <w:ind w:left="2792" w:hanging="198"/>
      </w:pPr>
      <w:rPr>
        <w:u w:val="none"/>
      </w:rPr>
    </w:lvl>
    <w:lvl w:ilvl="3">
      <w:start w:val="1"/>
      <w:numFmt w:val="bullet"/>
      <w:lvlText w:val="•"/>
      <w:lvlJc w:val="left"/>
      <w:pPr>
        <w:ind w:left="3688" w:hanging="198"/>
      </w:pPr>
      <w:rPr>
        <w:u w:val="none"/>
      </w:rPr>
    </w:lvl>
    <w:lvl w:ilvl="4">
      <w:start w:val="1"/>
      <w:numFmt w:val="bullet"/>
      <w:lvlText w:val="•"/>
      <w:lvlJc w:val="left"/>
      <w:pPr>
        <w:ind w:left="4584" w:hanging="198"/>
      </w:pPr>
      <w:rPr>
        <w:u w:val="none"/>
      </w:rPr>
    </w:lvl>
    <w:lvl w:ilvl="5">
      <w:start w:val="1"/>
      <w:numFmt w:val="bullet"/>
      <w:lvlText w:val="•"/>
      <w:lvlJc w:val="left"/>
      <w:pPr>
        <w:ind w:left="5480" w:hanging="198"/>
      </w:pPr>
      <w:rPr>
        <w:u w:val="none"/>
      </w:rPr>
    </w:lvl>
    <w:lvl w:ilvl="6">
      <w:start w:val="1"/>
      <w:numFmt w:val="bullet"/>
      <w:lvlText w:val="•"/>
      <w:lvlJc w:val="left"/>
      <w:pPr>
        <w:ind w:left="6376" w:hanging="197"/>
      </w:pPr>
      <w:rPr>
        <w:u w:val="none"/>
      </w:rPr>
    </w:lvl>
    <w:lvl w:ilvl="7">
      <w:start w:val="1"/>
      <w:numFmt w:val="bullet"/>
      <w:lvlText w:val="•"/>
      <w:lvlJc w:val="left"/>
      <w:pPr>
        <w:ind w:left="7272" w:hanging="197"/>
      </w:pPr>
      <w:rPr>
        <w:u w:val="none"/>
      </w:rPr>
    </w:lvl>
    <w:lvl w:ilvl="8">
      <w:start w:val="1"/>
      <w:numFmt w:val="bullet"/>
      <w:lvlText w:val="•"/>
      <w:lvlJc w:val="left"/>
      <w:pPr>
        <w:ind w:left="8168" w:hanging="198"/>
      </w:pPr>
      <w:rPr>
        <w:u w:val="none"/>
      </w:rPr>
    </w:lvl>
  </w:abstractNum>
  <w:abstractNum w:abstractNumId="1" w15:restartNumberingAfterBreak="0">
    <w:nsid w:val="5FAE6B48"/>
    <w:multiLevelType w:val="multilevel"/>
    <w:tmpl w:val="D40EDCC2"/>
    <w:lvl w:ilvl="0">
      <w:start w:val="1"/>
      <w:numFmt w:val="decimal"/>
      <w:lvlText w:val="%1."/>
      <w:lvlJc w:val="left"/>
      <w:pPr>
        <w:ind w:left="1000" w:hanging="198"/>
      </w:pPr>
      <w:rPr>
        <w:u w:val="none"/>
      </w:rPr>
    </w:lvl>
    <w:lvl w:ilvl="1">
      <w:start w:val="1"/>
      <w:numFmt w:val="bullet"/>
      <w:lvlText w:val="•"/>
      <w:lvlJc w:val="left"/>
      <w:pPr>
        <w:ind w:left="1896" w:hanging="198"/>
      </w:pPr>
      <w:rPr>
        <w:u w:val="none"/>
      </w:rPr>
    </w:lvl>
    <w:lvl w:ilvl="2">
      <w:start w:val="1"/>
      <w:numFmt w:val="bullet"/>
      <w:lvlText w:val="•"/>
      <w:lvlJc w:val="left"/>
      <w:pPr>
        <w:ind w:left="2792" w:hanging="198"/>
      </w:pPr>
      <w:rPr>
        <w:u w:val="none"/>
      </w:rPr>
    </w:lvl>
    <w:lvl w:ilvl="3">
      <w:start w:val="1"/>
      <w:numFmt w:val="bullet"/>
      <w:lvlText w:val="•"/>
      <w:lvlJc w:val="left"/>
      <w:pPr>
        <w:ind w:left="3688" w:hanging="198"/>
      </w:pPr>
      <w:rPr>
        <w:u w:val="none"/>
      </w:rPr>
    </w:lvl>
    <w:lvl w:ilvl="4">
      <w:start w:val="1"/>
      <w:numFmt w:val="bullet"/>
      <w:lvlText w:val="•"/>
      <w:lvlJc w:val="left"/>
      <w:pPr>
        <w:ind w:left="4584" w:hanging="198"/>
      </w:pPr>
      <w:rPr>
        <w:u w:val="none"/>
      </w:rPr>
    </w:lvl>
    <w:lvl w:ilvl="5">
      <w:start w:val="1"/>
      <w:numFmt w:val="bullet"/>
      <w:lvlText w:val="•"/>
      <w:lvlJc w:val="left"/>
      <w:pPr>
        <w:ind w:left="5480" w:hanging="198"/>
      </w:pPr>
      <w:rPr>
        <w:u w:val="none"/>
      </w:rPr>
    </w:lvl>
    <w:lvl w:ilvl="6">
      <w:start w:val="1"/>
      <w:numFmt w:val="bullet"/>
      <w:lvlText w:val="•"/>
      <w:lvlJc w:val="left"/>
      <w:pPr>
        <w:ind w:left="6376" w:hanging="197"/>
      </w:pPr>
      <w:rPr>
        <w:u w:val="none"/>
      </w:rPr>
    </w:lvl>
    <w:lvl w:ilvl="7">
      <w:start w:val="1"/>
      <w:numFmt w:val="bullet"/>
      <w:lvlText w:val="•"/>
      <w:lvlJc w:val="left"/>
      <w:pPr>
        <w:ind w:left="7272" w:hanging="197"/>
      </w:pPr>
      <w:rPr>
        <w:u w:val="none"/>
      </w:rPr>
    </w:lvl>
    <w:lvl w:ilvl="8">
      <w:start w:val="1"/>
      <w:numFmt w:val="bullet"/>
      <w:lvlText w:val="•"/>
      <w:lvlJc w:val="left"/>
      <w:pPr>
        <w:ind w:left="8168" w:hanging="198"/>
      </w:pPr>
      <w:rPr>
        <w:u w:val="none"/>
      </w:rPr>
    </w:lvl>
  </w:abstractNum>
  <w:abstractNum w:abstractNumId="2" w15:restartNumberingAfterBreak="0">
    <w:nsid w:val="67736998"/>
    <w:multiLevelType w:val="hybridMultilevel"/>
    <w:tmpl w:val="6DB05C4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329"/>
    <w:rsid w:val="001F17FF"/>
    <w:rsid w:val="00924329"/>
    <w:rsid w:val="00D73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839B8"/>
  <w15:chartTrackingRefBased/>
  <w15:docId w15:val="{A6A507E6-AD75-4B10-A10B-52D5641CD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329"/>
    <w:pPr>
      <w:widowControl w:val="0"/>
      <w:spacing w:after="0" w:line="240" w:lineRule="auto"/>
      <w:jc w:val="both"/>
    </w:pPr>
    <w:rPr>
      <w:rFonts w:ascii="Arial" w:eastAsia="Tahoma" w:hAnsi="Arial" w:cs="Arial"/>
    </w:rPr>
  </w:style>
  <w:style w:type="paragraph" w:styleId="Heading2">
    <w:name w:val="heading 2"/>
    <w:basedOn w:val="Normal"/>
    <w:link w:val="Heading2Char"/>
    <w:uiPriority w:val="9"/>
    <w:unhideWhenUsed/>
    <w:qFormat/>
    <w:rsid w:val="00924329"/>
    <w:pPr>
      <w:pBdr>
        <w:bottom w:val="single" w:sz="4" w:space="1" w:color="auto"/>
      </w:pBdr>
      <w:outlineLvl w:val="1"/>
    </w:pPr>
    <w:rPr>
      <w:rFonts w:eastAsia="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4329"/>
    <w:rPr>
      <w:rFonts w:ascii="Arial" w:eastAsia="Arial" w:hAnsi="Arial" w:cs="Arial"/>
      <w:b/>
      <w:bCs/>
    </w:rPr>
  </w:style>
  <w:style w:type="paragraph" w:styleId="ListParagraph">
    <w:name w:val="List Paragraph"/>
    <w:aliases w:val="Texto,TIT 2 IND"/>
    <w:basedOn w:val="Normal"/>
    <w:link w:val="ListParagraphChar"/>
    <w:uiPriority w:val="34"/>
    <w:qFormat/>
    <w:rsid w:val="00924329"/>
    <w:pPr>
      <w:ind w:left="1000" w:hanging="360"/>
    </w:pPr>
  </w:style>
  <w:style w:type="character" w:customStyle="1" w:styleId="ListParagraphChar">
    <w:name w:val="List Paragraph Char"/>
    <w:aliases w:val="Texto Char,TIT 2 IND Char"/>
    <w:link w:val="ListParagraph"/>
    <w:uiPriority w:val="34"/>
    <w:rsid w:val="00924329"/>
    <w:rPr>
      <w:rFonts w:ascii="Arial" w:eastAsia="Tahoma" w:hAnsi="Arial" w:cs="Arial"/>
    </w:rPr>
  </w:style>
  <w:style w:type="paragraph" w:styleId="Header">
    <w:name w:val="header"/>
    <w:basedOn w:val="Normal"/>
    <w:link w:val="HeaderChar"/>
    <w:uiPriority w:val="99"/>
    <w:unhideWhenUsed/>
    <w:rsid w:val="00924329"/>
    <w:pPr>
      <w:tabs>
        <w:tab w:val="center" w:pos="4680"/>
        <w:tab w:val="right" w:pos="9360"/>
      </w:tabs>
    </w:pPr>
  </w:style>
  <w:style w:type="character" w:customStyle="1" w:styleId="HeaderChar">
    <w:name w:val="Header Char"/>
    <w:basedOn w:val="DefaultParagraphFont"/>
    <w:link w:val="Header"/>
    <w:uiPriority w:val="99"/>
    <w:rsid w:val="00924329"/>
    <w:rPr>
      <w:rFonts w:ascii="Arial" w:eastAsia="Tahoma" w:hAnsi="Arial" w:cs="Arial"/>
    </w:rPr>
  </w:style>
  <w:style w:type="paragraph" w:styleId="Footer">
    <w:name w:val="footer"/>
    <w:basedOn w:val="Normal"/>
    <w:link w:val="FooterChar"/>
    <w:uiPriority w:val="99"/>
    <w:unhideWhenUsed/>
    <w:rsid w:val="00924329"/>
    <w:pPr>
      <w:tabs>
        <w:tab w:val="center" w:pos="4680"/>
        <w:tab w:val="right" w:pos="9360"/>
      </w:tabs>
    </w:pPr>
  </w:style>
  <w:style w:type="character" w:customStyle="1" w:styleId="FooterChar">
    <w:name w:val="Footer Char"/>
    <w:basedOn w:val="DefaultParagraphFont"/>
    <w:link w:val="Footer"/>
    <w:uiPriority w:val="99"/>
    <w:rsid w:val="00924329"/>
    <w:rPr>
      <w:rFonts w:ascii="Arial" w:eastAsia="Tahom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730</Words>
  <Characters>3982</Characters>
  <Application>Microsoft Office Word</Application>
  <DocSecurity>0</DocSecurity>
  <Lines>165</Lines>
  <Paragraphs>81</Paragraphs>
  <ScaleCrop>false</ScaleCrop>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 Martinez Rosario</dc:creator>
  <cp:keywords/>
  <dc:description/>
  <cp:lastModifiedBy>Julie A. Martinez Rosario</cp:lastModifiedBy>
  <cp:revision>1</cp:revision>
  <dcterms:created xsi:type="dcterms:W3CDTF">2021-07-20T20:07:00Z</dcterms:created>
  <dcterms:modified xsi:type="dcterms:W3CDTF">2021-07-20T20:08:00Z</dcterms:modified>
</cp:coreProperties>
</file>