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5C269" w14:textId="44C6BB26" w:rsidR="004B5A8B" w:rsidRPr="00B24FED" w:rsidRDefault="00B24FED" w:rsidP="004B5A8B">
      <w:pPr>
        <w:pBdr>
          <w:bottom w:val="single" w:sz="12" w:space="0" w:color="0088DD"/>
        </w:pBdr>
        <w:shd w:val="clear" w:color="auto" w:fill="FFFFFF"/>
        <w:spacing w:before="240" w:after="120"/>
        <w:ind w:right="-720"/>
        <w:outlineLvl w:val="1"/>
        <w:rPr>
          <w:rStyle w:val="SubtleEmphasis"/>
          <w:b/>
          <w:bCs/>
          <w:i w:val="0"/>
          <w:iCs w:val="0"/>
          <w:color w:val="000000" w:themeColor="text1"/>
          <w:lang w:eastAsia="es-PR"/>
        </w:rPr>
      </w:pPr>
      <w:r w:rsidRPr="00B24FED">
        <w:rPr>
          <w:rStyle w:val="SubtleEmphasis"/>
          <w:b/>
          <w:bCs/>
          <w:i w:val="0"/>
          <w:iCs w:val="0"/>
          <w:color w:val="000000" w:themeColor="text1"/>
          <w:lang w:eastAsia="es-PR"/>
        </w:rPr>
        <w:t xml:space="preserve">Coaching 3: </w:t>
      </w:r>
      <w:proofErr w:type="spellStart"/>
      <w:r>
        <w:rPr>
          <w:rStyle w:val="SubtleEmphasis"/>
          <w:b/>
          <w:bCs/>
          <w:i w:val="0"/>
          <w:iCs w:val="0"/>
          <w:color w:val="000000" w:themeColor="text1"/>
          <w:lang w:eastAsia="es-PR"/>
        </w:rPr>
        <w:t>I</w:t>
      </w:r>
      <w:r w:rsidRPr="00B24FED">
        <w:rPr>
          <w:rStyle w:val="SubtleEmphasis"/>
          <w:b/>
          <w:bCs/>
          <w:i w:val="0"/>
          <w:iCs w:val="0"/>
          <w:color w:val="000000" w:themeColor="text1"/>
          <w:lang w:eastAsia="es-PR"/>
        </w:rPr>
        <w:t>mplementado</w:t>
      </w:r>
      <w:proofErr w:type="spellEnd"/>
      <w:r w:rsidRPr="00B24FED">
        <w:rPr>
          <w:rStyle w:val="SubtleEmphasis"/>
          <w:b/>
          <w:bCs/>
          <w:i w:val="0"/>
          <w:iCs w:val="0"/>
          <w:color w:val="000000" w:themeColor="text1"/>
          <w:lang w:eastAsia="es-PR"/>
        </w:rPr>
        <w:t xml:space="preserve"> el </w:t>
      </w:r>
      <w:r>
        <w:rPr>
          <w:rStyle w:val="SubtleEmphasis"/>
          <w:b/>
          <w:bCs/>
          <w:i w:val="0"/>
          <w:iCs w:val="0"/>
          <w:color w:val="000000" w:themeColor="text1"/>
          <w:lang w:eastAsia="es-PR"/>
        </w:rPr>
        <w:t>N</w:t>
      </w:r>
      <w:r w:rsidRPr="00B24FED">
        <w:rPr>
          <w:rStyle w:val="SubtleEmphasis"/>
          <w:b/>
          <w:bCs/>
          <w:i w:val="0"/>
          <w:iCs w:val="0"/>
          <w:color w:val="000000" w:themeColor="text1"/>
          <w:lang w:eastAsia="es-PR"/>
        </w:rPr>
        <w:t xml:space="preserve">ivel ii de </w:t>
      </w:r>
      <w:r>
        <w:rPr>
          <w:rStyle w:val="SubtleEmphasis"/>
          <w:b/>
          <w:bCs/>
          <w:i w:val="0"/>
          <w:iCs w:val="0"/>
          <w:color w:val="000000" w:themeColor="text1"/>
          <w:lang w:eastAsia="es-PR"/>
        </w:rPr>
        <w:t>SACPE</w:t>
      </w:r>
      <w:r w:rsidRPr="00B24FED">
        <w:rPr>
          <w:rStyle w:val="SubtleEmphasis"/>
          <w:b/>
          <w:bCs/>
          <w:i w:val="0"/>
          <w:iCs w:val="0"/>
          <w:color w:val="000000" w:themeColor="text1"/>
          <w:lang w:eastAsia="es-PR"/>
        </w:rPr>
        <w:t xml:space="preserve">, </w:t>
      </w:r>
      <w:proofErr w:type="spellStart"/>
      <w:r>
        <w:rPr>
          <w:rStyle w:val="SubtleEmphasis"/>
          <w:b/>
          <w:bCs/>
          <w:i w:val="0"/>
          <w:iCs w:val="0"/>
          <w:color w:val="000000" w:themeColor="text1"/>
          <w:lang w:eastAsia="es-PR"/>
        </w:rPr>
        <w:t>I</w:t>
      </w:r>
      <w:r w:rsidRPr="00B24FED">
        <w:rPr>
          <w:rStyle w:val="SubtleEmphasis"/>
          <w:b/>
          <w:bCs/>
          <w:i w:val="0"/>
          <w:iCs w:val="0"/>
          <w:color w:val="000000" w:themeColor="text1"/>
          <w:lang w:eastAsia="es-PR"/>
        </w:rPr>
        <w:t>nformado</w:t>
      </w:r>
      <w:proofErr w:type="spellEnd"/>
      <w:r w:rsidRPr="00B24FED">
        <w:rPr>
          <w:rStyle w:val="SubtleEmphasis"/>
          <w:b/>
          <w:bCs/>
          <w:i w:val="0"/>
          <w:iCs w:val="0"/>
          <w:color w:val="000000" w:themeColor="text1"/>
          <w:lang w:eastAsia="es-PR"/>
        </w:rPr>
        <w:t xml:space="preserve"> </w:t>
      </w:r>
      <w:proofErr w:type="spellStart"/>
      <w:r w:rsidRPr="00B24FED">
        <w:rPr>
          <w:rStyle w:val="SubtleEmphasis"/>
          <w:b/>
          <w:bCs/>
          <w:i w:val="0"/>
          <w:iCs w:val="0"/>
          <w:color w:val="000000" w:themeColor="text1"/>
          <w:lang w:eastAsia="es-PR"/>
        </w:rPr>
        <w:t>en</w:t>
      </w:r>
      <w:proofErr w:type="spellEnd"/>
      <w:r w:rsidRPr="00B24FED">
        <w:rPr>
          <w:rStyle w:val="SubtleEmphasis"/>
          <w:b/>
          <w:bCs/>
          <w:i w:val="0"/>
          <w:iCs w:val="0"/>
          <w:color w:val="000000" w:themeColor="text1"/>
          <w:lang w:eastAsia="es-PR"/>
        </w:rPr>
        <w:t xml:space="preserve"> el </w:t>
      </w:r>
      <w:r>
        <w:rPr>
          <w:rStyle w:val="SubtleEmphasis"/>
          <w:b/>
          <w:bCs/>
          <w:i w:val="0"/>
          <w:iCs w:val="0"/>
          <w:color w:val="000000" w:themeColor="text1"/>
          <w:lang w:eastAsia="es-PR"/>
        </w:rPr>
        <w:t>T</w:t>
      </w:r>
      <w:r w:rsidRPr="00B24FED">
        <w:rPr>
          <w:rStyle w:val="SubtleEmphasis"/>
          <w:b/>
          <w:bCs/>
          <w:i w:val="0"/>
          <w:iCs w:val="0"/>
          <w:color w:val="000000" w:themeColor="text1"/>
          <w:lang w:eastAsia="es-PR"/>
        </w:rPr>
        <w:t>rauma</w:t>
      </w:r>
    </w:p>
    <w:p w14:paraId="72000A83" w14:textId="3A1D3D6A" w:rsidR="004B5A8B" w:rsidRPr="00B24FED" w:rsidRDefault="00B24FED" w:rsidP="004B5A8B">
      <w:pPr>
        <w:pStyle w:val="NoSpacing"/>
        <w:rPr>
          <w:rFonts w:ascii="Times New Roman" w:hAnsi="Times New Roman" w:cs="Times New Roman"/>
          <w:b/>
          <w:bCs/>
          <w:color w:val="000000" w:themeColor="text1"/>
          <w:sz w:val="24"/>
          <w:szCs w:val="24"/>
        </w:rPr>
      </w:pPr>
      <w:r w:rsidRPr="00B24FED">
        <w:rPr>
          <w:rFonts w:ascii="Times New Roman" w:hAnsi="Times New Roman" w:cs="Times New Roman"/>
          <w:b/>
          <w:bCs/>
          <w:color w:val="000000" w:themeColor="text1"/>
          <w:sz w:val="24"/>
          <w:szCs w:val="24"/>
        </w:rPr>
        <w:t>Objetivo específico:</w:t>
      </w:r>
    </w:p>
    <w:p w14:paraId="06A031AA" w14:textId="70F20A34" w:rsidR="004B5A8B" w:rsidRPr="00B24FED" w:rsidRDefault="00B24FED" w:rsidP="004B5A8B">
      <w:pPr>
        <w:pStyle w:val="NoSpacing"/>
        <w:numPr>
          <w:ilvl w:val="0"/>
          <w:numId w:val="1"/>
        </w:numPr>
        <w:rPr>
          <w:rFonts w:ascii="Times New Roman" w:hAnsi="Times New Roman" w:cs="Times New Roman"/>
          <w:color w:val="000000" w:themeColor="text1"/>
          <w:sz w:val="24"/>
          <w:szCs w:val="24"/>
        </w:rPr>
      </w:pPr>
      <w:r w:rsidRPr="00B24FED">
        <w:rPr>
          <w:rFonts w:ascii="Times New Roman" w:hAnsi="Times New Roman" w:cs="Times New Roman"/>
          <w:color w:val="000000" w:themeColor="text1"/>
          <w:sz w:val="24"/>
          <w:szCs w:val="24"/>
        </w:rPr>
        <w:t xml:space="preserve">Conocer cómo prepararse para la implementación del nivel ii de sacpe, informado en el trauma.  </w:t>
      </w:r>
    </w:p>
    <w:p w14:paraId="4A9DF3CA" w14:textId="35EAA5B4" w:rsidR="004B5A8B" w:rsidRPr="00B24FED" w:rsidRDefault="00B24FED" w:rsidP="004B5A8B">
      <w:pPr>
        <w:pBdr>
          <w:bottom w:val="single" w:sz="12" w:space="2" w:color="0088DD"/>
        </w:pBdr>
        <w:shd w:val="clear" w:color="auto" w:fill="FFFFFF"/>
        <w:spacing w:before="240" w:after="120"/>
        <w:outlineLvl w:val="1"/>
        <w:rPr>
          <w:b/>
          <w:bCs/>
          <w:color w:val="000000" w:themeColor="text1"/>
          <w:lang w:eastAsia="es-PR"/>
        </w:rPr>
      </w:pPr>
      <w:proofErr w:type="spellStart"/>
      <w:r w:rsidRPr="00B24FED">
        <w:rPr>
          <w:rStyle w:val="SubtleEmphasis"/>
          <w:b/>
          <w:bCs/>
          <w:i w:val="0"/>
          <w:iCs w:val="0"/>
          <w:color w:val="000000" w:themeColor="text1"/>
          <w:lang w:eastAsia="es-PR"/>
        </w:rPr>
        <w:t>Inventario</w:t>
      </w:r>
      <w:proofErr w:type="spellEnd"/>
      <w:r w:rsidRPr="00B24FED">
        <w:rPr>
          <w:rStyle w:val="SubtleEmphasis"/>
          <w:b/>
          <w:bCs/>
          <w:i w:val="0"/>
          <w:iCs w:val="0"/>
          <w:color w:val="000000" w:themeColor="text1"/>
          <w:lang w:eastAsia="es-PR"/>
        </w:rPr>
        <w:t xml:space="preserve"> de </w:t>
      </w:r>
      <w:proofErr w:type="spellStart"/>
      <w:r w:rsidRPr="00B24FED">
        <w:rPr>
          <w:rStyle w:val="SubtleEmphasis"/>
          <w:b/>
          <w:bCs/>
          <w:i w:val="0"/>
          <w:iCs w:val="0"/>
          <w:color w:val="000000" w:themeColor="text1"/>
          <w:lang w:eastAsia="es-PR"/>
        </w:rPr>
        <w:t>fidelidad</w:t>
      </w:r>
      <w:proofErr w:type="spellEnd"/>
      <w:r w:rsidRPr="00B24FED">
        <w:rPr>
          <w:rStyle w:val="SubtleEmphasis"/>
          <w:b/>
          <w:bCs/>
          <w:i w:val="0"/>
          <w:iCs w:val="0"/>
          <w:color w:val="000000" w:themeColor="text1"/>
          <w:lang w:eastAsia="es-PR"/>
        </w:rPr>
        <w:t xml:space="preserve"> (FTI) de la </w:t>
      </w:r>
      <w:proofErr w:type="spellStart"/>
      <w:r w:rsidRPr="00B24FED">
        <w:rPr>
          <w:rStyle w:val="SubtleEmphasis"/>
          <w:b/>
          <w:bCs/>
          <w:i w:val="0"/>
          <w:iCs w:val="0"/>
          <w:color w:val="000000" w:themeColor="text1"/>
          <w:lang w:eastAsia="es-PR"/>
        </w:rPr>
        <w:t>implementación</w:t>
      </w:r>
      <w:proofErr w:type="spellEnd"/>
      <w:r w:rsidRPr="00B24FED">
        <w:rPr>
          <w:rStyle w:val="SubtleEmphasis"/>
          <w:b/>
          <w:bCs/>
          <w:i w:val="0"/>
          <w:iCs w:val="0"/>
          <w:color w:val="000000" w:themeColor="text1"/>
          <w:lang w:eastAsia="es-PR"/>
        </w:rPr>
        <w:t xml:space="preserve"> del </w:t>
      </w:r>
      <w:proofErr w:type="gramStart"/>
      <w:r>
        <w:rPr>
          <w:rStyle w:val="SubtleEmphasis"/>
          <w:b/>
          <w:bCs/>
          <w:i w:val="0"/>
          <w:iCs w:val="0"/>
          <w:color w:val="000000" w:themeColor="text1"/>
          <w:lang w:eastAsia="es-PR"/>
        </w:rPr>
        <w:t>N</w:t>
      </w:r>
      <w:r w:rsidRPr="00B24FED">
        <w:rPr>
          <w:rStyle w:val="SubtleEmphasis"/>
          <w:b/>
          <w:bCs/>
          <w:i w:val="0"/>
          <w:iCs w:val="0"/>
          <w:color w:val="000000" w:themeColor="text1"/>
          <w:lang w:eastAsia="es-PR"/>
        </w:rPr>
        <w:t>ivel  II</w:t>
      </w:r>
      <w:proofErr w:type="gramEnd"/>
    </w:p>
    <w:p w14:paraId="289E6C98" w14:textId="77777777" w:rsidR="004B5A8B" w:rsidRDefault="004B5A8B" w:rsidP="004B5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 debe establecer un proceso para verificar la fidelidad el Nivel II de PBIS. </w:t>
      </w:r>
    </w:p>
    <w:p w14:paraId="60B8BF62" w14:textId="77777777" w:rsidR="004B5A8B" w:rsidRPr="00B131EE" w:rsidRDefault="004B5A8B" w:rsidP="004B5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Administrar el Inventario de Fidelidad en la implementación del Nivel II. </w:t>
      </w:r>
    </w:p>
    <w:p w14:paraId="2A930D56" w14:textId="77777777" w:rsidR="004B5A8B" w:rsidRPr="006F0C1B" w:rsidRDefault="004B5A8B" w:rsidP="004B5A8B">
      <w:pPr>
        <w:pStyle w:val="NoSpacing"/>
        <w:numPr>
          <w:ilvl w:val="0"/>
          <w:numId w:val="2"/>
        </w:numPr>
        <w:rPr>
          <w:rFonts w:ascii="Times New Roman" w:hAnsi="Times New Roman" w:cs="Times New Roman"/>
          <w:sz w:val="24"/>
          <w:szCs w:val="24"/>
        </w:rPr>
      </w:pPr>
      <w:r w:rsidRPr="006F0C1B">
        <w:rPr>
          <w:rFonts w:ascii="Times New Roman" w:hAnsi="Times New Roman" w:cs="Times New Roman"/>
          <w:sz w:val="24"/>
          <w:szCs w:val="24"/>
        </w:rPr>
        <w:t>Para implementar el Nivel II:</w:t>
      </w:r>
    </w:p>
    <w:p w14:paraId="667363F2"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rPr>
        <w:t xml:space="preserve">Administrar el Inventario de Fidelidad (FTI) de la Implementación del Nivel </w:t>
      </w:r>
      <w:r>
        <w:rPr>
          <w:rFonts w:ascii="Times New Roman" w:hAnsi="Times New Roman" w:cs="Times New Roman"/>
          <w:sz w:val="24"/>
          <w:szCs w:val="24"/>
        </w:rPr>
        <w:t>I.</w:t>
      </w:r>
      <w:r w:rsidRPr="006F0C1B">
        <w:rPr>
          <w:rFonts w:ascii="Times New Roman" w:hAnsi="Times New Roman" w:cs="Times New Roman"/>
          <w:sz w:val="24"/>
          <w:szCs w:val="24"/>
        </w:rPr>
        <w:t xml:space="preserve"> </w:t>
      </w:r>
    </w:p>
    <w:p w14:paraId="73CE3498" w14:textId="77777777" w:rsidR="004B5A8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rPr>
        <w:t xml:space="preserve">Obtener una puntuación de 70% o más. </w:t>
      </w:r>
    </w:p>
    <w:p w14:paraId="48C4AAD2" w14:textId="77777777" w:rsidR="004B5A8B" w:rsidRPr="006F0C1B" w:rsidRDefault="004B5A8B" w:rsidP="004B5A8B">
      <w:pPr>
        <w:pStyle w:val="NoSpacing"/>
        <w:numPr>
          <w:ilvl w:val="0"/>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 xml:space="preserve">El propósito es proporcionar un instrumento eficiente, válido y confiable que se pueda utilizar a largo plazo, para guiar tanto la implementación como el uso sostenido de SWPBIS. </w:t>
      </w:r>
    </w:p>
    <w:p w14:paraId="3BDA2104" w14:textId="77777777" w:rsidR="004B5A8B" w:rsidRPr="006F0C1B" w:rsidRDefault="004B5A8B" w:rsidP="004B5A8B">
      <w:pPr>
        <w:pStyle w:val="NoSpacing"/>
        <w:numPr>
          <w:ilvl w:val="0"/>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 xml:space="preserve">El TFI puede usarse: </w:t>
      </w:r>
    </w:p>
    <w:p w14:paraId="3A31716B"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Para la evaluación inicial con el fin en determinar si una escuela está usando (o necesitando) SWPBIS.</w:t>
      </w:r>
    </w:p>
    <w:p w14:paraId="15D8DCFB"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Como guía para la implementación de las prácticas en los 3 niveles.</w:t>
      </w:r>
    </w:p>
    <w:p w14:paraId="3BA24B1F"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Como índice de implementación sostenida de SWPBIS.</w:t>
      </w:r>
    </w:p>
    <w:p w14:paraId="5C28B81B"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Como una métrica para identificar escuelas para el reconocimiento dentro de sus esfuerzos de implementación estatal.</w:t>
      </w:r>
    </w:p>
    <w:p w14:paraId="212BC777" w14:textId="77777777" w:rsidR="004B5A8B" w:rsidRPr="006F0C1B" w:rsidRDefault="004B5A8B" w:rsidP="004B5A8B">
      <w:pPr>
        <w:pStyle w:val="NoSpacing"/>
        <w:numPr>
          <w:ilvl w:val="0"/>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Una administración completa del TFI produce tres puntajes de escala:</w:t>
      </w:r>
    </w:p>
    <w:p w14:paraId="278FEA09"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b/>
          <w:bCs/>
          <w:sz w:val="24"/>
          <w:szCs w:val="24"/>
          <w:lang w:val="es-ES_tradnl"/>
        </w:rPr>
        <w:t>Porcentaje de implementación de SWPBIS para el Nivel I</w:t>
      </w:r>
    </w:p>
    <w:p w14:paraId="571231E3"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b/>
          <w:bCs/>
          <w:sz w:val="24"/>
          <w:szCs w:val="24"/>
          <w:lang w:val="es-ES_tradnl"/>
        </w:rPr>
        <w:t>Porcentaje de implementación de SWPBIS para el Nivel II</w:t>
      </w:r>
    </w:p>
    <w:p w14:paraId="7010AA67"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Porcentaje de implementación de SWPBIS para el Nivel III</w:t>
      </w:r>
    </w:p>
    <w:p w14:paraId="4A66228F" w14:textId="77777777" w:rsidR="004B5A8B" w:rsidRPr="006F0C1B"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 xml:space="preserve">Puntajes de </w:t>
      </w:r>
      <w:proofErr w:type="spellStart"/>
      <w:r w:rsidRPr="006F0C1B">
        <w:rPr>
          <w:rFonts w:ascii="Times New Roman" w:hAnsi="Times New Roman" w:cs="Times New Roman"/>
          <w:sz w:val="24"/>
          <w:szCs w:val="24"/>
          <w:lang w:val="es-ES_tradnl"/>
        </w:rPr>
        <w:t>subescala</w:t>
      </w:r>
      <w:proofErr w:type="spellEnd"/>
      <w:r w:rsidRPr="006F0C1B">
        <w:rPr>
          <w:rFonts w:ascii="Times New Roman" w:hAnsi="Times New Roman" w:cs="Times New Roman"/>
          <w:sz w:val="24"/>
          <w:szCs w:val="24"/>
          <w:lang w:val="es-ES_tradnl"/>
        </w:rPr>
        <w:t xml:space="preserve"> e ítems para cada nivel. </w:t>
      </w:r>
    </w:p>
    <w:p w14:paraId="3E11816F" w14:textId="2F3E3C32" w:rsidR="004B5A8B" w:rsidRPr="00C65145" w:rsidRDefault="004B5A8B" w:rsidP="004B5A8B">
      <w:pPr>
        <w:pStyle w:val="NoSpacing"/>
        <w:numPr>
          <w:ilvl w:val="1"/>
          <w:numId w:val="2"/>
        </w:numPr>
        <w:rPr>
          <w:rFonts w:ascii="Times New Roman" w:hAnsi="Times New Roman" w:cs="Times New Roman"/>
          <w:sz w:val="24"/>
          <w:szCs w:val="24"/>
        </w:rPr>
      </w:pPr>
      <w:r w:rsidRPr="006F0C1B">
        <w:rPr>
          <w:rFonts w:ascii="Times New Roman" w:hAnsi="Times New Roman" w:cs="Times New Roman"/>
          <w:sz w:val="24"/>
          <w:szCs w:val="24"/>
          <w:lang w:val="es-ES_tradnl"/>
        </w:rPr>
        <w:t xml:space="preserve">La </w:t>
      </w:r>
      <w:proofErr w:type="spellStart"/>
      <w:r w:rsidRPr="006F0C1B">
        <w:rPr>
          <w:rFonts w:ascii="Times New Roman" w:hAnsi="Times New Roman" w:cs="Times New Roman"/>
          <w:sz w:val="24"/>
          <w:szCs w:val="24"/>
          <w:lang w:val="es-ES_tradnl"/>
        </w:rPr>
        <w:t>subescala</w:t>
      </w:r>
      <w:proofErr w:type="spellEnd"/>
      <w:r w:rsidRPr="006F0C1B">
        <w:rPr>
          <w:rFonts w:ascii="Times New Roman" w:hAnsi="Times New Roman" w:cs="Times New Roman"/>
          <w:sz w:val="24"/>
          <w:szCs w:val="24"/>
          <w:lang w:val="es-ES_tradnl"/>
        </w:rPr>
        <w:t xml:space="preserve"> y los informes de elementos se elaboran para guiar el apoyo de coaching y la planificación de la acción del equipo.</w:t>
      </w:r>
    </w:p>
    <w:p w14:paraId="409F46BB" w14:textId="77777777" w:rsidR="004B5A8B" w:rsidRPr="00B174E8" w:rsidRDefault="004B5A8B" w:rsidP="004B5A8B">
      <w:pPr>
        <w:pStyle w:val="NoSpacing"/>
        <w:numPr>
          <w:ilvl w:val="0"/>
          <w:numId w:val="3"/>
        </w:numPr>
        <w:rPr>
          <w:rFonts w:ascii="Times New Roman" w:hAnsi="Times New Roman" w:cs="Times New Roman"/>
          <w:sz w:val="24"/>
          <w:szCs w:val="24"/>
        </w:rPr>
      </w:pPr>
      <w:r>
        <w:rPr>
          <w:rFonts w:ascii="Times New Roman" w:hAnsi="Times New Roman" w:cs="Times New Roman"/>
          <w:b/>
          <w:bCs/>
          <w:sz w:val="24"/>
          <w:szCs w:val="24"/>
          <w:lang w:val="es-ES_tradnl"/>
        </w:rPr>
        <w:t xml:space="preserve">Administración del </w:t>
      </w:r>
      <w:r w:rsidRPr="00B174E8">
        <w:rPr>
          <w:rFonts w:ascii="Times New Roman" w:hAnsi="Times New Roman" w:cs="Times New Roman"/>
          <w:b/>
          <w:bCs/>
          <w:sz w:val="24"/>
          <w:szCs w:val="24"/>
          <w:lang w:val="es-ES_tradnl"/>
        </w:rPr>
        <w:t>Nivel I: Características Universal SWPBIS</w:t>
      </w:r>
    </w:p>
    <w:p w14:paraId="396951BF" w14:textId="77777777" w:rsidR="004B5A8B" w:rsidRPr="00B174E8" w:rsidRDefault="004B5A8B" w:rsidP="004B5A8B">
      <w:pPr>
        <w:pStyle w:val="NoSpacing"/>
        <w:numPr>
          <w:ilvl w:val="1"/>
          <w:numId w:val="3"/>
        </w:numPr>
        <w:rPr>
          <w:rFonts w:ascii="Times New Roman" w:hAnsi="Times New Roman" w:cs="Times New Roman"/>
          <w:sz w:val="24"/>
          <w:szCs w:val="24"/>
        </w:rPr>
      </w:pPr>
      <w:r w:rsidRPr="00B174E8">
        <w:rPr>
          <w:rFonts w:ascii="Times New Roman" w:hAnsi="Times New Roman" w:cs="Times New Roman"/>
          <w:sz w:val="24"/>
          <w:szCs w:val="24"/>
          <w:lang w:val="es-ES_tradnl"/>
        </w:rPr>
        <w:t>Consta de 15 características con tres criterios de puntuación</w:t>
      </w:r>
      <w:r>
        <w:rPr>
          <w:rFonts w:ascii="Times New Roman" w:hAnsi="Times New Roman" w:cs="Times New Roman"/>
          <w:sz w:val="24"/>
          <w:szCs w:val="24"/>
          <w:lang w:val="es-ES_tradnl"/>
        </w:rPr>
        <w:t xml:space="preserve">. </w:t>
      </w:r>
    </w:p>
    <w:p w14:paraId="1871CFC0" w14:textId="77777777" w:rsidR="004B5A8B" w:rsidRPr="00B174E8" w:rsidRDefault="004B5A8B" w:rsidP="004B5A8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lang w:val="es-ES_tradnl"/>
        </w:rPr>
        <w:t xml:space="preserve">De manera grupal, se discutirá cada una de las 15 características, y en conceso se le brindará una puntuación. </w:t>
      </w:r>
      <w:r w:rsidRPr="00B174E8">
        <w:rPr>
          <w:rFonts w:ascii="Times New Roman" w:hAnsi="Times New Roman" w:cs="Times New Roman"/>
          <w:sz w:val="24"/>
          <w:szCs w:val="24"/>
          <w:lang w:val="es-ES_tradnl"/>
        </w:rPr>
        <w:t xml:space="preserve"> </w:t>
      </w:r>
    </w:p>
    <w:p w14:paraId="613BB78A" w14:textId="77777777" w:rsidR="004B5A8B" w:rsidRDefault="004B5A8B" w:rsidP="004B5A8B">
      <w:pPr>
        <w:pStyle w:val="NoSpacing"/>
        <w:numPr>
          <w:ilvl w:val="1"/>
          <w:numId w:val="3"/>
        </w:numPr>
        <w:ind w:right="-432"/>
        <w:rPr>
          <w:rFonts w:ascii="Times New Roman" w:hAnsi="Times New Roman" w:cs="Times New Roman"/>
          <w:sz w:val="24"/>
          <w:szCs w:val="24"/>
        </w:rPr>
      </w:pPr>
      <w:r>
        <w:rPr>
          <w:rFonts w:ascii="Times New Roman" w:hAnsi="Times New Roman" w:cs="Times New Roman"/>
          <w:sz w:val="24"/>
          <w:szCs w:val="24"/>
          <w:lang w:val="es-ES_tradnl"/>
        </w:rPr>
        <w:t xml:space="preserve">El coach marcará la puntuación dada por el grupo y completará el Inventario de Fidelidad. </w:t>
      </w:r>
    </w:p>
    <w:p w14:paraId="4AFD0B37" w14:textId="77777777" w:rsidR="004B5A8B" w:rsidRPr="00B174E8" w:rsidRDefault="004B5A8B" w:rsidP="004B5A8B">
      <w:pPr>
        <w:pStyle w:val="NoSpacing"/>
        <w:numPr>
          <w:ilvl w:val="0"/>
          <w:numId w:val="3"/>
        </w:numPr>
        <w:rPr>
          <w:rFonts w:ascii="Times New Roman" w:hAnsi="Times New Roman" w:cs="Times New Roman"/>
          <w:sz w:val="24"/>
          <w:szCs w:val="24"/>
        </w:rPr>
      </w:pPr>
      <w:r>
        <w:rPr>
          <w:rFonts w:ascii="Times New Roman" w:hAnsi="Times New Roman" w:cs="Times New Roman"/>
          <w:b/>
          <w:bCs/>
          <w:sz w:val="24"/>
          <w:szCs w:val="24"/>
          <w:lang w:val="es-ES_tradnl"/>
        </w:rPr>
        <w:t xml:space="preserve">Administración del </w:t>
      </w:r>
      <w:r w:rsidRPr="00B174E8">
        <w:rPr>
          <w:rFonts w:ascii="Times New Roman" w:hAnsi="Times New Roman" w:cs="Times New Roman"/>
          <w:b/>
          <w:bCs/>
          <w:sz w:val="24"/>
          <w:szCs w:val="24"/>
          <w:lang w:val="es-ES_tradnl"/>
        </w:rPr>
        <w:t>Nivel I</w:t>
      </w:r>
      <w:r>
        <w:rPr>
          <w:rFonts w:ascii="Times New Roman" w:hAnsi="Times New Roman" w:cs="Times New Roman"/>
          <w:b/>
          <w:bCs/>
          <w:sz w:val="24"/>
          <w:szCs w:val="24"/>
          <w:lang w:val="es-ES_tradnl"/>
        </w:rPr>
        <w:t>I</w:t>
      </w:r>
      <w:r w:rsidRPr="00B174E8">
        <w:rPr>
          <w:rFonts w:ascii="Times New Roman" w:hAnsi="Times New Roman" w:cs="Times New Roman"/>
          <w:b/>
          <w:bCs/>
          <w:sz w:val="24"/>
          <w:szCs w:val="24"/>
          <w:lang w:val="es-ES_tradnl"/>
        </w:rPr>
        <w:t xml:space="preserve">: Características Universal </w:t>
      </w:r>
      <w:r>
        <w:rPr>
          <w:rFonts w:ascii="Times New Roman" w:hAnsi="Times New Roman" w:cs="Times New Roman"/>
          <w:b/>
          <w:bCs/>
          <w:sz w:val="24"/>
          <w:szCs w:val="24"/>
          <w:lang w:val="es-ES_tradnl"/>
        </w:rPr>
        <w:t xml:space="preserve">Dirigida </w:t>
      </w:r>
    </w:p>
    <w:p w14:paraId="68A40DE7" w14:textId="77777777" w:rsidR="004B5A8B" w:rsidRPr="00B174E8" w:rsidRDefault="004B5A8B" w:rsidP="004B5A8B">
      <w:pPr>
        <w:pStyle w:val="NoSpacing"/>
        <w:numPr>
          <w:ilvl w:val="1"/>
          <w:numId w:val="3"/>
        </w:numPr>
        <w:rPr>
          <w:rFonts w:ascii="Times New Roman" w:hAnsi="Times New Roman" w:cs="Times New Roman"/>
          <w:sz w:val="24"/>
          <w:szCs w:val="24"/>
        </w:rPr>
      </w:pPr>
      <w:r w:rsidRPr="00B174E8">
        <w:rPr>
          <w:rFonts w:ascii="Times New Roman" w:hAnsi="Times New Roman" w:cs="Times New Roman"/>
          <w:sz w:val="24"/>
          <w:szCs w:val="24"/>
          <w:lang w:val="es-ES_tradnl"/>
        </w:rPr>
        <w:t>Consta de 1</w:t>
      </w:r>
      <w:r>
        <w:rPr>
          <w:rFonts w:ascii="Times New Roman" w:hAnsi="Times New Roman" w:cs="Times New Roman"/>
          <w:sz w:val="24"/>
          <w:szCs w:val="24"/>
          <w:lang w:val="es-ES_tradnl"/>
        </w:rPr>
        <w:t>3</w:t>
      </w:r>
      <w:r w:rsidRPr="00B174E8">
        <w:rPr>
          <w:rFonts w:ascii="Times New Roman" w:hAnsi="Times New Roman" w:cs="Times New Roman"/>
          <w:sz w:val="24"/>
          <w:szCs w:val="24"/>
          <w:lang w:val="es-ES_tradnl"/>
        </w:rPr>
        <w:t xml:space="preserve"> características con tres criterios de puntuación</w:t>
      </w:r>
      <w:r>
        <w:rPr>
          <w:rFonts w:ascii="Times New Roman" w:hAnsi="Times New Roman" w:cs="Times New Roman"/>
          <w:sz w:val="24"/>
          <w:szCs w:val="24"/>
          <w:lang w:val="es-ES_tradnl"/>
        </w:rPr>
        <w:t xml:space="preserve">. </w:t>
      </w:r>
    </w:p>
    <w:p w14:paraId="78B63759" w14:textId="77777777" w:rsidR="004B5A8B" w:rsidRPr="00B174E8" w:rsidRDefault="004B5A8B" w:rsidP="004B5A8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lang w:val="es-ES_tradnl"/>
        </w:rPr>
        <w:t xml:space="preserve">De manera grupal, se discutirá cada una de las 13 características, y en conceso se le brindará una puntuación. </w:t>
      </w:r>
      <w:r w:rsidRPr="00B174E8">
        <w:rPr>
          <w:rFonts w:ascii="Times New Roman" w:hAnsi="Times New Roman" w:cs="Times New Roman"/>
          <w:sz w:val="24"/>
          <w:szCs w:val="24"/>
          <w:lang w:val="es-ES_tradnl"/>
        </w:rPr>
        <w:t xml:space="preserve"> </w:t>
      </w:r>
    </w:p>
    <w:p w14:paraId="017648C6" w14:textId="77777777" w:rsidR="004B5A8B" w:rsidRPr="00B174E8" w:rsidRDefault="004B5A8B" w:rsidP="004B5A8B">
      <w:pPr>
        <w:pStyle w:val="NoSpacing"/>
        <w:numPr>
          <w:ilvl w:val="1"/>
          <w:numId w:val="3"/>
        </w:numPr>
        <w:ind w:right="-432"/>
        <w:rPr>
          <w:rFonts w:ascii="Times New Roman" w:hAnsi="Times New Roman" w:cs="Times New Roman"/>
          <w:sz w:val="24"/>
          <w:szCs w:val="24"/>
        </w:rPr>
      </w:pPr>
      <w:r>
        <w:rPr>
          <w:rFonts w:ascii="Times New Roman" w:hAnsi="Times New Roman" w:cs="Times New Roman"/>
          <w:sz w:val="24"/>
          <w:szCs w:val="24"/>
          <w:lang w:val="es-ES_tradnl"/>
        </w:rPr>
        <w:lastRenderedPageBreak/>
        <w:t xml:space="preserve">El coach marcará la puntuación dada por el grupo y completará el Inventario de Fidelidad. </w:t>
      </w:r>
    </w:p>
    <w:p w14:paraId="31D275B9" w14:textId="77777777" w:rsidR="004B5A8B" w:rsidRDefault="004B5A8B" w:rsidP="004B5A8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Una vez obtenida la puntuación de cada una de las características de ambos niveles, se sumará la puntuación total de cada nivel, y será anotada en la Tabla de Puntuación del Inventario de Fidelidad Escalonada de SWPBIS. </w:t>
      </w:r>
    </w:p>
    <w:p w14:paraId="71FB10F9" w14:textId="77777777" w:rsidR="004B5A8B" w:rsidRDefault="004B5A8B" w:rsidP="004B5A8B">
      <w:pPr>
        <w:pStyle w:val="NoSpacing"/>
        <w:rPr>
          <w:rFonts w:ascii="Times New Roman" w:hAnsi="Times New Roman" w:cs="Times New Roman"/>
          <w:sz w:val="24"/>
          <w:szCs w:val="24"/>
        </w:rPr>
      </w:pPr>
    </w:p>
    <w:p w14:paraId="47C712D6" w14:textId="77777777" w:rsidR="004B5A8B" w:rsidRDefault="004B5A8B" w:rsidP="004B5A8B">
      <w:pPr>
        <w:pStyle w:val="NoSpacing"/>
        <w:rPr>
          <w:rFonts w:ascii="Times New Roman" w:hAnsi="Times New Roman" w:cs="Times New Roman"/>
          <w:sz w:val="24"/>
          <w:szCs w:val="24"/>
        </w:rPr>
      </w:pPr>
    </w:p>
    <w:p w14:paraId="3B2A6D0A" w14:textId="77777777" w:rsidR="004B5A8B" w:rsidRPr="00B174E8" w:rsidRDefault="004B5A8B" w:rsidP="004B5A8B">
      <w:pPr>
        <w:pStyle w:val="NoSpacing"/>
        <w:rPr>
          <w:rFonts w:ascii="Times New Roman" w:hAnsi="Times New Roman" w:cs="Times New Roman"/>
          <w:sz w:val="24"/>
          <w:szCs w:val="24"/>
        </w:rPr>
      </w:pPr>
    </w:p>
    <w:p w14:paraId="65A5F58B" w14:textId="77777777" w:rsidR="004B5A8B" w:rsidRPr="00E604A5" w:rsidRDefault="004B5A8B" w:rsidP="004B5A8B">
      <w:pPr>
        <w:pStyle w:val="NoSpacing"/>
        <w:rPr>
          <w:sz w:val="24"/>
          <w:szCs w:val="24"/>
        </w:rPr>
      </w:pPr>
    </w:p>
    <w:tbl>
      <w:tblPr>
        <w:tblStyle w:val="TableGrid"/>
        <w:tblW w:w="0" w:type="auto"/>
        <w:tblLook w:val="04A0" w:firstRow="1" w:lastRow="0" w:firstColumn="1" w:lastColumn="0" w:noHBand="0" w:noVBand="1"/>
      </w:tblPr>
      <w:tblGrid>
        <w:gridCol w:w="1795"/>
        <w:gridCol w:w="2070"/>
        <w:gridCol w:w="2160"/>
        <w:gridCol w:w="3325"/>
      </w:tblGrid>
      <w:tr w:rsidR="004B5A8B" w:rsidRPr="00B174E8" w14:paraId="0939CC66" w14:textId="77777777" w:rsidTr="00251AA7">
        <w:tc>
          <w:tcPr>
            <w:tcW w:w="1795" w:type="dxa"/>
            <w:shd w:val="clear" w:color="auto" w:fill="F2F2F2" w:themeFill="background1" w:themeFillShade="F2"/>
            <w:vAlign w:val="center"/>
          </w:tcPr>
          <w:p w14:paraId="2AC9B854" w14:textId="77777777" w:rsidR="004B5A8B" w:rsidRPr="00B174E8" w:rsidRDefault="004B5A8B" w:rsidP="00251AA7">
            <w:pPr>
              <w:pStyle w:val="NoSpacing"/>
              <w:jc w:val="center"/>
              <w:rPr>
                <w:rFonts w:ascii="Times New Roman" w:hAnsi="Times New Roman" w:cs="Times New Roman"/>
                <w:b/>
                <w:bCs/>
                <w:sz w:val="24"/>
                <w:szCs w:val="24"/>
              </w:rPr>
            </w:pPr>
            <w:r w:rsidRPr="00B174E8">
              <w:rPr>
                <w:rFonts w:ascii="Times New Roman" w:hAnsi="Times New Roman" w:cs="Times New Roman"/>
                <w:b/>
                <w:bCs/>
                <w:sz w:val="24"/>
                <w:szCs w:val="24"/>
              </w:rPr>
              <w:t xml:space="preserve">Características </w:t>
            </w:r>
            <w:r>
              <w:rPr>
                <w:rFonts w:ascii="Times New Roman" w:hAnsi="Times New Roman" w:cs="Times New Roman"/>
                <w:b/>
                <w:bCs/>
                <w:sz w:val="24"/>
                <w:szCs w:val="24"/>
              </w:rPr>
              <w:t>B</w:t>
            </w:r>
            <w:r w:rsidRPr="00B174E8">
              <w:rPr>
                <w:rFonts w:ascii="Times New Roman" w:hAnsi="Times New Roman" w:cs="Times New Roman"/>
                <w:b/>
                <w:bCs/>
                <w:sz w:val="24"/>
                <w:szCs w:val="24"/>
              </w:rPr>
              <w:t>ásicas</w:t>
            </w:r>
          </w:p>
        </w:tc>
        <w:tc>
          <w:tcPr>
            <w:tcW w:w="2070" w:type="dxa"/>
            <w:shd w:val="clear" w:color="auto" w:fill="F2F2F2" w:themeFill="background1" w:themeFillShade="F2"/>
            <w:vAlign w:val="center"/>
          </w:tcPr>
          <w:p w14:paraId="17B13866" w14:textId="77777777" w:rsidR="004B5A8B" w:rsidRPr="00B174E8" w:rsidRDefault="004B5A8B" w:rsidP="00251AA7">
            <w:pPr>
              <w:pStyle w:val="NoSpacing"/>
              <w:jc w:val="center"/>
              <w:rPr>
                <w:rFonts w:ascii="Times New Roman" w:hAnsi="Times New Roman" w:cs="Times New Roman"/>
                <w:b/>
                <w:bCs/>
                <w:sz w:val="24"/>
                <w:szCs w:val="24"/>
              </w:rPr>
            </w:pPr>
            <w:r w:rsidRPr="00B174E8">
              <w:rPr>
                <w:rFonts w:ascii="Times New Roman" w:hAnsi="Times New Roman" w:cs="Times New Roman"/>
                <w:b/>
                <w:bCs/>
                <w:sz w:val="24"/>
                <w:szCs w:val="24"/>
              </w:rPr>
              <w:t>Artículos / Puntos</w:t>
            </w:r>
          </w:p>
        </w:tc>
        <w:tc>
          <w:tcPr>
            <w:tcW w:w="2160" w:type="dxa"/>
            <w:shd w:val="clear" w:color="auto" w:fill="F2F2F2" w:themeFill="background1" w:themeFillShade="F2"/>
            <w:vAlign w:val="center"/>
          </w:tcPr>
          <w:p w14:paraId="04CD5848" w14:textId="77777777" w:rsidR="004B5A8B" w:rsidRPr="00B174E8" w:rsidRDefault="004B5A8B" w:rsidP="00251AA7">
            <w:pPr>
              <w:pStyle w:val="NoSpacing"/>
              <w:jc w:val="center"/>
              <w:rPr>
                <w:rFonts w:ascii="Times New Roman" w:hAnsi="Times New Roman" w:cs="Times New Roman"/>
                <w:b/>
                <w:bCs/>
                <w:sz w:val="24"/>
                <w:szCs w:val="24"/>
              </w:rPr>
            </w:pPr>
            <w:r w:rsidRPr="00B174E8">
              <w:rPr>
                <w:rFonts w:ascii="Times New Roman" w:hAnsi="Times New Roman" w:cs="Times New Roman"/>
                <w:b/>
                <w:bCs/>
                <w:sz w:val="24"/>
                <w:szCs w:val="24"/>
              </w:rPr>
              <w:t>Puntos Premio /</w:t>
            </w:r>
          </w:p>
          <w:p w14:paraId="54C0709C" w14:textId="77777777" w:rsidR="004B5A8B" w:rsidRPr="00B174E8" w:rsidRDefault="004B5A8B" w:rsidP="00251AA7">
            <w:pPr>
              <w:pStyle w:val="NoSpacing"/>
              <w:jc w:val="center"/>
              <w:rPr>
                <w:rFonts w:ascii="Times New Roman" w:hAnsi="Times New Roman" w:cs="Times New Roman"/>
                <w:b/>
                <w:bCs/>
                <w:sz w:val="24"/>
                <w:szCs w:val="24"/>
              </w:rPr>
            </w:pPr>
            <w:r w:rsidRPr="00B174E8">
              <w:rPr>
                <w:rFonts w:ascii="Times New Roman" w:hAnsi="Times New Roman" w:cs="Times New Roman"/>
                <w:b/>
                <w:bCs/>
                <w:sz w:val="24"/>
                <w:szCs w:val="24"/>
              </w:rPr>
              <w:t>Posibles puntos</w:t>
            </w:r>
          </w:p>
        </w:tc>
        <w:tc>
          <w:tcPr>
            <w:tcW w:w="3325" w:type="dxa"/>
            <w:shd w:val="clear" w:color="auto" w:fill="F2F2F2" w:themeFill="background1" w:themeFillShade="F2"/>
            <w:vAlign w:val="center"/>
          </w:tcPr>
          <w:p w14:paraId="75AD022F" w14:textId="77777777" w:rsidR="004B5A8B" w:rsidRPr="00B174E8" w:rsidRDefault="004B5A8B" w:rsidP="00251AA7">
            <w:pPr>
              <w:pStyle w:val="NoSpacing"/>
              <w:jc w:val="center"/>
              <w:rPr>
                <w:rFonts w:ascii="Times New Roman" w:hAnsi="Times New Roman" w:cs="Times New Roman"/>
                <w:b/>
                <w:bCs/>
                <w:sz w:val="24"/>
                <w:szCs w:val="24"/>
              </w:rPr>
            </w:pPr>
            <w:r w:rsidRPr="00B174E8">
              <w:rPr>
                <w:rFonts w:ascii="Times New Roman" w:hAnsi="Times New Roman" w:cs="Times New Roman"/>
                <w:b/>
                <w:bCs/>
                <w:sz w:val="24"/>
                <w:szCs w:val="24"/>
              </w:rPr>
              <w:t>Porcentaje de Implementación SWPBIS</w:t>
            </w:r>
          </w:p>
        </w:tc>
      </w:tr>
      <w:tr w:rsidR="004B5A8B" w:rsidRPr="00B174E8" w14:paraId="5D2E3E95" w14:textId="77777777" w:rsidTr="00251AA7">
        <w:trPr>
          <w:trHeight w:val="432"/>
        </w:trPr>
        <w:tc>
          <w:tcPr>
            <w:tcW w:w="1795" w:type="dxa"/>
            <w:vAlign w:val="center"/>
          </w:tcPr>
          <w:p w14:paraId="09631A55"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Nivel 1</w:t>
            </w:r>
          </w:p>
        </w:tc>
        <w:tc>
          <w:tcPr>
            <w:tcW w:w="2070" w:type="dxa"/>
            <w:vAlign w:val="center"/>
          </w:tcPr>
          <w:p w14:paraId="39F5E7FA"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1-15/30 puntos</w:t>
            </w:r>
          </w:p>
        </w:tc>
        <w:tc>
          <w:tcPr>
            <w:tcW w:w="2160" w:type="dxa"/>
            <w:vAlign w:val="center"/>
          </w:tcPr>
          <w:p w14:paraId="29D12508"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_______ / 30</w:t>
            </w:r>
          </w:p>
        </w:tc>
        <w:tc>
          <w:tcPr>
            <w:tcW w:w="3325" w:type="dxa"/>
          </w:tcPr>
          <w:p w14:paraId="57867B1F" w14:textId="77777777" w:rsidR="004B5A8B" w:rsidRPr="00B174E8" w:rsidRDefault="004B5A8B" w:rsidP="00251AA7">
            <w:pPr>
              <w:pStyle w:val="NoSpacing"/>
              <w:rPr>
                <w:rFonts w:ascii="Times New Roman" w:hAnsi="Times New Roman" w:cs="Times New Roman"/>
                <w:sz w:val="24"/>
                <w:szCs w:val="24"/>
              </w:rPr>
            </w:pPr>
          </w:p>
        </w:tc>
      </w:tr>
      <w:tr w:rsidR="004B5A8B" w:rsidRPr="00B174E8" w14:paraId="32853A7E" w14:textId="77777777" w:rsidTr="00251AA7">
        <w:trPr>
          <w:trHeight w:val="432"/>
        </w:trPr>
        <w:tc>
          <w:tcPr>
            <w:tcW w:w="1795" w:type="dxa"/>
            <w:vAlign w:val="center"/>
          </w:tcPr>
          <w:p w14:paraId="5223D0AA"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Nivel 2</w:t>
            </w:r>
          </w:p>
        </w:tc>
        <w:tc>
          <w:tcPr>
            <w:tcW w:w="2070" w:type="dxa"/>
            <w:vAlign w:val="center"/>
          </w:tcPr>
          <w:p w14:paraId="4308F13C"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1-13/26 puntos</w:t>
            </w:r>
          </w:p>
        </w:tc>
        <w:tc>
          <w:tcPr>
            <w:tcW w:w="2160" w:type="dxa"/>
            <w:vAlign w:val="center"/>
          </w:tcPr>
          <w:p w14:paraId="491B5EB7" w14:textId="77777777" w:rsidR="004B5A8B" w:rsidRPr="00B174E8" w:rsidRDefault="004B5A8B" w:rsidP="00251AA7">
            <w:pPr>
              <w:pStyle w:val="NoSpacing"/>
              <w:jc w:val="center"/>
              <w:rPr>
                <w:rFonts w:ascii="Times New Roman" w:hAnsi="Times New Roman" w:cs="Times New Roman"/>
                <w:sz w:val="24"/>
                <w:szCs w:val="24"/>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482A6BBB" wp14:editId="1E73BC35">
                      <wp:simplePos x="0" y="0"/>
                      <wp:positionH relativeFrom="column">
                        <wp:posOffset>-46355</wp:posOffset>
                      </wp:positionH>
                      <wp:positionV relativeFrom="paragraph">
                        <wp:posOffset>-350520</wp:posOffset>
                      </wp:positionV>
                      <wp:extent cx="1190625" cy="685800"/>
                      <wp:effectExtent l="0" t="0" r="28575"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85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7D6B4" id="Oval 22" o:spid="_x0000_s1026" style="position:absolute;margin-left:-3.65pt;margin-top:-27.6pt;width:93.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" filled="f" strokecolor="#1f3763 [1604]" strokeweight="1pt">
                      <v:stroke joinstyle="miter"/>
                      <v:path arrowok="t"/>
                    </v:oval>
                  </w:pict>
                </mc:Fallback>
              </mc:AlternateContent>
            </w:r>
            <w:r w:rsidRPr="00B174E8">
              <w:rPr>
                <w:rFonts w:ascii="Times New Roman" w:hAnsi="Times New Roman" w:cs="Times New Roman"/>
                <w:sz w:val="24"/>
                <w:szCs w:val="24"/>
              </w:rPr>
              <w:t>_______ / 26</w:t>
            </w:r>
          </w:p>
        </w:tc>
        <w:tc>
          <w:tcPr>
            <w:tcW w:w="3325" w:type="dxa"/>
          </w:tcPr>
          <w:p w14:paraId="3A0D7D1B" w14:textId="77777777" w:rsidR="004B5A8B" w:rsidRPr="00B174E8" w:rsidRDefault="004B5A8B" w:rsidP="00251AA7">
            <w:pPr>
              <w:pStyle w:val="NoSpacing"/>
              <w:rPr>
                <w:rFonts w:ascii="Times New Roman" w:hAnsi="Times New Roman" w:cs="Times New Roman"/>
                <w:sz w:val="24"/>
                <w:szCs w:val="24"/>
              </w:rPr>
            </w:pPr>
          </w:p>
        </w:tc>
      </w:tr>
      <w:tr w:rsidR="004B5A8B" w:rsidRPr="00B174E8" w14:paraId="0FEA3EBA" w14:textId="77777777" w:rsidTr="00251AA7">
        <w:trPr>
          <w:trHeight w:val="432"/>
        </w:trPr>
        <w:tc>
          <w:tcPr>
            <w:tcW w:w="1795" w:type="dxa"/>
            <w:vAlign w:val="center"/>
          </w:tcPr>
          <w:p w14:paraId="3C21CAC4"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Nivel 3</w:t>
            </w:r>
          </w:p>
        </w:tc>
        <w:tc>
          <w:tcPr>
            <w:tcW w:w="2070" w:type="dxa"/>
            <w:vAlign w:val="center"/>
          </w:tcPr>
          <w:p w14:paraId="776C969E"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1-17/34 puntos</w:t>
            </w:r>
          </w:p>
        </w:tc>
        <w:tc>
          <w:tcPr>
            <w:tcW w:w="2160" w:type="dxa"/>
            <w:vAlign w:val="center"/>
          </w:tcPr>
          <w:p w14:paraId="1BDB2E4D" w14:textId="77777777" w:rsidR="004B5A8B" w:rsidRPr="00B174E8" w:rsidRDefault="004B5A8B" w:rsidP="00251AA7">
            <w:pPr>
              <w:pStyle w:val="NoSpacing"/>
              <w:jc w:val="center"/>
              <w:rPr>
                <w:rFonts w:ascii="Times New Roman" w:hAnsi="Times New Roman" w:cs="Times New Roman"/>
                <w:sz w:val="24"/>
                <w:szCs w:val="24"/>
              </w:rPr>
            </w:pPr>
            <w:r w:rsidRPr="00B174E8">
              <w:rPr>
                <w:rFonts w:ascii="Times New Roman" w:hAnsi="Times New Roman" w:cs="Times New Roman"/>
                <w:sz w:val="24"/>
                <w:szCs w:val="24"/>
              </w:rPr>
              <w:t>_______ / 34</w:t>
            </w:r>
          </w:p>
        </w:tc>
        <w:tc>
          <w:tcPr>
            <w:tcW w:w="3325" w:type="dxa"/>
          </w:tcPr>
          <w:p w14:paraId="428C0009" w14:textId="77777777" w:rsidR="004B5A8B" w:rsidRPr="00B174E8" w:rsidRDefault="004B5A8B" w:rsidP="00251AA7">
            <w:pPr>
              <w:pStyle w:val="NoSpacing"/>
              <w:rPr>
                <w:rFonts w:ascii="Times New Roman" w:hAnsi="Times New Roman" w:cs="Times New Roman"/>
                <w:sz w:val="24"/>
                <w:szCs w:val="24"/>
              </w:rPr>
            </w:pPr>
          </w:p>
        </w:tc>
      </w:tr>
    </w:tbl>
    <w:p w14:paraId="287516CD" w14:textId="77777777" w:rsidR="004B5A8B" w:rsidRDefault="004B5A8B" w:rsidP="004B5A8B">
      <w:pPr>
        <w:pStyle w:val="NoSpacing"/>
        <w:rPr>
          <w:rFonts w:ascii="Times New Roman" w:hAnsi="Times New Roman" w:cs="Times New Roman"/>
          <w:sz w:val="24"/>
          <w:szCs w:val="24"/>
          <w:lang w:val="es-ES_tradnl"/>
        </w:rPr>
      </w:pPr>
    </w:p>
    <w:p w14:paraId="2EF876EA" w14:textId="77777777" w:rsidR="004B5A8B" w:rsidRDefault="004B5A8B" w:rsidP="004B5A8B">
      <w:pPr>
        <w:pStyle w:val="NoSpacing"/>
        <w:numPr>
          <w:ilvl w:val="0"/>
          <w:numId w:val="4"/>
        </w:numPr>
        <w:rPr>
          <w:rFonts w:ascii="Times New Roman" w:hAnsi="Times New Roman" w:cs="Times New Roman"/>
          <w:sz w:val="24"/>
          <w:szCs w:val="24"/>
          <w:lang w:val="es-ES_tradnl"/>
        </w:rPr>
      </w:pPr>
      <w:r>
        <w:rPr>
          <w:rFonts w:ascii="Times New Roman" w:hAnsi="Times New Roman" w:cs="Times New Roman"/>
          <w:sz w:val="24"/>
          <w:szCs w:val="24"/>
          <w:lang w:val="es-ES_tradnl"/>
        </w:rPr>
        <w:t>Luego la puntuación obtenida será divida entre el número dado por el inventario, para obtener el porcentaje de Implementación de SWPBIS.</w:t>
      </w:r>
    </w:p>
    <w:p w14:paraId="0CF6AA94" w14:textId="77777777" w:rsidR="004B5A8B" w:rsidRPr="00B174E8" w:rsidRDefault="004B5A8B" w:rsidP="004B5A8B">
      <w:pPr>
        <w:pStyle w:val="NoSpacing"/>
        <w:numPr>
          <w:ilvl w:val="0"/>
          <w:numId w:val="4"/>
        </w:num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 siguiente paso para completar la administración del Inventario de Fidelidad es completar el Formulario de Planificación de Acción por el Nivel I y Nivel II. </w:t>
      </w:r>
    </w:p>
    <w:p w14:paraId="6DFAB2C0" w14:textId="77777777" w:rsidR="004B5A8B" w:rsidRDefault="004B5A8B" w:rsidP="004B5A8B">
      <w:pPr>
        <w:pStyle w:val="NoSpacing"/>
        <w:rPr>
          <w:rFonts w:ascii="Times New Roman" w:hAnsi="Times New Roman" w:cs="Times New Roman"/>
          <w:sz w:val="24"/>
          <w:szCs w:val="24"/>
        </w:rPr>
      </w:pPr>
    </w:p>
    <w:p w14:paraId="45A8586D" w14:textId="77777777" w:rsidR="004B5A8B" w:rsidRPr="00271686" w:rsidRDefault="004B5A8B" w:rsidP="004B5A8B">
      <w:pPr>
        <w:pStyle w:val="NoSpacing"/>
        <w:rPr>
          <w:rFonts w:ascii="Times New Roman" w:hAnsi="Times New Roman" w:cs="Times New Roman"/>
          <w:b/>
          <w:bCs/>
          <w:sz w:val="24"/>
          <w:szCs w:val="24"/>
        </w:rPr>
      </w:pPr>
      <w:r w:rsidRPr="00271686">
        <w:rPr>
          <w:rFonts w:ascii="Times New Roman" w:hAnsi="Times New Roman" w:cs="Times New Roman"/>
          <w:b/>
          <w:bCs/>
          <w:sz w:val="24"/>
          <w:szCs w:val="24"/>
        </w:rPr>
        <w:t>Formulario de Planificación de la Acción</w:t>
      </w:r>
    </w:p>
    <w:tbl>
      <w:tblPr>
        <w:tblStyle w:val="TableGrid"/>
        <w:tblW w:w="9895" w:type="dxa"/>
        <w:jc w:val="center"/>
        <w:tblLayout w:type="fixed"/>
        <w:tblLook w:val="04A0" w:firstRow="1" w:lastRow="0" w:firstColumn="1" w:lastColumn="0" w:noHBand="0" w:noVBand="1"/>
      </w:tblPr>
      <w:tblGrid>
        <w:gridCol w:w="4068"/>
        <w:gridCol w:w="1417"/>
        <w:gridCol w:w="1530"/>
        <w:gridCol w:w="1440"/>
        <w:gridCol w:w="1440"/>
      </w:tblGrid>
      <w:tr w:rsidR="004B5A8B" w:rsidRPr="00271686" w14:paraId="3EF2C98E" w14:textId="77777777" w:rsidTr="00251AA7">
        <w:trPr>
          <w:jc w:val="center"/>
        </w:trPr>
        <w:tc>
          <w:tcPr>
            <w:tcW w:w="4068" w:type="dxa"/>
            <w:shd w:val="clear" w:color="auto" w:fill="F2F2F2" w:themeFill="background1" w:themeFillShade="F2"/>
            <w:vAlign w:val="center"/>
          </w:tcPr>
          <w:p w14:paraId="66551DFE" w14:textId="77777777" w:rsidR="004B5A8B" w:rsidRPr="00271686" w:rsidRDefault="004B5A8B" w:rsidP="00251AA7">
            <w:pPr>
              <w:pStyle w:val="NoSpacing"/>
              <w:jc w:val="center"/>
              <w:rPr>
                <w:rFonts w:ascii="Times New Roman" w:hAnsi="Times New Roman" w:cs="Times New Roman"/>
                <w:b/>
                <w:bCs/>
                <w:sz w:val="24"/>
                <w:szCs w:val="24"/>
              </w:rPr>
            </w:pPr>
            <w:r w:rsidRPr="00271686">
              <w:rPr>
                <w:rFonts w:ascii="Times New Roman" w:hAnsi="Times New Roman" w:cs="Times New Roman"/>
                <w:b/>
                <w:bCs/>
                <w:sz w:val="24"/>
                <w:szCs w:val="24"/>
              </w:rPr>
              <w:t>Ítem</w:t>
            </w:r>
          </w:p>
        </w:tc>
        <w:tc>
          <w:tcPr>
            <w:tcW w:w="1417" w:type="dxa"/>
            <w:shd w:val="clear" w:color="auto" w:fill="F2F2F2" w:themeFill="background1" w:themeFillShade="F2"/>
            <w:vAlign w:val="center"/>
          </w:tcPr>
          <w:p w14:paraId="6A6C95A7" w14:textId="77777777" w:rsidR="004B5A8B" w:rsidRPr="00271686" w:rsidRDefault="004B5A8B" w:rsidP="00251AA7">
            <w:pPr>
              <w:pStyle w:val="NoSpacing"/>
              <w:jc w:val="center"/>
              <w:rPr>
                <w:rFonts w:ascii="Times New Roman" w:hAnsi="Times New Roman" w:cs="Times New Roman"/>
                <w:b/>
                <w:bCs/>
                <w:sz w:val="24"/>
                <w:szCs w:val="24"/>
              </w:rPr>
            </w:pPr>
            <w:r w:rsidRPr="00271686">
              <w:rPr>
                <w:rFonts w:ascii="Times New Roman" w:hAnsi="Times New Roman" w:cs="Times New Roman"/>
                <w:b/>
                <w:bCs/>
                <w:sz w:val="24"/>
                <w:szCs w:val="24"/>
              </w:rPr>
              <w:t>Puntuación Actual</w:t>
            </w:r>
          </w:p>
        </w:tc>
        <w:tc>
          <w:tcPr>
            <w:tcW w:w="1530" w:type="dxa"/>
            <w:shd w:val="clear" w:color="auto" w:fill="F2F2F2" w:themeFill="background1" w:themeFillShade="F2"/>
            <w:vAlign w:val="center"/>
          </w:tcPr>
          <w:p w14:paraId="62B61596" w14:textId="77777777" w:rsidR="004B5A8B" w:rsidRPr="00271686" w:rsidRDefault="004B5A8B" w:rsidP="00251AA7">
            <w:pPr>
              <w:pStyle w:val="NoSpacing"/>
              <w:jc w:val="center"/>
              <w:rPr>
                <w:rFonts w:ascii="Times New Roman" w:hAnsi="Times New Roman" w:cs="Times New Roman"/>
                <w:b/>
                <w:bCs/>
                <w:sz w:val="24"/>
                <w:szCs w:val="24"/>
              </w:rPr>
            </w:pPr>
            <w:r w:rsidRPr="00271686">
              <w:rPr>
                <w:rFonts w:ascii="Times New Roman" w:hAnsi="Times New Roman" w:cs="Times New Roman"/>
                <w:b/>
                <w:bCs/>
                <w:sz w:val="24"/>
                <w:szCs w:val="24"/>
              </w:rPr>
              <w:t>Acción</w:t>
            </w:r>
          </w:p>
        </w:tc>
        <w:tc>
          <w:tcPr>
            <w:tcW w:w="1440" w:type="dxa"/>
            <w:shd w:val="clear" w:color="auto" w:fill="F2F2F2" w:themeFill="background1" w:themeFillShade="F2"/>
            <w:vAlign w:val="center"/>
          </w:tcPr>
          <w:p w14:paraId="7E67073C" w14:textId="77777777" w:rsidR="004B5A8B" w:rsidRPr="00271686" w:rsidRDefault="004B5A8B" w:rsidP="00251AA7">
            <w:pPr>
              <w:pStyle w:val="NoSpacing"/>
              <w:jc w:val="center"/>
              <w:rPr>
                <w:rFonts w:ascii="Times New Roman" w:hAnsi="Times New Roman" w:cs="Times New Roman"/>
                <w:b/>
                <w:bCs/>
                <w:sz w:val="24"/>
                <w:szCs w:val="24"/>
              </w:rPr>
            </w:pPr>
            <w:r w:rsidRPr="00271686">
              <w:rPr>
                <w:rFonts w:ascii="Times New Roman" w:hAnsi="Times New Roman" w:cs="Times New Roman"/>
                <w:b/>
                <w:bCs/>
                <w:sz w:val="24"/>
                <w:szCs w:val="24"/>
              </w:rPr>
              <w:t>Quién</w:t>
            </w:r>
          </w:p>
        </w:tc>
        <w:tc>
          <w:tcPr>
            <w:tcW w:w="1440" w:type="dxa"/>
            <w:shd w:val="clear" w:color="auto" w:fill="F2F2F2" w:themeFill="background1" w:themeFillShade="F2"/>
            <w:vAlign w:val="center"/>
          </w:tcPr>
          <w:p w14:paraId="518D90A4" w14:textId="77777777" w:rsidR="004B5A8B" w:rsidRPr="00271686" w:rsidRDefault="004B5A8B" w:rsidP="00251AA7">
            <w:pPr>
              <w:pStyle w:val="NoSpacing"/>
              <w:jc w:val="center"/>
              <w:rPr>
                <w:rFonts w:ascii="Times New Roman" w:hAnsi="Times New Roman" w:cs="Times New Roman"/>
                <w:b/>
                <w:bCs/>
                <w:sz w:val="24"/>
                <w:szCs w:val="24"/>
              </w:rPr>
            </w:pPr>
            <w:r w:rsidRPr="00271686">
              <w:rPr>
                <w:rFonts w:ascii="Times New Roman" w:hAnsi="Times New Roman" w:cs="Times New Roman"/>
                <w:b/>
                <w:bCs/>
                <w:sz w:val="24"/>
                <w:szCs w:val="24"/>
              </w:rPr>
              <w:t>Cuando</w:t>
            </w:r>
          </w:p>
        </w:tc>
      </w:tr>
      <w:tr w:rsidR="004B5A8B" w:rsidRPr="00271686" w14:paraId="2AA7472D" w14:textId="77777777" w:rsidTr="00251AA7">
        <w:trPr>
          <w:jc w:val="center"/>
        </w:trPr>
        <w:tc>
          <w:tcPr>
            <w:tcW w:w="9895" w:type="dxa"/>
            <w:gridSpan w:val="5"/>
            <w:shd w:val="clear" w:color="auto" w:fill="F2F2F2" w:themeFill="background1" w:themeFillShade="F2"/>
            <w:vAlign w:val="center"/>
          </w:tcPr>
          <w:p w14:paraId="032B2E99"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Nivel 1</w:t>
            </w:r>
          </w:p>
        </w:tc>
      </w:tr>
      <w:tr w:rsidR="004B5A8B" w:rsidRPr="00271686" w14:paraId="0164DE40" w14:textId="77777777" w:rsidTr="00251AA7">
        <w:trPr>
          <w:trHeight w:val="576"/>
          <w:jc w:val="center"/>
        </w:trPr>
        <w:tc>
          <w:tcPr>
            <w:tcW w:w="4068" w:type="dxa"/>
            <w:vAlign w:val="center"/>
          </w:tcPr>
          <w:p w14:paraId="6E62478A"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1.1. Composición del Equipo</w:t>
            </w:r>
          </w:p>
        </w:tc>
        <w:tc>
          <w:tcPr>
            <w:tcW w:w="1417" w:type="dxa"/>
            <w:vAlign w:val="center"/>
          </w:tcPr>
          <w:p w14:paraId="4B5F60D5"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2512B435"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59980D26"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393D57FA"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43DE5B7B" w14:textId="77777777" w:rsidTr="00251AA7">
        <w:trPr>
          <w:trHeight w:val="576"/>
          <w:jc w:val="center"/>
        </w:trPr>
        <w:tc>
          <w:tcPr>
            <w:tcW w:w="4068" w:type="dxa"/>
            <w:shd w:val="clear" w:color="auto" w:fill="F2F2F2" w:themeFill="background1" w:themeFillShade="F2"/>
            <w:vAlign w:val="center"/>
          </w:tcPr>
          <w:p w14:paraId="15AEFB38"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1.2. Procedimientos Operativos del Equipo</w:t>
            </w:r>
          </w:p>
        </w:tc>
        <w:tc>
          <w:tcPr>
            <w:tcW w:w="1417" w:type="dxa"/>
            <w:shd w:val="clear" w:color="auto" w:fill="F2F2F2" w:themeFill="background1" w:themeFillShade="F2"/>
            <w:vAlign w:val="center"/>
          </w:tcPr>
          <w:p w14:paraId="74E84F23" w14:textId="77777777" w:rsidR="004B5A8B" w:rsidRDefault="004B5A8B" w:rsidP="00251AA7">
            <w:pPr>
              <w:pStyle w:val="NoSpacing"/>
              <w:rPr>
                <w:rFonts w:ascii="Times New Roman" w:hAnsi="Times New Roman" w:cs="Times New Roman"/>
                <w:sz w:val="24"/>
                <w:szCs w:val="24"/>
              </w:rPr>
            </w:pPr>
          </w:p>
          <w:p w14:paraId="0F30D51C"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5F6C57E1"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5A74423B"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391DB610"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3151831E" w14:textId="77777777" w:rsidTr="00251AA7">
        <w:trPr>
          <w:trHeight w:val="576"/>
          <w:jc w:val="center"/>
        </w:trPr>
        <w:tc>
          <w:tcPr>
            <w:tcW w:w="4068" w:type="dxa"/>
            <w:vAlign w:val="center"/>
          </w:tcPr>
          <w:p w14:paraId="44684517"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1.3. Expectativas de Comportamiento</w:t>
            </w:r>
          </w:p>
        </w:tc>
        <w:tc>
          <w:tcPr>
            <w:tcW w:w="1417" w:type="dxa"/>
            <w:vAlign w:val="center"/>
          </w:tcPr>
          <w:p w14:paraId="6F2F612A"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07AF71FC"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70B48F69"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59EE9831"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2C5ECDC7" w14:textId="77777777" w:rsidTr="00251AA7">
        <w:trPr>
          <w:trHeight w:val="576"/>
          <w:jc w:val="center"/>
        </w:trPr>
        <w:tc>
          <w:tcPr>
            <w:tcW w:w="4068" w:type="dxa"/>
            <w:shd w:val="clear" w:color="auto" w:fill="F2F2F2" w:themeFill="background1" w:themeFillShade="F2"/>
            <w:vAlign w:val="center"/>
          </w:tcPr>
          <w:p w14:paraId="1F1FDE48"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1.4. Expectativas de Enseñanza</w:t>
            </w:r>
          </w:p>
        </w:tc>
        <w:tc>
          <w:tcPr>
            <w:tcW w:w="1417" w:type="dxa"/>
            <w:shd w:val="clear" w:color="auto" w:fill="F2F2F2" w:themeFill="background1" w:themeFillShade="F2"/>
            <w:vAlign w:val="center"/>
          </w:tcPr>
          <w:p w14:paraId="249F3578"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0AD2F0BF"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596A930C"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68980E05"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58A884BF" w14:textId="77777777" w:rsidTr="00251AA7">
        <w:trPr>
          <w:trHeight w:val="576"/>
          <w:jc w:val="center"/>
        </w:trPr>
        <w:tc>
          <w:tcPr>
            <w:tcW w:w="4068" w:type="dxa"/>
            <w:vAlign w:val="center"/>
          </w:tcPr>
          <w:p w14:paraId="4C091DB7"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lastRenderedPageBreak/>
              <w:t>1.5. Definiciones de Comportamiento Problemático</w:t>
            </w:r>
          </w:p>
        </w:tc>
        <w:tc>
          <w:tcPr>
            <w:tcW w:w="1417" w:type="dxa"/>
            <w:vAlign w:val="center"/>
          </w:tcPr>
          <w:p w14:paraId="14C5C7D4"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028FDB66"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63E08130"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36C903EE"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2613D447" w14:textId="77777777" w:rsidTr="00251AA7">
        <w:trPr>
          <w:trHeight w:val="576"/>
          <w:jc w:val="center"/>
        </w:trPr>
        <w:tc>
          <w:tcPr>
            <w:tcW w:w="4068" w:type="dxa"/>
            <w:shd w:val="clear" w:color="auto" w:fill="F2F2F2" w:themeFill="background1" w:themeFillShade="F2"/>
            <w:vAlign w:val="center"/>
          </w:tcPr>
          <w:p w14:paraId="53F97192"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1.6. Políticas de Disciplina</w:t>
            </w:r>
          </w:p>
        </w:tc>
        <w:tc>
          <w:tcPr>
            <w:tcW w:w="1417" w:type="dxa"/>
            <w:shd w:val="clear" w:color="auto" w:fill="F2F2F2" w:themeFill="background1" w:themeFillShade="F2"/>
            <w:vAlign w:val="center"/>
          </w:tcPr>
          <w:p w14:paraId="2386D43E"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06891F13"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5579D97E"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3E999C74"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27563736" w14:textId="77777777" w:rsidTr="00251AA7">
        <w:trPr>
          <w:trHeight w:val="576"/>
          <w:jc w:val="center"/>
        </w:trPr>
        <w:tc>
          <w:tcPr>
            <w:tcW w:w="4068" w:type="dxa"/>
            <w:vAlign w:val="center"/>
          </w:tcPr>
          <w:p w14:paraId="61C35BDE"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1.7. Desarrollo Profesional</w:t>
            </w:r>
          </w:p>
        </w:tc>
        <w:tc>
          <w:tcPr>
            <w:tcW w:w="1417" w:type="dxa"/>
            <w:vAlign w:val="center"/>
          </w:tcPr>
          <w:p w14:paraId="1EA836B5"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3647762D"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6E8D6D91"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42B14FFB"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40C41E04" w14:textId="77777777" w:rsidTr="00251AA7">
        <w:trPr>
          <w:trHeight w:val="576"/>
          <w:jc w:val="center"/>
        </w:trPr>
        <w:tc>
          <w:tcPr>
            <w:tcW w:w="4068" w:type="dxa"/>
            <w:shd w:val="clear" w:color="auto" w:fill="F2F2F2" w:themeFill="background1" w:themeFillShade="F2"/>
            <w:vAlign w:val="center"/>
          </w:tcPr>
          <w:p w14:paraId="3190E317"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 xml:space="preserve">1.8. Procedimientos del Salón </w:t>
            </w:r>
          </w:p>
        </w:tc>
        <w:tc>
          <w:tcPr>
            <w:tcW w:w="1417" w:type="dxa"/>
            <w:shd w:val="clear" w:color="auto" w:fill="F2F2F2" w:themeFill="background1" w:themeFillShade="F2"/>
            <w:vAlign w:val="center"/>
          </w:tcPr>
          <w:p w14:paraId="1E64C658"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1B19E168"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4AE9188A"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6B5F4417"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4209178D" w14:textId="77777777" w:rsidTr="00251AA7">
        <w:trPr>
          <w:trHeight w:val="576"/>
          <w:jc w:val="center"/>
        </w:trPr>
        <w:tc>
          <w:tcPr>
            <w:tcW w:w="4068" w:type="dxa"/>
            <w:vAlign w:val="center"/>
          </w:tcPr>
          <w:p w14:paraId="3EC05C71"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1.9. Comentarios y Acuse de Recibo</w:t>
            </w:r>
          </w:p>
        </w:tc>
        <w:tc>
          <w:tcPr>
            <w:tcW w:w="1417" w:type="dxa"/>
            <w:vAlign w:val="center"/>
          </w:tcPr>
          <w:p w14:paraId="74A71E7C"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4A49672B"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7D07BAA7"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2C90974C"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18A629E7" w14:textId="77777777" w:rsidTr="00251AA7">
        <w:trPr>
          <w:trHeight w:val="576"/>
          <w:jc w:val="center"/>
        </w:trPr>
        <w:tc>
          <w:tcPr>
            <w:tcW w:w="4068" w:type="dxa"/>
            <w:shd w:val="clear" w:color="auto" w:fill="F2F2F2" w:themeFill="background1" w:themeFillShade="F2"/>
            <w:vAlign w:val="center"/>
          </w:tcPr>
          <w:p w14:paraId="71D94700"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1.10. Participación del Profesorado</w:t>
            </w:r>
          </w:p>
        </w:tc>
        <w:tc>
          <w:tcPr>
            <w:tcW w:w="1417" w:type="dxa"/>
            <w:shd w:val="clear" w:color="auto" w:fill="F2F2F2" w:themeFill="background1" w:themeFillShade="F2"/>
            <w:vAlign w:val="center"/>
          </w:tcPr>
          <w:p w14:paraId="3785AF7B"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1EA9CB7E"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72F05106"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0861527D"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6BFFE785" w14:textId="77777777" w:rsidTr="00251AA7">
        <w:trPr>
          <w:trHeight w:val="576"/>
          <w:jc w:val="center"/>
        </w:trPr>
        <w:tc>
          <w:tcPr>
            <w:tcW w:w="4068" w:type="dxa"/>
            <w:vAlign w:val="center"/>
          </w:tcPr>
          <w:p w14:paraId="39A24801"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1.11. Estudiante / Familia / Comunidad / Participación</w:t>
            </w:r>
          </w:p>
        </w:tc>
        <w:tc>
          <w:tcPr>
            <w:tcW w:w="1417" w:type="dxa"/>
            <w:vAlign w:val="center"/>
          </w:tcPr>
          <w:p w14:paraId="21B113F9"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2158077C"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4923D339"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7E6B0DDE"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59383EA7" w14:textId="77777777" w:rsidTr="00251AA7">
        <w:trPr>
          <w:trHeight w:val="576"/>
          <w:jc w:val="center"/>
        </w:trPr>
        <w:tc>
          <w:tcPr>
            <w:tcW w:w="4068" w:type="dxa"/>
            <w:shd w:val="clear" w:color="auto" w:fill="F2F2F2" w:themeFill="background1" w:themeFillShade="F2"/>
            <w:vAlign w:val="center"/>
          </w:tcPr>
          <w:p w14:paraId="5361CC7B"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1.12. Datos de Disciplina</w:t>
            </w:r>
          </w:p>
        </w:tc>
        <w:tc>
          <w:tcPr>
            <w:tcW w:w="1417" w:type="dxa"/>
            <w:shd w:val="clear" w:color="auto" w:fill="F2F2F2" w:themeFill="background1" w:themeFillShade="F2"/>
            <w:vAlign w:val="center"/>
          </w:tcPr>
          <w:p w14:paraId="69EE6B90"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7AA16E31"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1E0D49CF"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7ED55559"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41630300" w14:textId="77777777" w:rsidTr="00251AA7">
        <w:trPr>
          <w:trHeight w:val="576"/>
          <w:jc w:val="center"/>
        </w:trPr>
        <w:tc>
          <w:tcPr>
            <w:tcW w:w="4068" w:type="dxa"/>
            <w:vAlign w:val="center"/>
          </w:tcPr>
          <w:p w14:paraId="5DC8684E"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1.13. Toma de Decisiones Basada en Datos</w:t>
            </w:r>
          </w:p>
        </w:tc>
        <w:tc>
          <w:tcPr>
            <w:tcW w:w="1417" w:type="dxa"/>
            <w:vAlign w:val="center"/>
          </w:tcPr>
          <w:p w14:paraId="6C5657CB"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4772F052"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1F7A5115"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32855D8F"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462E8F6C" w14:textId="77777777" w:rsidTr="00251AA7">
        <w:trPr>
          <w:trHeight w:val="576"/>
          <w:jc w:val="center"/>
        </w:trPr>
        <w:tc>
          <w:tcPr>
            <w:tcW w:w="4068" w:type="dxa"/>
            <w:shd w:val="clear" w:color="auto" w:fill="F2F2F2" w:themeFill="background1" w:themeFillShade="F2"/>
            <w:vAlign w:val="center"/>
          </w:tcPr>
          <w:p w14:paraId="0E76FEDB"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1.14. Datos de Fidelidad</w:t>
            </w:r>
          </w:p>
        </w:tc>
        <w:tc>
          <w:tcPr>
            <w:tcW w:w="1417" w:type="dxa"/>
            <w:shd w:val="clear" w:color="auto" w:fill="F2F2F2" w:themeFill="background1" w:themeFillShade="F2"/>
            <w:vAlign w:val="center"/>
          </w:tcPr>
          <w:p w14:paraId="061BC199"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71DEBA3C"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089B7DB8"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5032C14D"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7A58D6FA" w14:textId="77777777" w:rsidTr="00251AA7">
        <w:trPr>
          <w:trHeight w:val="576"/>
          <w:jc w:val="center"/>
        </w:trPr>
        <w:tc>
          <w:tcPr>
            <w:tcW w:w="4068" w:type="dxa"/>
            <w:vAlign w:val="center"/>
          </w:tcPr>
          <w:p w14:paraId="03410405"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1.15. Evaluación Anual</w:t>
            </w:r>
          </w:p>
        </w:tc>
        <w:tc>
          <w:tcPr>
            <w:tcW w:w="1417" w:type="dxa"/>
            <w:vAlign w:val="center"/>
          </w:tcPr>
          <w:p w14:paraId="7043E8DD"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78495734"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30A34C78"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03B964B3"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4B3AE85F" w14:textId="77777777" w:rsidTr="00251AA7">
        <w:trPr>
          <w:jc w:val="center"/>
        </w:trPr>
        <w:tc>
          <w:tcPr>
            <w:tcW w:w="9895" w:type="dxa"/>
            <w:gridSpan w:val="5"/>
            <w:shd w:val="clear" w:color="auto" w:fill="F2F2F2" w:themeFill="background1" w:themeFillShade="F2"/>
            <w:vAlign w:val="center"/>
          </w:tcPr>
          <w:p w14:paraId="3D3C3E9D" w14:textId="77777777" w:rsidR="004B5A8B" w:rsidRPr="00271686" w:rsidRDefault="004B5A8B" w:rsidP="00251AA7">
            <w:pPr>
              <w:pStyle w:val="NoSpacing"/>
              <w:rPr>
                <w:rFonts w:ascii="Times New Roman" w:hAnsi="Times New Roman" w:cs="Times New Roman"/>
                <w:b/>
                <w:bCs/>
                <w:sz w:val="24"/>
                <w:szCs w:val="24"/>
              </w:rPr>
            </w:pPr>
            <w:r w:rsidRPr="00271686">
              <w:rPr>
                <w:rFonts w:ascii="Times New Roman" w:hAnsi="Times New Roman" w:cs="Times New Roman"/>
                <w:b/>
                <w:bCs/>
                <w:sz w:val="24"/>
                <w:szCs w:val="24"/>
              </w:rPr>
              <w:t>Nivel 2</w:t>
            </w:r>
          </w:p>
        </w:tc>
      </w:tr>
      <w:tr w:rsidR="004B5A8B" w:rsidRPr="00271686" w14:paraId="70289735" w14:textId="77777777" w:rsidTr="00251AA7">
        <w:trPr>
          <w:trHeight w:val="576"/>
          <w:jc w:val="center"/>
        </w:trPr>
        <w:tc>
          <w:tcPr>
            <w:tcW w:w="4068" w:type="dxa"/>
            <w:vAlign w:val="center"/>
          </w:tcPr>
          <w:p w14:paraId="2DF16E76"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2.1. Composición del Equipo</w:t>
            </w:r>
          </w:p>
        </w:tc>
        <w:tc>
          <w:tcPr>
            <w:tcW w:w="1417" w:type="dxa"/>
            <w:vAlign w:val="center"/>
          </w:tcPr>
          <w:p w14:paraId="22277890"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5F490207"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0EDFBEF5"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38AD6C82"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6C218F92" w14:textId="77777777" w:rsidTr="00251AA7">
        <w:trPr>
          <w:trHeight w:val="576"/>
          <w:jc w:val="center"/>
        </w:trPr>
        <w:tc>
          <w:tcPr>
            <w:tcW w:w="4068" w:type="dxa"/>
            <w:shd w:val="clear" w:color="auto" w:fill="F2F2F2" w:themeFill="background1" w:themeFillShade="F2"/>
            <w:vAlign w:val="center"/>
          </w:tcPr>
          <w:p w14:paraId="603DC03E"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2.2. Procedimientos Operativos del Equipo</w:t>
            </w:r>
          </w:p>
        </w:tc>
        <w:tc>
          <w:tcPr>
            <w:tcW w:w="1417" w:type="dxa"/>
            <w:shd w:val="clear" w:color="auto" w:fill="F2F2F2" w:themeFill="background1" w:themeFillShade="F2"/>
            <w:vAlign w:val="center"/>
          </w:tcPr>
          <w:p w14:paraId="3C04EB42"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23C20990"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65F590D5"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18C22C13"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31E3BB11" w14:textId="77777777" w:rsidTr="00251AA7">
        <w:trPr>
          <w:trHeight w:val="576"/>
          <w:jc w:val="center"/>
        </w:trPr>
        <w:tc>
          <w:tcPr>
            <w:tcW w:w="4068" w:type="dxa"/>
            <w:vAlign w:val="center"/>
          </w:tcPr>
          <w:p w14:paraId="5E8DB67E"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2.3. Proyección</w:t>
            </w:r>
          </w:p>
        </w:tc>
        <w:tc>
          <w:tcPr>
            <w:tcW w:w="1417" w:type="dxa"/>
            <w:vAlign w:val="center"/>
          </w:tcPr>
          <w:p w14:paraId="7D9EF3AF"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55F780B3"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1311443F"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1873E9F9"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16195CF8" w14:textId="77777777" w:rsidTr="00251AA7">
        <w:trPr>
          <w:trHeight w:val="576"/>
          <w:jc w:val="center"/>
        </w:trPr>
        <w:tc>
          <w:tcPr>
            <w:tcW w:w="4068" w:type="dxa"/>
            <w:shd w:val="clear" w:color="auto" w:fill="F2F2F2" w:themeFill="background1" w:themeFillShade="F2"/>
            <w:vAlign w:val="center"/>
          </w:tcPr>
          <w:p w14:paraId="088C4B34"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2.4. Solicitud de Asistencia</w:t>
            </w:r>
          </w:p>
        </w:tc>
        <w:tc>
          <w:tcPr>
            <w:tcW w:w="1417" w:type="dxa"/>
            <w:shd w:val="clear" w:color="auto" w:fill="F2F2F2" w:themeFill="background1" w:themeFillShade="F2"/>
            <w:vAlign w:val="center"/>
          </w:tcPr>
          <w:p w14:paraId="092DBD12"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3ABB1157"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3594FA1E"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2F4C1DA0"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1028CC5F" w14:textId="77777777" w:rsidTr="00251AA7">
        <w:trPr>
          <w:trHeight w:val="576"/>
          <w:jc w:val="center"/>
        </w:trPr>
        <w:tc>
          <w:tcPr>
            <w:tcW w:w="4068" w:type="dxa"/>
            <w:vAlign w:val="center"/>
          </w:tcPr>
          <w:p w14:paraId="66104166"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lastRenderedPageBreak/>
              <w:t>2.5. Opciones para Intervenciones de Nivel II</w:t>
            </w:r>
          </w:p>
        </w:tc>
        <w:tc>
          <w:tcPr>
            <w:tcW w:w="1417" w:type="dxa"/>
            <w:vAlign w:val="center"/>
          </w:tcPr>
          <w:p w14:paraId="18A9E5CF"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48E2046D"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21D0955A"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59FE69AC"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166C1FA7" w14:textId="77777777" w:rsidTr="00251AA7">
        <w:trPr>
          <w:trHeight w:val="576"/>
          <w:jc w:val="center"/>
        </w:trPr>
        <w:tc>
          <w:tcPr>
            <w:tcW w:w="4068" w:type="dxa"/>
            <w:shd w:val="clear" w:color="auto" w:fill="F2F2F2" w:themeFill="background1" w:themeFillShade="F2"/>
            <w:vAlign w:val="center"/>
          </w:tcPr>
          <w:p w14:paraId="083506AC"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2.6. Características Críticas de Nivel II</w:t>
            </w:r>
          </w:p>
        </w:tc>
        <w:tc>
          <w:tcPr>
            <w:tcW w:w="1417" w:type="dxa"/>
            <w:shd w:val="clear" w:color="auto" w:fill="F2F2F2" w:themeFill="background1" w:themeFillShade="F2"/>
            <w:vAlign w:val="center"/>
          </w:tcPr>
          <w:p w14:paraId="754DA3C3"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3E906148"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43F0E14C"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0AFFE7CB"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617CE3DB" w14:textId="77777777" w:rsidTr="00251AA7">
        <w:trPr>
          <w:trHeight w:val="576"/>
          <w:jc w:val="center"/>
        </w:trPr>
        <w:tc>
          <w:tcPr>
            <w:tcW w:w="4068" w:type="dxa"/>
            <w:vAlign w:val="center"/>
          </w:tcPr>
          <w:p w14:paraId="4D071964"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2.7. Prácticas Adaptadas a la Necesidad del Estudiante</w:t>
            </w:r>
          </w:p>
        </w:tc>
        <w:tc>
          <w:tcPr>
            <w:tcW w:w="1417" w:type="dxa"/>
            <w:vAlign w:val="center"/>
          </w:tcPr>
          <w:p w14:paraId="2465F55C"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768290B4"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09F631C5"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44E00717"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0589863D" w14:textId="77777777" w:rsidTr="00251AA7">
        <w:trPr>
          <w:trHeight w:val="576"/>
          <w:jc w:val="center"/>
        </w:trPr>
        <w:tc>
          <w:tcPr>
            <w:tcW w:w="4068" w:type="dxa"/>
            <w:shd w:val="clear" w:color="auto" w:fill="F2F2F2" w:themeFill="background1" w:themeFillShade="F2"/>
            <w:vAlign w:val="center"/>
          </w:tcPr>
          <w:p w14:paraId="0F3E34FC"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2.8. Acceso a Soportes de Nivel I</w:t>
            </w:r>
          </w:p>
        </w:tc>
        <w:tc>
          <w:tcPr>
            <w:tcW w:w="1417" w:type="dxa"/>
            <w:shd w:val="clear" w:color="auto" w:fill="F2F2F2" w:themeFill="background1" w:themeFillShade="F2"/>
            <w:vAlign w:val="center"/>
          </w:tcPr>
          <w:p w14:paraId="608354A7"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295371D9"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014349E2"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0D76117C"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5CC052EC" w14:textId="77777777" w:rsidTr="00251AA7">
        <w:trPr>
          <w:trHeight w:val="576"/>
          <w:jc w:val="center"/>
        </w:trPr>
        <w:tc>
          <w:tcPr>
            <w:tcW w:w="4068" w:type="dxa"/>
            <w:vAlign w:val="center"/>
          </w:tcPr>
          <w:p w14:paraId="07EF7604"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2.9. Desarrollo Profesional</w:t>
            </w:r>
          </w:p>
        </w:tc>
        <w:tc>
          <w:tcPr>
            <w:tcW w:w="1417" w:type="dxa"/>
            <w:vAlign w:val="center"/>
          </w:tcPr>
          <w:p w14:paraId="088F3ADB"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79D192A6"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77F3DD81"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6185955F"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4F27C8E0" w14:textId="77777777" w:rsidTr="00251AA7">
        <w:trPr>
          <w:trHeight w:val="576"/>
          <w:jc w:val="center"/>
        </w:trPr>
        <w:tc>
          <w:tcPr>
            <w:tcW w:w="4068" w:type="dxa"/>
            <w:shd w:val="clear" w:color="auto" w:fill="F2F2F2" w:themeFill="background1" w:themeFillShade="F2"/>
            <w:vAlign w:val="center"/>
          </w:tcPr>
          <w:p w14:paraId="593A19C6"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2.10. Nivel de Uso</w:t>
            </w:r>
          </w:p>
        </w:tc>
        <w:tc>
          <w:tcPr>
            <w:tcW w:w="1417" w:type="dxa"/>
            <w:shd w:val="clear" w:color="auto" w:fill="F2F2F2" w:themeFill="background1" w:themeFillShade="F2"/>
            <w:vAlign w:val="center"/>
          </w:tcPr>
          <w:p w14:paraId="24FBAC4E"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660DEAF9"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3EFC4CF7"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702178E4"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310C6E99" w14:textId="77777777" w:rsidTr="00251AA7">
        <w:trPr>
          <w:trHeight w:val="576"/>
          <w:jc w:val="center"/>
        </w:trPr>
        <w:tc>
          <w:tcPr>
            <w:tcW w:w="4068" w:type="dxa"/>
            <w:vAlign w:val="center"/>
          </w:tcPr>
          <w:p w14:paraId="44521191"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2.11. Datos de Rendimiento del Estudiante</w:t>
            </w:r>
          </w:p>
        </w:tc>
        <w:tc>
          <w:tcPr>
            <w:tcW w:w="1417" w:type="dxa"/>
            <w:vAlign w:val="center"/>
          </w:tcPr>
          <w:p w14:paraId="1B78B980"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01712478"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6C90AF36"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059E9D7D"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26551A43" w14:textId="77777777" w:rsidTr="00251AA7">
        <w:trPr>
          <w:trHeight w:val="576"/>
          <w:jc w:val="center"/>
        </w:trPr>
        <w:tc>
          <w:tcPr>
            <w:tcW w:w="4068" w:type="dxa"/>
            <w:shd w:val="clear" w:color="auto" w:fill="F2F2F2" w:themeFill="background1" w:themeFillShade="F2"/>
            <w:vAlign w:val="center"/>
          </w:tcPr>
          <w:p w14:paraId="44FBA12C"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2.12. Datos de Fidelidad</w:t>
            </w:r>
          </w:p>
        </w:tc>
        <w:tc>
          <w:tcPr>
            <w:tcW w:w="1417" w:type="dxa"/>
            <w:shd w:val="clear" w:color="auto" w:fill="F2F2F2" w:themeFill="background1" w:themeFillShade="F2"/>
            <w:vAlign w:val="center"/>
          </w:tcPr>
          <w:p w14:paraId="0462FAAB" w14:textId="77777777" w:rsidR="004B5A8B" w:rsidRPr="00271686" w:rsidRDefault="004B5A8B" w:rsidP="00251AA7">
            <w:pPr>
              <w:pStyle w:val="NoSpacing"/>
              <w:rPr>
                <w:rFonts w:ascii="Times New Roman" w:hAnsi="Times New Roman" w:cs="Times New Roman"/>
                <w:sz w:val="24"/>
                <w:szCs w:val="24"/>
              </w:rPr>
            </w:pPr>
          </w:p>
        </w:tc>
        <w:tc>
          <w:tcPr>
            <w:tcW w:w="1530" w:type="dxa"/>
            <w:shd w:val="clear" w:color="auto" w:fill="F2F2F2" w:themeFill="background1" w:themeFillShade="F2"/>
            <w:vAlign w:val="center"/>
          </w:tcPr>
          <w:p w14:paraId="643711E4"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2FB63245" w14:textId="77777777" w:rsidR="004B5A8B" w:rsidRPr="00271686" w:rsidRDefault="004B5A8B" w:rsidP="00251AA7">
            <w:pPr>
              <w:pStyle w:val="NoSpacing"/>
              <w:rPr>
                <w:rFonts w:ascii="Times New Roman" w:hAnsi="Times New Roman" w:cs="Times New Roman"/>
                <w:sz w:val="24"/>
                <w:szCs w:val="24"/>
              </w:rPr>
            </w:pPr>
          </w:p>
        </w:tc>
        <w:tc>
          <w:tcPr>
            <w:tcW w:w="1440" w:type="dxa"/>
            <w:shd w:val="clear" w:color="auto" w:fill="F2F2F2" w:themeFill="background1" w:themeFillShade="F2"/>
            <w:vAlign w:val="center"/>
          </w:tcPr>
          <w:p w14:paraId="7BB33DC1" w14:textId="77777777" w:rsidR="004B5A8B" w:rsidRPr="00271686" w:rsidRDefault="004B5A8B" w:rsidP="00251AA7">
            <w:pPr>
              <w:pStyle w:val="NoSpacing"/>
              <w:rPr>
                <w:rFonts w:ascii="Times New Roman" w:hAnsi="Times New Roman" w:cs="Times New Roman"/>
                <w:sz w:val="24"/>
                <w:szCs w:val="24"/>
              </w:rPr>
            </w:pPr>
          </w:p>
        </w:tc>
      </w:tr>
      <w:tr w:rsidR="004B5A8B" w:rsidRPr="00271686" w14:paraId="2E48BA42" w14:textId="77777777" w:rsidTr="00251AA7">
        <w:trPr>
          <w:trHeight w:val="576"/>
          <w:jc w:val="center"/>
        </w:trPr>
        <w:tc>
          <w:tcPr>
            <w:tcW w:w="4068" w:type="dxa"/>
            <w:vAlign w:val="center"/>
          </w:tcPr>
          <w:p w14:paraId="29DD4DA4" w14:textId="77777777" w:rsidR="004B5A8B" w:rsidRPr="00271686" w:rsidRDefault="004B5A8B" w:rsidP="00251AA7">
            <w:pPr>
              <w:pStyle w:val="NoSpacing"/>
              <w:rPr>
                <w:rFonts w:ascii="Times New Roman" w:hAnsi="Times New Roman" w:cs="Times New Roman"/>
                <w:sz w:val="24"/>
                <w:szCs w:val="24"/>
              </w:rPr>
            </w:pPr>
            <w:r w:rsidRPr="00271686">
              <w:rPr>
                <w:rFonts w:ascii="Times New Roman" w:hAnsi="Times New Roman" w:cs="Times New Roman"/>
                <w:sz w:val="24"/>
                <w:szCs w:val="24"/>
              </w:rPr>
              <w:t>2.13. Evaluación Anual</w:t>
            </w:r>
          </w:p>
        </w:tc>
        <w:tc>
          <w:tcPr>
            <w:tcW w:w="1417" w:type="dxa"/>
            <w:vAlign w:val="center"/>
          </w:tcPr>
          <w:p w14:paraId="29F84321" w14:textId="77777777" w:rsidR="004B5A8B" w:rsidRPr="00271686" w:rsidRDefault="004B5A8B" w:rsidP="00251AA7">
            <w:pPr>
              <w:pStyle w:val="NoSpacing"/>
              <w:rPr>
                <w:rFonts w:ascii="Times New Roman" w:hAnsi="Times New Roman" w:cs="Times New Roman"/>
                <w:sz w:val="24"/>
                <w:szCs w:val="24"/>
              </w:rPr>
            </w:pPr>
          </w:p>
        </w:tc>
        <w:tc>
          <w:tcPr>
            <w:tcW w:w="1530" w:type="dxa"/>
            <w:vAlign w:val="center"/>
          </w:tcPr>
          <w:p w14:paraId="34340575"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4AC22362" w14:textId="77777777" w:rsidR="004B5A8B" w:rsidRPr="00271686" w:rsidRDefault="004B5A8B" w:rsidP="00251AA7">
            <w:pPr>
              <w:pStyle w:val="NoSpacing"/>
              <w:rPr>
                <w:rFonts w:ascii="Times New Roman" w:hAnsi="Times New Roman" w:cs="Times New Roman"/>
                <w:sz w:val="24"/>
                <w:szCs w:val="24"/>
              </w:rPr>
            </w:pPr>
          </w:p>
        </w:tc>
        <w:tc>
          <w:tcPr>
            <w:tcW w:w="1440" w:type="dxa"/>
            <w:vAlign w:val="center"/>
          </w:tcPr>
          <w:p w14:paraId="14D44431" w14:textId="77777777" w:rsidR="004B5A8B" w:rsidRPr="00271686" w:rsidRDefault="004B5A8B" w:rsidP="00251AA7">
            <w:pPr>
              <w:pStyle w:val="NoSpacing"/>
              <w:rPr>
                <w:rFonts w:ascii="Times New Roman" w:hAnsi="Times New Roman" w:cs="Times New Roman"/>
                <w:sz w:val="24"/>
                <w:szCs w:val="24"/>
              </w:rPr>
            </w:pPr>
          </w:p>
        </w:tc>
      </w:tr>
    </w:tbl>
    <w:p w14:paraId="371E4121" w14:textId="77777777" w:rsidR="004B5A8B" w:rsidRDefault="004B5A8B" w:rsidP="004B5A8B">
      <w:pPr>
        <w:pStyle w:val="NoSpacing"/>
        <w:rPr>
          <w:rFonts w:ascii="Times New Roman" w:hAnsi="Times New Roman" w:cs="Times New Roman"/>
          <w:sz w:val="24"/>
          <w:szCs w:val="24"/>
          <w:lang w:val="es-ES_tradnl"/>
        </w:rPr>
      </w:pPr>
    </w:p>
    <w:p w14:paraId="1EB56FF3" w14:textId="77777777" w:rsidR="004B5A8B" w:rsidRPr="00D440F7" w:rsidRDefault="004B5A8B" w:rsidP="004B5A8B">
      <w:pPr>
        <w:pBdr>
          <w:bottom w:val="single" w:sz="12" w:space="0" w:color="0088DD"/>
        </w:pBdr>
        <w:shd w:val="clear" w:color="auto" w:fill="FFFFFF"/>
        <w:spacing w:before="240" w:after="120"/>
        <w:outlineLvl w:val="1"/>
        <w:rPr>
          <w:b/>
          <w:bCs/>
          <w:u w:val="single"/>
          <w:lang w:eastAsia="es-PR"/>
        </w:rPr>
      </w:pPr>
      <w:r w:rsidRPr="00D440F7">
        <w:rPr>
          <w:rStyle w:val="SubtleEmphasis"/>
          <w:b/>
          <w:bCs/>
          <w:u w:val="single"/>
          <w:lang w:eastAsia="es-PR"/>
        </w:rPr>
        <w:t xml:space="preserve">SISTEMA DE ENTRADA DE DATOS DE NIVEL II Y UN PLAN DE REVISIÓN </w:t>
      </w:r>
    </w:p>
    <w:p w14:paraId="31947267" w14:textId="77777777" w:rsidR="004B5A8B" w:rsidRDefault="004B5A8B" w:rsidP="004B5A8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 debe establecer un sistema de entrada de datos de Nivel II y un Plan de Revisión.</w:t>
      </w:r>
    </w:p>
    <w:p w14:paraId="26F5AAF1" w14:textId="77777777" w:rsidR="004B5A8B" w:rsidRDefault="004B5A8B" w:rsidP="004B5A8B">
      <w:pPr>
        <w:pStyle w:val="NoSpacing"/>
        <w:numPr>
          <w:ilvl w:val="0"/>
          <w:numId w:val="1"/>
        </w:numPr>
        <w:ind w:right="-288"/>
      </w:pPr>
      <w:r w:rsidRPr="00FE3EAF">
        <w:rPr>
          <w:rFonts w:ascii="Times New Roman" w:hAnsi="Times New Roman" w:cs="Times New Roman"/>
          <w:bCs/>
          <w:sz w:val="24"/>
          <w:szCs w:val="24"/>
        </w:rPr>
        <w:t xml:space="preserve">Al momento de un incidente menor en el salón de clases y/o hacer un referido a la oficina (personal de apoyo y/o director) el maestro deberá completar la hoja de incidente. </w:t>
      </w:r>
    </w:p>
    <w:p w14:paraId="39ABAB01" w14:textId="77777777" w:rsidR="004B5A8B" w:rsidRPr="008C07D7" w:rsidRDefault="004B5A8B" w:rsidP="004B5A8B">
      <w:pPr>
        <w:pBdr>
          <w:bottom w:val="single" w:sz="12" w:space="0" w:color="0088DD"/>
        </w:pBdr>
        <w:shd w:val="clear" w:color="auto" w:fill="FFFFFF"/>
        <w:spacing w:before="240" w:after="120"/>
        <w:outlineLvl w:val="1"/>
        <w:rPr>
          <w:b/>
          <w:bCs/>
          <w:lang w:eastAsia="es-PR"/>
        </w:rPr>
      </w:pPr>
      <w:r w:rsidRPr="00704945">
        <w:rPr>
          <w:b/>
          <w:bCs/>
          <w:lang w:eastAsia="es-PR"/>
        </w:rPr>
        <w:t>SISTEMA DE INCENTIVOS PARA EL COMPORTAMIENTO</w:t>
      </w:r>
      <w:r w:rsidRPr="008C07D7">
        <w:rPr>
          <w:b/>
          <w:bCs/>
          <w:lang w:eastAsia="es-PR"/>
        </w:rPr>
        <w:t xml:space="preserve"> </w:t>
      </w:r>
    </w:p>
    <w:p w14:paraId="09CC1BD6" w14:textId="77777777" w:rsidR="004B5A8B" w:rsidRPr="008C07D7" w:rsidRDefault="004B5A8B" w:rsidP="004B5A8B">
      <w:pPr>
        <w:numPr>
          <w:ilvl w:val="0"/>
          <w:numId w:val="2"/>
        </w:numPr>
      </w:pPr>
      <w:r w:rsidRPr="008C07D7">
        <w:t xml:space="preserve">Se debe </w:t>
      </w:r>
      <w:proofErr w:type="spellStart"/>
      <w:r w:rsidRPr="008C07D7">
        <w:t>establecer</w:t>
      </w:r>
      <w:proofErr w:type="spellEnd"/>
      <w:r w:rsidRPr="008C07D7">
        <w:t xml:space="preserve"> un </w:t>
      </w:r>
      <w:proofErr w:type="spellStart"/>
      <w:r w:rsidRPr="008C07D7">
        <w:t>sistema</w:t>
      </w:r>
      <w:proofErr w:type="spellEnd"/>
      <w:r w:rsidRPr="008C07D7">
        <w:t xml:space="preserve"> de </w:t>
      </w:r>
      <w:proofErr w:type="spellStart"/>
      <w:r w:rsidRPr="008C07D7">
        <w:t>incentivos</w:t>
      </w:r>
      <w:proofErr w:type="spellEnd"/>
      <w:r w:rsidRPr="008C07D7">
        <w:t xml:space="preserve"> para el </w:t>
      </w:r>
      <w:proofErr w:type="spellStart"/>
      <w:r w:rsidRPr="008C07D7">
        <w:t>comportamiento</w:t>
      </w:r>
      <w:proofErr w:type="spellEnd"/>
      <w:r w:rsidRPr="008C07D7">
        <w:t xml:space="preserve">. Por tanto, se debe </w:t>
      </w:r>
      <w:proofErr w:type="spellStart"/>
      <w:r w:rsidRPr="008C07D7">
        <w:t>recopilar</w:t>
      </w:r>
      <w:proofErr w:type="spellEnd"/>
      <w:r w:rsidRPr="008C07D7">
        <w:t xml:space="preserve"> y </w:t>
      </w:r>
      <w:proofErr w:type="spellStart"/>
      <w:r w:rsidRPr="008C07D7">
        <w:t>analizar</w:t>
      </w:r>
      <w:proofErr w:type="spellEnd"/>
      <w:r w:rsidRPr="008C07D7">
        <w:t xml:space="preserve"> los </w:t>
      </w:r>
      <w:proofErr w:type="spellStart"/>
      <w:r w:rsidRPr="008C07D7">
        <w:t>datos</w:t>
      </w:r>
      <w:proofErr w:type="spellEnd"/>
      <w:r w:rsidRPr="008C07D7">
        <w:t xml:space="preserve"> </w:t>
      </w:r>
      <w:proofErr w:type="spellStart"/>
      <w:r w:rsidRPr="008C07D7">
        <w:t>obtenidos</w:t>
      </w:r>
      <w:proofErr w:type="spellEnd"/>
      <w:r w:rsidRPr="008C07D7">
        <w:t xml:space="preserve"> de la </w:t>
      </w:r>
      <w:proofErr w:type="spellStart"/>
      <w:r w:rsidRPr="008C07D7">
        <w:t>encuesta</w:t>
      </w:r>
      <w:proofErr w:type="spellEnd"/>
      <w:r w:rsidRPr="008C07D7">
        <w:t xml:space="preserve"> </w:t>
      </w:r>
      <w:proofErr w:type="spellStart"/>
      <w:r w:rsidRPr="008C07D7">
        <w:t>administrada</w:t>
      </w:r>
      <w:proofErr w:type="spellEnd"/>
      <w:r w:rsidRPr="008C07D7">
        <w:t xml:space="preserve"> a los </w:t>
      </w:r>
      <w:proofErr w:type="spellStart"/>
      <w:r w:rsidRPr="008C07D7">
        <w:t>estudiantes</w:t>
      </w:r>
      <w:proofErr w:type="spellEnd"/>
      <w:r w:rsidRPr="008C07D7">
        <w:t xml:space="preserve"> </w:t>
      </w:r>
      <w:proofErr w:type="spellStart"/>
      <w:r w:rsidRPr="008C07D7">
        <w:t>sobre</w:t>
      </w:r>
      <w:proofErr w:type="spellEnd"/>
      <w:r w:rsidRPr="008C07D7">
        <w:t xml:space="preserve"> el </w:t>
      </w:r>
      <w:proofErr w:type="spellStart"/>
      <w:r w:rsidRPr="008C07D7">
        <w:t>tipo</w:t>
      </w:r>
      <w:proofErr w:type="spellEnd"/>
      <w:r w:rsidRPr="008C07D7">
        <w:t xml:space="preserve"> de </w:t>
      </w:r>
      <w:proofErr w:type="spellStart"/>
      <w:r w:rsidRPr="008C07D7">
        <w:t>recompensas</w:t>
      </w:r>
      <w:proofErr w:type="spellEnd"/>
      <w:r w:rsidRPr="008C07D7">
        <w:t xml:space="preserve">. </w:t>
      </w:r>
    </w:p>
    <w:p w14:paraId="76548561" w14:textId="77777777" w:rsidR="004B5A8B" w:rsidRDefault="004B5A8B" w:rsidP="004B5A8B">
      <w:pPr>
        <w:pStyle w:val="NoSpacing"/>
        <w:ind w:right="-288"/>
        <w:rPr>
          <w:rFonts w:ascii="Times New Roman" w:hAnsi="Times New Roman" w:cs="Times New Roman"/>
          <w:sz w:val="24"/>
          <w:szCs w:val="24"/>
        </w:rPr>
      </w:pPr>
      <w:r w:rsidRPr="008C07D7">
        <w:rPr>
          <w:rFonts w:ascii="Times New Roman" w:hAnsi="Times New Roman" w:cs="Times New Roman"/>
          <w:sz w:val="24"/>
          <w:szCs w:val="24"/>
        </w:rPr>
        <w:t>La encuesta brinda al equipo SACPE la información necesaria para establecer el sistema de incentivos para los estudiantes</w:t>
      </w:r>
      <w:r>
        <w:rPr>
          <w:rFonts w:ascii="Times New Roman" w:hAnsi="Times New Roman" w:cs="Times New Roman"/>
          <w:sz w:val="24"/>
          <w:szCs w:val="24"/>
        </w:rPr>
        <w:t>.</w:t>
      </w:r>
    </w:p>
    <w:p w14:paraId="238DD3A0" w14:textId="77777777" w:rsidR="004B5A8B" w:rsidRDefault="004B5A8B" w:rsidP="004B5A8B">
      <w:pPr>
        <w:pStyle w:val="NoSpacing"/>
        <w:ind w:right="-288"/>
        <w:rPr>
          <w:rFonts w:ascii="Times New Roman" w:hAnsi="Times New Roman" w:cs="Times New Roman"/>
          <w:sz w:val="24"/>
          <w:szCs w:val="24"/>
        </w:rPr>
      </w:pPr>
    </w:p>
    <w:p w14:paraId="12FC5E7F" w14:textId="77777777" w:rsidR="004B5A8B" w:rsidRDefault="004B5A8B" w:rsidP="004B5A8B">
      <w:pPr>
        <w:pStyle w:val="NoSpacing"/>
        <w:ind w:right="-288"/>
        <w:rPr>
          <w:rFonts w:ascii="Times New Roman" w:hAnsi="Times New Roman" w:cs="Times New Roman"/>
          <w:sz w:val="24"/>
          <w:szCs w:val="24"/>
        </w:rPr>
      </w:pPr>
    </w:p>
    <w:p w14:paraId="76C1D88B" w14:textId="77777777" w:rsidR="004B5A8B" w:rsidRDefault="004B5A8B" w:rsidP="004B5A8B">
      <w:pPr>
        <w:pStyle w:val="NoSpacing"/>
        <w:ind w:right="-288"/>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9"/>
        <w:gridCol w:w="2509"/>
        <w:gridCol w:w="2422"/>
        <w:gridCol w:w="2080"/>
      </w:tblGrid>
      <w:tr w:rsidR="004B5A8B" w:rsidRPr="00A651A2" w14:paraId="3135CFE1" w14:textId="77777777" w:rsidTr="00251AA7">
        <w:tc>
          <w:tcPr>
            <w:tcW w:w="2339" w:type="dxa"/>
            <w:shd w:val="clear" w:color="auto" w:fill="F2F2F2" w:themeFill="background1" w:themeFillShade="F2"/>
          </w:tcPr>
          <w:p w14:paraId="059D455C" w14:textId="77777777" w:rsidR="004B5A8B" w:rsidRPr="00A651A2" w:rsidRDefault="004B5A8B" w:rsidP="00251AA7">
            <w:pPr>
              <w:pStyle w:val="NoSpacing"/>
              <w:jc w:val="center"/>
              <w:rPr>
                <w:rFonts w:ascii="Times New Roman" w:hAnsi="Times New Roman"/>
                <w:b/>
                <w:sz w:val="24"/>
              </w:rPr>
            </w:pPr>
            <w:r w:rsidRPr="00A651A2">
              <w:rPr>
                <w:rFonts w:ascii="Times New Roman" w:hAnsi="Times New Roman"/>
                <w:b/>
                <w:sz w:val="24"/>
              </w:rPr>
              <w:t>Co</w:t>
            </w:r>
            <w:r>
              <w:rPr>
                <w:rFonts w:ascii="Times New Roman" w:hAnsi="Times New Roman"/>
                <w:b/>
                <w:sz w:val="24"/>
              </w:rPr>
              <w:t>mportamiento Deseado</w:t>
            </w:r>
          </w:p>
        </w:tc>
        <w:tc>
          <w:tcPr>
            <w:tcW w:w="2509" w:type="dxa"/>
            <w:shd w:val="clear" w:color="auto" w:fill="F2F2F2" w:themeFill="background1" w:themeFillShade="F2"/>
          </w:tcPr>
          <w:p w14:paraId="7D7A8D72" w14:textId="77777777" w:rsidR="004B5A8B" w:rsidRPr="00A651A2" w:rsidRDefault="004B5A8B" w:rsidP="00251AA7">
            <w:pPr>
              <w:pStyle w:val="NoSpacing"/>
              <w:jc w:val="center"/>
              <w:rPr>
                <w:rFonts w:ascii="Times New Roman" w:hAnsi="Times New Roman"/>
                <w:b/>
                <w:sz w:val="24"/>
              </w:rPr>
            </w:pPr>
            <w:r w:rsidRPr="00A651A2">
              <w:rPr>
                <w:rFonts w:ascii="Times New Roman" w:hAnsi="Times New Roman"/>
                <w:b/>
                <w:sz w:val="24"/>
              </w:rPr>
              <w:t xml:space="preserve">Refuerzo </w:t>
            </w:r>
            <w:r>
              <w:rPr>
                <w:rFonts w:ascii="Times New Roman" w:hAnsi="Times New Roman"/>
                <w:b/>
                <w:sz w:val="24"/>
              </w:rPr>
              <w:t>P</w:t>
            </w:r>
            <w:r w:rsidRPr="00A651A2">
              <w:rPr>
                <w:rFonts w:ascii="Times New Roman" w:hAnsi="Times New Roman"/>
                <w:b/>
                <w:sz w:val="24"/>
              </w:rPr>
              <w:t>ositivo por utilizar</w:t>
            </w:r>
          </w:p>
        </w:tc>
        <w:tc>
          <w:tcPr>
            <w:tcW w:w="2422" w:type="dxa"/>
            <w:shd w:val="clear" w:color="auto" w:fill="F2F2F2" w:themeFill="background1" w:themeFillShade="F2"/>
          </w:tcPr>
          <w:p w14:paraId="61914300" w14:textId="77777777" w:rsidR="004B5A8B" w:rsidRPr="00A651A2" w:rsidRDefault="004B5A8B" w:rsidP="00251AA7">
            <w:pPr>
              <w:pStyle w:val="NoSpacing"/>
              <w:jc w:val="center"/>
              <w:rPr>
                <w:rFonts w:ascii="Times New Roman" w:hAnsi="Times New Roman"/>
                <w:b/>
                <w:sz w:val="24"/>
              </w:rPr>
            </w:pPr>
            <w:r w:rsidRPr="00A651A2">
              <w:rPr>
                <w:rFonts w:ascii="Times New Roman" w:hAnsi="Times New Roman"/>
                <w:b/>
                <w:sz w:val="24"/>
              </w:rPr>
              <w:t>Criterios para otorgarlo</w:t>
            </w:r>
          </w:p>
        </w:tc>
        <w:tc>
          <w:tcPr>
            <w:tcW w:w="2080" w:type="dxa"/>
            <w:shd w:val="clear" w:color="auto" w:fill="F2F2F2" w:themeFill="background1" w:themeFillShade="F2"/>
            <w:vAlign w:val="center"/>
          </w:tcPr>
          <w:p w14:paraId="1CC4491E" w14:textId="77777777" w:rsidR="004B5A8B" w:rsidRPr="00A651A2" w:rsidRDefault="004B5A8B" w:rsidP="00251AA7">
            <w:pPr>
              <w:pStyle w:val="NoSpacing"/>
              <w:jc w:val="center"/>
              <w:rPr>
                <w:rFonts w:ascii="Times New Roman" w:hAnsi="Times New Roman"/>
                <w:b/>
                <w:sz w:val="24"/>
              </w:rPr>
            </w:pPr>
            <w:r>
              <w:rPr>
                <w:rFonts w:ascii="Times New Roman" w:hAnsi="Times New Roman"/>
                <w:b/>
                <w:sz w:val="24"/>
              </w:rPr>
              <w:t>Frecuencia</w:t>
            </w:r>
          </w:p>
        </w:tc>
      </w:tr>
      <w:tr w:rsidR="004B5A8B" w14:paraId="20DC0995" w14:textId="77777777" w:rsidTr="00251AA7">
        <w:tc>
          <w:tcPr>
            <w:tcW w:w="2339" w:type="dxa"/>
          </w:tcPr>
          <w:p w14:paraId="7874A541" w14:textId="77777777" w:rsidR="004B5A8B" w:rsidRDefault="004B5A8B" w:rsidP="00251AA7">
            <w:pPr>
              <w:pStyle w:val="NoSpacing"/>
              <w:rPr>
                <w:rFonts w:ascii="Times New Roman" w:hAnsi="Times New Roman"/>
                <w:sz w:val="24"/>
              </w:rPr>
            </w:pPr>
          </w:p>
          <w:p w14:paraId="2DF4A97F" w14:textId="77777777" w:rsidR="004B5A8B" w:rsidRDefault="004B5A8B" w:rsidP="00251AA7">
            <w:pPr>
              <w:pStyle w:val="NoSpacing"/>
              <w:rPr>
                <w:rFonts w:ascii="Times New Roman" w:hAnsi="Times New Roman"/>
                <w:sz w:val="24"/>
              </w:rPr>
            </w:pPr>
          </w:p>
          <w:p w14:paraId="1E1742C8" w14:textId="77777777" w:rsidR="004B5A8B" w:rsidRDefault="004B5A8B" w:rsidP="00251AA7">
            <w:pPr>
              <w:pStyle w:val="NoSpacing"/>
              <w:rPr>
                <w:rFonts w:ascii="Times New Roman" w:hAnsi="Times New Roman"/>
                <w:sz w:val="24"/>
              </w:rPr>
            </w:pPr>
          </w:p>
          <w:p w14:paraId="7D69BDBB" w14:textId="77777777" w:rsidR="004B5A8B" w:rsidRDefault="004B5A8B" w:rsidP="00251AA7">
            <w:pPr>
              <w:pStyle w:val="NoSpacing"/>
              <w:rPr>
                <w:rFonts w:ascii="Times New Roman" w:hAnsi="Times New Roman"/>
                <w:sz w:val="24"/>
              </w:rPr>
            </w:pPr>
          </w:p>
        </w:tc>
        <w:tc>
          <w:tcPr>
            <w:tcW w:w="2509" w:type="dxa"/>
          </w:tcPr>
          <w:p w14:paraId="5CA0AF49" w14:textId="77777777" w:rsidR="004B5A8B" w:rsidRDefault="004B5A8B" w:rsidP="00251AA7">
            <w:pPr>
              <w:pStyle w:val="NoSpacing"/>
              <w:rPr>
                <w:rFonts w:ascii="Times New Roman" w:hAnsi="Times New Roman"/>
                <w:sz w:val="24"/>
              </w:rPr>
            </w:pPr>
          </w:p>
        </w:tc>
        <w:tc>
          <w:tcPr>
            <w:tcW w:w="2422" w:type="dxa"/>
          </w:tcPr>
          <w:p w14:paraId="1B716335" w14:textId="77777777" w:rsidR="004B5A8B" w:rsidRDefault="004B5A8B" w:rsidP="00251AA7">
            <w:pPr>
              <w:pStyle w:val="NoSpacing"/>
              <w:rPr>
                <w:rFonts w:ascii="Times New Roman" w:hAnsi="Times New Roman"/>
                <w:sz w:val="24"/>
              </w:rPr>
            </w:pPr>
          </w:p>
        </w:tc>
        <w:tc>
          <w:tcPr>
            <w:tcW w:w="2080" w:type="dxa"/>
          </w:tcPr>
          <w:p w14:paraId="67F79A01" w14:textId="77777777" w:rsidR="004B5A8B" w:rsidRDefault="004B5A8B" w:rsidP="00251AA7">
            <w:pPr>
              <w:pStyle w:val="NoSpacing"/>
              <w:rPr>
                <w:rFonts w:ascii="Times New Roman" w:hAnsi="Times New Roman"/>
                <w:sz w:val="24"/>
              </w:rPr>
            </w:pPr>
          </w:p>
        </w:tc>
      </w:tr>
      <w:tr w:rsidR="004B5A8B" w14:paraId="5E06080C" w14:textId="77777777" w:rsidTr="00251AA7">
        <w:tc>
          <w:tcPr>
            <w:tcW w:w="2339" w:type="dxa"/>
          </w:tcPr>
          <w:p w14:paraId="34685E37" w14:textId="77777777" w:rsidR="004B5A8B" w:rsidRDefault="004B5A8B" w:rsidP="00251AA7">
            <w:pPr>
              <w:pStyle w:val="NoSpacing"/>
              <w:rPr>
                <w:rFonts w:ascii="Times New Roman" w:hAnsi="Times New Roman"/>
                <w:sz w:val="24"/>
              </w:rPr>
            </w:pPr>
          </w:p>
          <w:p w14:paraId="22F32997" w14:textId="77777777" w:rsidR="004B5A8B" w:rsidRDefault="004B5A8B" w:rsidP="00251AA7">
            <w:pPr>
              <w:pStyle w:val="NoSpacing"/>
              <w:rPr>
                <w:rFonts w:ascii="Times New Roman" w:hAnsi="Times New Roman"/>
                <w:sz w:val="24"/>
              </w:rPr>
            </w:pPr>
          </w:p>
          <w:p w14:paraId="658F55E0" w14:textId="77777777" w:rsidR="004B5A8B" w:rsidRDefault="004B5A8B" w:rsidP="00251AA7">
            <w:pPr>
              <w:pStyle w:val="NoSpacing"/>
              <w:rPr>
                <w:rFonts w:ascii="Times New Roman" w:hAnsi="Times New Roman"/>
                <w:sz w:val="24"/>
              </w:rPr>
            </w:pPr>
          </w:p>
          <w:p w14:paraId="46DE7247" w14:textId="77777777" w:rsidR="004B5A8B" w:rsidRDefault="004B5A8B" w:rsidP="00251AA7">
            <w:pPr>
              <w:pStyle w:val="NoSpacing"/>
              <w:rPr>
                <w:rFonts w:ascii="Times New Roman" w:hAnsi="Times New Roman"/>
                <w:sz w:val="24"/>
              </w:rPr>
            </w:pPr>
          </w:p>
        </w:tc>
        <w:tc>
          <w:tcPr>
            <w:tcW w:w="2509" w:type="dxa"/>
          </w:tcPr>
          <w:p w14:paraId="5ED2E9F4" w14:textId="77777777" w:rsidR="004B5A8B" w:rsidRDefault="004B5A8B" w:rsidP="00251AA7">
            <w:pPr>
              <w:pStyle w:val="NoSpacing"/>
              <w:rPr>
                <w:rFonts w:ascii="Times New Roman" w:hAnsi="Times New Roman"/>
                <w:sz w:val="24"/>
              </w:rPr>
            </w:pPr>
          </w:p>
        </w:tc>
        <w:tc>
          <w:tcPr>
            <w:tcW w:w="2422" w:type="dxa"/>
          </w:tcPr>
          <w:p w14:paraId="5C661F83" w14:textId="77777777" w:rsidR="004B5A8B" w:rsidRDefault="004B5A8B" w:rsidP="00251AA7">
            <w:pPr>
              <w:pStyle w:val="NoSpacing"/>
              <w:rPr>
                <w:rFonts w:ascii="Times New Roman" w:hAnsi="Times New Roman"/>
                <w:sz w:val="24"/>
              </w:rPr>
            </w:pPr>
          </w:p>
        </w:tc>
        <w:tc>
          <w:tcPr>
            <w:tcW w:w="2080" w:type="dxa"/>
          </w:tcPr>
          <w:p w14:paraId="54D3D7AE" w14:textId="77777777" w:rsidR="004B5A8B" w:rsidRDefault="004B5A8B" w:rsidP="00251AA7">
            <w:pPr>
              <w:pStyle w:val="NoSpacing"/>
              <w:rPr>
                <w:rFonts w:ascii="Times New Roman" w:hAnsi="Times New Roman"/>
                <w:sz w:val="24"/>
              </w:rPr>
            </w:pPr>
          </w:p>
        </w:tc>
      </w:tr>
      <w:tr w:rsidR="004B5A8B" w14:paraId="0625CC9B" w14:textId="77777777" w:rsidTr="00251AA7">
        <w:tc>
          <w:tcPr>
            <w:tcW w:w="2339" w:type="dxa"/>
          </w:tcPr>
          <w:p w14:paraId="286FAC65" w14:textId="77777777" w:rsidR="004B5A8B" w:rsidRDefault="004B5A8B" w:rsidP="00251AA7">
            <w:pPr>
              <w:pStyle w:val="NoSpacing"/>
              <w:rPr>
                <w:rFonts w:ascii="Times New Roman" w:hAnsi="Times New Roman"/>
                <w:sz w:val="24"/>
              </w:rPr>
            </w:pPr>
          </w:p>
          <w:p w14:paraId="5F357814" w14:textId="77777777" w:rsidR="004B5A8B" w:rsidRDefault="004B5A8B" w:rsidP="00251AA7">
            <w:pPr>
              <w:pStyle w:val="NoSpacing"/>
              <w:rPr>
                <w:rFonts w:ascii="Times New Roman" w:hAnsi="Times New Roman"/>
                <w:sz w:val="24"/>
              </w:rPr>
            </w:pPr>
          </w:p>
          <w:p w14:paraId="214C8BDB" w14:textId="77777777" w:rsidR="004B5A8B" w:rsidRDefault="004B5A8B" w:rsidP="00251AA7">
            <w:pPr>
              <w:pStyle w:val="NoSpacing"/>
              <w:rPr>
                <w:rFonts w:ascii="Times New Roman" w:hAnsi="Times New Roman"/>
                <w:sz w:val="24"/>
              </w:rPr>
            </w:pPr>
          </w:p>
          <w:p w14:paraId="109E1C50" w14:textId="77777777" w:rsidR="004B5A8B" w:rsidRDefault="004B5A8B" w:rsidP="00251AA7">
            <w:pPr>
              <w:pStyle w:val="NoSpacing"/>
              <w:rPr>
                <w:rFonts w:ascii="Times New Roman" w:hAnsi="Times New Roman"/>
                <w:sz w:val="24"/>
              </w:rPr>
            </w:pPr>
          </w:p>
        </w:tc>
        <w:tc>
          <w:tcPr>
            <w:tcW w:w="2509" w:type="dxa"/>
          </w:tcPr>
          <w:p w14:paraId="1CB0F50B" w14:textId="77777777" w:rsidR="004B5A8B" w:rsidRDefault="004B5A8B" w:rsidP="00251AA7">
            <w:pPr>
              <w:pStyle w:val="NoSpacing"/>
              <w:rPr>
                <w:rFonts w:ascii="Times New Roman" w:hAnsi="Times New Roman"/>
                <w:sz w:val="24"/>
              </w:rPr>
            </w:pPr>
          </w:p>
        </w:tc>
        <w:tc>
          <w:tcPr>
            <w:tcW w:w="2422" w:type="dxa"/>
          </w:tcPr>
          <w:p w14:paraId="4BB56184" w14:textId="77777777" w:rsidR="004B5A8B" w:rsidRDefault="004B5A8B" w:rsidP="00251AA7">
            <w:pPr>
              <w:pStyle w:val="NoSpacing"/>
              <w:rPr>
                <w:rFonts w:ascii="Times New Roman" w:hAnsi="Times New Roman"/>
                <w:sz w:val="24"/>
              </w:rPr>
            </w:pPr>
          </w:p>
        </w:tc>
        <w:tc>
          <w:tcPr>
            <w:tcW w:w="2080" w:type="dxa"/>
          </w:tcPr>
          <w:p w14:paraId="086AD97A" w14:textId="77777777" w:rsidR="004B5A8B" w:rsidRDefault="004B5A8B" w:rsidP="00251AA7">
            <w:pPr>
              <w:pStyle w:val="NoSpacing"/>
              <w:rPr>
                <w:rFonts w:ascii="Times New Roman" w:hAnsi="Times New Roman"/>
                <w:sz w:val="24"/>
              </w:rPr>
            </w:pPr>
          </w:p>
        </w:tc>
      </w:tr>
    </w:tbl>
    <w:p w14:paraId="7326FB05" w14:textId="77777777" w:rsidR="004B5A8B" w:rsidRDefault="004B5A8B" w:rsidP="004B5A8B">
      <w:pPr>
        <w:pStyle w:val="NoSpacing"/>
        <w:ind w:right="-288"/>
      </w:pPr>
    </w:p>
    <w:p w14:paraId="3978EF2B" w14:textId="77777777" w:rsidR="004B5A8B" w:rsidRDefault="004B5A8B" w:rsidP="004B5A8B">
      <w:pPr>
        <w:pStyle w:val="NoSpacing"/>
        <w:ind w:right="-288"/>
      </w:pPr>
    </w:p>
    <w:p w14:paraId="6F7C244D" w14:textId="77777777" w:rsidR="004B5A8B" w:rsidRPr="00393C5D" w:rsidRDefault="004B5A8B" w:rsidP="004B5A8B">
      <w:pPr>
        <w:tabs>
          <w:tab w:val="center" w:pos="6480"/>
        </w:tabs>
        <w:rPr>
          <w:lang w:eastAsia="es-PR"/>
        </w:rPr>
        <w:sectPr w:rsidR="004B5A8B" w:rsidRPr="00393C5D" w:rsidSect="002512A4">
          <w:pgSz w:w="15840" w:h="12240" w:orient="landscape" w:code="1"/>
          <w:pgMar w:top="1440" w:right="1440" w:bottom="1440" w:left="1440" w:header="720" w:footer="720" w:gutter="0"/>
          <w:cols w:space="720"/>
          <w:docGrid w:linePitch="360"/>
        </w:sectPr>
      </w:pPr>
    </w:p>
    <w:p w14:paraId="08899C75" w14:textId="77777777" w:rsidR="004B5A8B" w:rsidRPr="00D353CB" w:rsidRDefault="004B5A8B" w:rsidP="004B5A8B">
      <w:pPr>
        <w:pBdr>
          <w:bottom w:val="single" w:sz="12" w:space="0" w:color="0088DD"/>
        </w:pBdr>
        <w:shd w:val="clear" w:color="auto" w:fill="FFFFFF"/>
        <w:spacing w:before="240" w:after="120"/>
        <w:jc w:val="both"/>
        <w:outlineLvl w:val="1"/>
        <w:rPr>
          <w:rStyle w:val="SubtleEmphasis"/>
          <w:b/>
          <w:bCs/>
          <w:i w:val="0"/>
          <w:iCs w:val="0"/>
          <w:color w:val="000000" w:themeColor="text1"/>
          <w:lang w:eastAsia="es-PR"/>
        </w:rPr>
      </w:pPr>
      <w:proofErr w:type="spellStart"/>
      <w:r w:rsidRPr="00704945">
        <w:rPr>
          <w:rStyle w:val="SubtleEmphasis"/>
          <w:b/>
          <w:bCs/>
          <w:color w:val="000000" w:themeColor="text1"/>
          <w:lang w:eastAsia="es-PR"/>
        </w:rPr>
        <w:lastRenderedPageBreak/>
        <w:t>Técnicas</w:t>
      </w:r>
      <w:proofErr w:type="spellEnd"/>
      <w:r w:rsidRPr="00704945">
        <w:rPr>
          <w:rStyle w:val="SubtleEmphasis"/>
          <w:b/>
          <w:bCs/>
          <w:color w:val="000000" w:themeColor="text1"/>
          <w:lang w:eastAsia="es-PR"/>
        </w:rPr>
        <w:t xml:space="preserve"> o </w:t>
      </w:r>
      <w:proofErr w:type="spellStart"/>
      <w:r w:rsidRPr="00704945">
        <w:rPr>
          <w:rStyle w:val="SubtleEmphasis"/>
          <w:b/>
          <w:bCs/>
          <w:color w:val="000000" w:themeColor="text1"/>
          <w:lang w:eastAsia="es-PR"/>
        </w:rPr>
        <w:t>Estrategias</w:t>
      </w:r>
      <w:proofErr w:type="spellEnd"/>
      <w:r w:rsidRPr="00D353CB">
        <w:rPr>
          <w:rStyle w:val="SubtleEmphasis"/>
          <w:b/>
          <w:bCs/>
          <w:color w:val="000000" w:themeColor="text1"/>
          <w:lang w:eastAsia="es-PR"/>
        </w:rPr>
        <w:t xml:space="preserve"> </w:t>
      </w:r>
    </w:p>
    <w:p w14:paraId="2243D8FF" w14:textId="77777777" w:rsidR="004B5A8B" w:rsidRPr="000C6FFF" w:rsidRDefault="004B5A8B" w:rsidP="004B5A8B">
      <w:pPr>
        <w:pStyle w:val="NoSpacing"/>
        <w:numPr>
          <w:ilvl w:val="0"/>
          <w:numId w:val="6"/>
        </w:numPr>
        <w:rPr>
          <w:rFonts w:ascii="Times New Roman" w:hAnsi="Times New Roman" w:cs="Times New Roman"/>
          <w:b/>
          <w:bCs/>
          <w:sz w:val="24"/>
          <w:szCs w:val="24"/>
        </w:rPr>
      </w:pPr>
      <w:r w:rsidRPr="000C6FFF">
        <w:rPr>
          <w:rFonts w:ascii="Times New Roman" w:hAnsi="Times New Roman" w:cs="Times New Roman"/>
          <w:b/>
          <w:bCs/>
          <w:sz w:val="24"/>
          <w:szCs w:val="24"/>
        </w:rPr>
        <w:t>Moldeamiento por aproximaciones</w:t>
      </w:r>
    </w:p>
    <w:p w14:paraId="1FE873B9" w14:textId="77777777" w:rsidR="004B5A8B" w:rsidRPr="000C6FFF" w:rsidRDefault="004B5A8B" w:rsidP="004B5A8B">
      <w:pPr>
        <w:pStyle w:val="NoSpacing"/>
        <w:numPr>
          <w:ilvl w:val="0"/>
          <w:numId w:val="8"/>
        </w:numPr>
        <w:rPr>
          <w:rFonts w:ascii="Times New Roman" w:hAnsi="Times New Roman" w:cs="Times New Roman"/>
          <w:sz w:val="24"/>
          <w:szCs w:val="24"/>
        </w:rPr>
      </w:pPr>
      <w:r w:rsidRPr="000C6FFF">
        <w:rPr>
          <w:rFonts w:ascii="Times New Roman" w:hAnsi="Times New Roman" w:cs="Times New Roman"/>
          <w:sz w:val="24"/>
          <w:szCs w:val="24"/>
        </w:rPr>
        <w:t>Reforzar cada intento que se aproxime a la conducta deseada.</w:t>
      </w:r>
    </w:p>
    <w:p w14:paraId="33AC45D1" w14:textId="77777777" w:rsidR="004B5A8B" w:rsidRPr="002553C1" w:rsidRDefault="004B5A8B" w:rsidP="004B5A8B">
      <w:pPr>
        <w:pStyle w:val="NoSpacing"/>
        <w:numPr>
          <w:ilvl w:val="0"/>
          <w:numId w:val="8"/>
        </w:numPr>
        <w:rPr>
          <w:rFonts w:ascii="Times New Roman" w:hAnsi="Times New Roman" w:cs="Times New Roman"/>
          <w:sz w:val="24"/>
          <w:szCs w:val="24"/>
        </w:rPr>
      </w:pPr>
      <w:r w:rsidRPr="000C6FFF">
        <w:rPr>
          <w:rFonts w:ascii="Times New Roman" w:hAnsi="Times New Roman" w:cs="Times New Roman"/>
          <w:sz w:val="24"/>
          <w:szCs w:val="24"/>
        </w:rPr>
        <w:t>No se espera que una conducta sea</w:t>
      </w:r>
      <w:r>
        <w:rPr>
          <w:rFonts w:ascii="Times New Roman" w:hAnsi="Times New Roman" w:cs="Times New Roman"/>
          <w:sz w:val="24"/>
          <w:szCs w:val="24"/>
        </w:rPr>
        <w:t xml:space="preserve"> </w:t>
      </w:r>
      <w:r w:rsidRPr="002553C1">
        <w:rPr>
          <w:rFonts w:ascii="Times New Roman" w:hAnsi="Times New Roman" w:cs="Times New Roman"/>
          <w:sz w:val="24"/>
          <w:szCs w:val="24"/>
        </w:rPr>
        <w:t>perfecta para emplear el refuerzo.</w:t>
      </w:r>
    </w:p>
    <w:p w14:paraId="72FF32F2" w14:textId="77777777" w:rsidR="004B5A8B" w:rsidRPr="000C6FFF" w:rsidRDefault="004B5A8B" w:rsidP="004B5A8B">
      <w:pPr>
        <w:pStyle w:val="NoSpacing"/>
        <w:numPr>
          <w:ilvl w:val="0"/>
          <w:numId w:val="8"/>
        </w:numPr>
        <w:rPr>
          <w:rFonts w:ascii="Times New Roman" w:hAnsi="Times New Roman" w:cs="Times New Roman"/>
          <w:sz w:val="24"/>
          <w:szCs w:val="24"/>
        </w:rPr>
      </w:pPr>
      <w:r w:rsidRPr="000C6FFF">
        <w:rPr>
          <w:rFonts w:ascii="Times New Roman" w:hAnsi="Times New Roman" w:cs="Times New Roman"/>
          <w:sz w:val="24"/>
          <w:szCs w:val="24"/>
        </w:rPr>
        <w:t>Se refuerza cualquier tendencia a progreso.</w:t>
      </w:r>
    </w:p>
    <w:p w14:paraId="43526DD1" w14:textId="77777777" w:rsidR="004B5A8B" w:rsidRPr="000C6FFF" w:rsidRDefault="004B5A8B" w:rsidP="004B5A8B">
      <w:pPr>
        <w:pStyle w:val="NoSpacing"/>
        <w:numPr>
          <w:ilvl w:val="0"/>
          <w:numId w:val="8"/>
        </w:numPr>
        <w:rPr>
          <w:rFonts w:ascii="Times New Roman" w:hAnsi="Times New Roman" w:cs="Times New Roman"/>
          <w:sz w:val="24"/>
          <w:szCs w:val="24"/>
        </w:rPr>
      </w:pPr>
      <w:r w:rsidRPr="000C6FFF">
        <w:rPr>
          <w:rFonts w:ascii="Times New Roman" w:hAnsi="Times New Roman" w:cs="Times New Roman"/>
          <w:sz w:val="24"/>
          <w:szCs w:val="24"/>
        </w:rPr>
        <w:t>Las dificultades de algunos niños es que muchas veces no dominan las</w:t>
      </w:r>
      <w:r>
        <w:rPr>
          <w:rFonts w:ascii="Times New Roman" w:hAnsi="Times New Roman" w:cs="Times New Roman"/>
          <w:sz w:val="24"/>
          <w:szCs w:val="24"/>
        </w:rPr>
        <w:t xml:space="preserve"> </w:t>
      </w:r>
      <w:r w:rsidRPr="000C6FFF">
        <w:rPr>
          <w:rFonts w:ascii="Times New Roman" w:hAnsi="Times New Roman" w:cs="Times New Roman"/>
          <w:sz w:val="24"/>
          <w:szCs w:val="24"/>
        </w:rPr>
        <w:t>habilidades necesarias para</w:t>
      </w:r>
      <w:r>
        <w:rPr>
          <w:rFonts w:ascii="Times New Roman" w:hAnsi="Times New Roman" w:cs="Times New Roman"/>
          <w:sz w:val="24"/>
          <w:szCs w:val="24"/>
        </w:rPr>
        <w:t xml:space="preserve"> </w:t>
      </w:r>
      <w:r w:rsidRPr="000C6FFF">
        <w:rPr>
          <w:rFonts w:ascii="Times New Roman" w:hAnsi="Times New Roman" w:cs="Times New Roman"/>
          <w:sz w:val="24"/>
          <w:szCs w:val="24"/>
        </w:rPr>
        <w:t xml:space="preserve">desempeñar las conductas más </w:t>
      </w:r>
      <w:r>
        <w:rPr>
          <w:rFonts w:ascii="Times New Roman" w:hAnsi="Times New Roman" w:cs="Times New Roman"/>
          <w:sz w:val="24"/>
          <w:szCs w:val="24"/>
        </w:rPr>
        <w:t>c</w:t>
      </w:r>
      <w:r w:rsidRPr="000C6FFF">
        <w:rPr>
          <w:rFonts w:ascii="Times New Roman" w:hAnsi="Times New Roman" w:cs="Times New Roman"/>
          <w:sz w:val="24"/>
          <w:szCs w:val="24"/>
        </w:rPr>
        <w:t>omplejas</w:t>
      </w:r>
      <w:r>
        <w:rPr>
          <w:rFonts w:ascii="Times New Roman" w:hAnsi="Times New Roman" w:cs="Times New Roman"/>
          <w:sz w:val="24"/>
          <w:szCs w:val="24"/>
        </w:rPr>
        <w:t>.</w:t>
      </w:r>
    </w:p>
    <w:p w14:paraId="4C4BC729" w14:textId="77777777" w:rsidR="004B5A8B" w:rsidRPr="000C6FFF" w:rsidRDefault="004B5A8B" w:rsidP="004B5A8B">
      <w:pPr>
        <w:pStyle w:val="NoSpacing"/>
        <w:numPr>
          <w:ilvl w:val="0"/>
          <w:numId w:val="6"/>
        </w:numPr>
        <w:rPr>
          <w:rFonts w:ascii="Times New Roman" w:hAnsi="Times New Roman" w:cs="Times New Roman"/>
          <w:b/>
          <w:bCs/>
          <w:sz w:val="24"/>
          <w:szCs w:val="24"/>
        </w:rPr>
      </w:pPr>
      <w:r w:rsidRPr="000C6FFF">
        <w:rPr>
          <w:rFonts w:ascii="Times New Roman" w:hAnsi="Times New Roman" w:cs="Times New Roman"/>
          <w:b/>
          <w:bCs/>
          <w:sz w:val="24"/>
          <w:szCs w:val="24"/>
        </w:rPr>
        <w:t xml:space="preserve">Moldeamiento por </w:t>
      </w:r>
      <w:r w:rsidRPr="007928F5">
        <w:rPr>
          <w:rFonts w:ascii="Times New Roman" w:hAnsi="Times New Roman" w:cs="Times New Roman"/>
          <w:b/>
          <w:bCs/>
          <w:sz w:val="24"/>
          <w:szCs w:val="24"/>
        </w:rPr>
        <w:t>aproximaciones sucesivas</w:t>
      </w:r>
      <w:r w:rsidRPr="000C6FFF">
        <w:rPr>
          <w:rFonts w:ascii="Times New Roman" w:hAnsi="Times New Roman" w:cs="Times New Roman"/>
          <w:b/>
          <w:bCs/>
          <w:sz w:val="24"/>
          <w:szCs w:val="24"/>
        </w:rPr>
        <w:t xml:space="preserve"> mediante el modelaje</w:t>
      </w:r>
    </w:p>
    <w:p w14:paraId="122460BD" w14:textId="77777777" w:rsidR="004B5A8B" w:rsidRPr="000C6FFF" w:rsidRDefault="004B5A8B" w:rsidP="004B5A8B">
      <w:pPr>
        <w:pStyle w:val="NoSpacing"/>
        <w:numPr>
          <w:ilvl w:val="0"/>
          <w:numId w:val="9"/>
        </w:numPr>
        <w:rPr>
          <w:rFonts w:ascii="Times New Roman" w:hAnsi="Times New Roman" w:cs="Times New Roman"/>
          <w:sz w:val="24"/>
          <w:szCs w:val="24"/>
        </w:rPr>
      </w:pPr>
      <w:r w:rsidRPr="000C6FFF">
        <w:rPr>
          <w:rFonts w:ascii="Times New Roman" w:hAnsi="Times New Roman" w:cs="Times New Roman"/>
          <w:sz w:val="24"/>
          <w:szCs w:val="24"/>
        </w:rPr>
        <w:t>Se emplean dos estilos de aprendizaje: el modelaje y el refuerzo.</w:t>
      </w:r>
    </w:p>
    <w:p w14:paraId="189FFB45" w14:textId="77777777" w:rsidR="004B5A8B" w:rsidRPr="000C6FFF" w:rsidRDefault="004B5A8B" w:rsidP="004B5A8B">
      <w:pPr>
        <w:pStyle w:val="NoSpacing"/>
        <w:numPr>
          <w:ilvl w:val="0"/>
          <w:numId w:val="9"/>
        </w:numPr>
        <w:rPr>
          <w:rFonts w:ascii="Times New Roman" w:hAnsi="Times New Roman" w:cs="Times New Roman"/>
          <w:sz w:val="24"/>
          <w:szCs w:val="24"/>
        </w:rPr>
      </w:pPr>
      <w:r w:rsidRPr="000C6FFF">
        <w:rPr>
          <w:rFonts w:ascii="Times New Roman" w:hAnsi="Times New Roman" w:cs="Times New Roman"/>
          <w:sz w:val="24"/>
          <w:szCs w:val="24"/>
        </w:rPr>
        <w:t>Se utiliza sobre todo para enseñar</w:t>
      </w:r>
      <w:r>
        <w:rPr>
          <w:rFonts w:ascii="Times New Roman" w:hAnsi="Times New Roman" w:cs="Times New Roman"/>
          <w:sz w:val="24"/>
          <w:szCs w:val="24"/>
        </w:rPr>
        <w:t xml:space="preserve"> </w:t>
      </w:r>
      <w:r w:rsidRPr="000C6FFF">
        <w:rPr>
          <w:rFonts w:ascii="Times New Roman" w:hAnsi="Times New Roman" w:cs="Times New Roman"/>
          <w:sz w:val="24"/>
          <w:szCs w:val="24"/>
        </w:rPr>
        <w:t xml:space="preserve">conductas que faltan en </w:t>
      </w:r>
      <w:r w:rsidRPr="007928F5">
        <w:rPr>
          <w:rFonts w:ascii="Times New Roman" w:hAnsi="Times New Roman" w:cs="Times New Roman"/>
          <w:sz w:val="24"/>
          <w:szCs w:val="24"/>
        </w:rPr>
        <w:t>el repertorio</w:t>
      </w:r>
      <w:r w:rsidRPr="000C6FFF">
        <w:rPr>
          <w:rFonts w:ascii="Times New Roman" w:hAnsi="Times New Roman" w:cs="Times New Roman"/>
          <w:sz w:val="24"/>
          <w:szCs w:val="24"/>
        </w:rPr>
        <w:t xml:space="preserve"> del sujeto.</w:t>
      </w:r>
    </w:p>
    <w:p w14:paraId="4C7739EB" w14:textId="77777777" w:rsidR="004B5A8B" w:rsidRPr="000C6FFF" w:rsidRDefault="004B5A8B" w:rsidP="004B5A8B">
      <w:pPr>
        <w:pStyle w:val="NoSpacing"/>
        <w:numPr>
          <w:ilvl w:val="0"/>
          <w:numId w:val="9"/>
        </w:numPr>
        <w:rPr>
          <w:rFonts w:ascii="Times New Roman" w:hAnsi="Times New Roman" w:cs="Times New Roman"/>
          <w:sz w:val="24"/>
          <w:szCs w:val="24"/>
        </w:rPr>
      </w:pPr>
      <w:r w:rsidRPr="000C6FFF">
        <w:rPr>
          <w:rFonts w:ascii="Times New Roman" w:hAnsi="Times New Roman" w:cs="Times New Roman"/>
          <w:sz w:val="24"/>
          <w:szCs w:val="24"/>
        </w:rPr>
        <w:t>Hay que definir la meta final y</w:t>
      </w:r>
      <w:r>
        <w:rPr>
          <w:rFonts w:ascii="Times New Roman" w:hAnsi="Times New Roman" w:cs="Times New Roman"/>
          <w:sz w:val="24"/>
          <w:szCs w:val="24"/>
        </w:rPr>
        <w:t xml:space="preserve"> </w:t>
      </w:r>
      <w:r w:rsidRPr="000C6FFF">
        <w:rPr>
          <w:rFonts w:ascii="Times New Roman" w:hAnsi="Times New Roman" w:cs="Times New Roman"/>
          <w:sz w:val="24"/>
          <w:szCs w:val="24"/>
        </w:rPr>
        <w:t>pasos intermedios para que no haya duda respecto a qué conductas se van a reforzar</w:t>
      </w:r>
      <w:r w:rsidRPr="000C6FFF">
        <w:rPr>
          <w:rFonts w:ascii="Times New Roman" w:hAnsi="Times New Roman" w:cs="Times New Roman"/>
          <w:i/>
          <w:iCs/>
          <w:sz w:val="24"/>
          <w:szCs w:val="24"/>
        </w:rPr>
        <w:t>.</w:t>
      </w:r>
    </w:p>
    <w:p w14:paraId="14F5BA86" w14:textId="77777777" w:rsidR="004B5A8B" w:rsidRPr="000C6FFF" w:rsidRDefault="004B5A8B" w:rsidP="004B5A8B">
      <w:pPr>
        <w:pStyle w:val="NoSpacing"/>
        <w:numPr>
          <w:ilvl w:val="0"/>
          <w:numId w:val="6"/>
        </w:numPr>
        <w:rPr>
          <w:rFonts w:ascii="Times New Roman" w:hAnsi="Times New Roman" w:cs="Times New Roman"/>
          <w:b/>
          <w:bCs/>
          <w:sz w:val="24"/>
          <w:szCs w:val="24"/>
        </w:rPr>
      </w:pPr>
      <w:r w:rsidRPr="000C6FFF">
        <w:rPr>
          <w:rFonts w:ascii="Times New Roman" w:hAnsi="Times New Roman" w:cs="Times New Roman"/>
          <w:b/>
          <w:bCs/>
          <w:sz w:val="24"/>
          <w:szCs w:val="24"/>
        </w:rPr>
        <w:t>Economía de Fichas</w:t>
      </w:r>
    </w:p>
    <w:p w14:paraId="32016B77" w14:textId="77777777" w:rsidR="004B5A8B" w:rsidRPr="000C6FFF" w:rsidRDefault="004B5A8B" w:rsidP="004B5A8B">
      <w:pPr>
        <w:pStyle w:val="NoSpacing"/>
        <w:numPr>
          <w:ilvl w:val="0"/>
          <w:numId w:val="10"/>
        </w:numPr>
        <w:rPr>
          <w:rFonts w:ascii="Times New Roman" w:hAnsi="Times New Roman" w:cs="Times New Roman"/>
          <w:sz w:val="24"/>
          <w:szCs w:val="24"/>
        </w:rPr>
      </w:pPr>
      <w:r w:rsidRPr="000C6FFF">
        <w:rPr>
          <w:rFonts w:ascii="Times New Roman" w:hAnsi="Times New Roman" w:cs="Times New Roman"/>
          <w:sz w:val="24"/>
          <w:szCs w:val="24"/>
        </w:rPr>
        <w:t>Una ficha es un objeto, bono, papel firmado, entre otros, que se puede</w:t>
      </w:r>
      <w:r>
        <w:rPr>
          <w:rFonts w:ascii="Times New Roman" w:hAnsi="Times New Roman" w:cs="Times New Roman"/>
          <w:sz w:val="24"/>
          <w:szCs w:val="24"/>
        </w:rPr>
        <w:t xml:space="preserve"> </w:t>
      </w:r>
      <w:r w:rsidRPr="000C6FFF">
        <w:rPr>
          <w:rFonts w:ascii="Times New Roman" w:hAnsi="Times New Roman" w:cs="Times New Roman"/>
          <w:sz w:val="24"/>
          <w:szCs w:val="24"/>
        </w:rPr>
        <w:t>cambiar por cosas materiales o actividades</w:t>
      </w:r>
      <w:r>
        <w:rPr>
          <w:rFonts w:ascii="Times New Roman" w:hAnsi="Times New Roman" w:cs="Times New Roman"/>
          <w:sz w:val="24"/>
          <w:szCs w:val="24"/>
        </w:rPr>
        <w:t>.</w:t>
      </w:r>
    </w:p>
    <w:p w14:paraId="7B848453" w14:textId="77777777" w:rsidR="004B5A8B" w:rsidRPr="000C6FFF" w:rsidRDefault="004B5A8B" w:rsidP="004B5A8B">
      <w:pPr>
        <w:pStyle w:val="NoSpacing"/>
        <w:numPr>
          <w:ilvl w:val="0"/>
          <w:numId w:val="10"/>
        </w:numPr>
        <w:rPr>
          <w:rFonts w:ascii="Times New Roman" w:hAnsi="Times New Roman" w:cs="Times New Roman"/>
          <w:sz w:val="24"/>
          <w:szCs w:val="24"/>
        </w:rPr>
      </w:pPr>
      <w:r w:rsidRPr="000C6FFF">
        <w:rPr>
          <w:rFonts w:ascii="Times New Roman" w:hAnsi="Times New Roman" w:cs="Times New Roman"/>
          <w:sz w:val="24"/>
          <w:szCs w:val="24"/>
        </w:rPr>
        <w:t>Tiene un valor reforzador para el</w:t>
      </w:r>
      <w:r>
        <w:rPr>
          <w:rFonts w:ascii="Times New Roman" w:hAnsi="Times New Roman" w:cs="Times New Roman"/>
          <w:sz w:val="24"/>
          <w:szCs w:val="24"/>
        </w:rPr>
        <w:t xml:space="preserve"> </w:t>
      </w:r>
      <w:r w:rsidRPr="000C6FFF">
        <w:rPr>
          <w:rFonts w:ascii="Times New Roman" w:hAnsi="Times New Roman" w:cs="Times New Roman"/>
          <w:sz w:val="24"/>
          <w:szCs w:val="24"/>
        </w:rPr>
        <w:t>estudiante</w:t>
      </w:r>
      <w:r>
        <w:rPr>
          <w:rFonts w:ascii="Times New Roman" w:hAnsi="Times New Roman" w:cs="Times New Roman"/>
          <w:sz w:val="24"/>
          <w:szCs w:val="24"/>
        </w:rPr>
        <w:t>.</w:t>
      </w:r>
    </w:p>
    <w:p w14:paraId="25D56B06" w14:textId="77777777" w:rsidR="004B5A8B" w:rsidRPr="000C6FFF" w:rsidRDefault="004B5A8B" w:rsidP="004B5A8B">
      <w:pPr>
        <w:pStyle w:val="NoSpacing"/>
        <w:numPr>
          <w:ilvl w:val="0"/>
          <w:numId w:val="10"/>
        </w:numPr>
        <w:rPr>
          <w:rFonts w:ascii="Times New Roman" w:hAnsi="Times New Roman" w:cs="Times New Roman"/>
          <w:sz w:val="24"/>
          <w:szCs w:val="24"/>
        </w:rPr>
      </w:pPr>
      <w:r w:rsidRPr="000C6FFF">
        <w:rPr>
          <w:rFonts w:ascii="Times New Roman" w:hAnsi="Times New Roman" w:cs="Times New Roman"/>
          <w:sz w:val="24"/>
          <w:szCs w:val="24"/>
        </w:rPr>
        <w:t>Las reglas del funcionamiento deben estar claras.</w:t>
      </w:r>
    </w:p>
    <w:p w14:paraId="07779D39" w14:textId="77777777" w:rsidR="004B5A8B" w:rsidRPr="000C6FFF" w:rsidRDefault="004B5A8B" w:rsidP="004B5A8B">
      <w:pPr>
        <w:pStyle w:val="NoSpacing"/>
        <w:numPr>
          <w:ilvl w:val="0"/>
          <w:numId w:val="10"/>
        </w:numPr>
        <w:rPr>
          <w:rFonts w:ascii="Times New Roman" w:hAnsi="Times New Roman" w:cs="Times New Roman"/>
          <w:sz w:val="24"/>
          <w:szCs w:val="24"/>
        </w:rPr>
      </w:pPr>
      <w:r w:rsidRPr="000C6FFF">
        <w:rPr>
          <w:rFonts w:ascii="Times New Roman" w:hAnsi="Times New Roman" w:cs="Times New Roman"/>
          <w:sz w:val="24"/>
          <w:szCs w:val="24"/>
        </w:rPr>
        <w:t>Hay que definir de forma clara las conductas que ganan fichas y las conductas por las que se pierde ficha.</w:t>
      </w:r>
    </w:p>
    <w:p w14:paraId="12D75798" w14:textId="77777777" w:rsidR="004B5A8B" w:rsidRPr="000C6FFF" w:rsidRDefault="004B5A8B" w:rsidP="004B5A8B">
      <w:pPr>
        <w:pStyle w:val="NoSpacing"/>
        <w:numPr>
          <w:ilvl w:val="0"/>
          <w:numId w:val="10"/>
        </w:numPr>
        <w:rPr>
          <w:rFonts w:ascii="Times New Roman" w:hAnsi="Times New Roman" w:cs="Times New Roman"/>
          <w:sz w:val="24"/>
          <w:szCs w:val="24"/>
        </w:rPr>
      </w:pPr>
      <w:r w:rsidRPr="000C6FFF">
        <w:rPr>
          <w:rFonts w:ascii="Times New Roman" w:hAnsi="Times New Roman" w:cs="Times New Roman"/>
          <w:sz w:val="24"/>
          <w:szCs w:val="24"/>
        </w:rPr>
        <w:t>Hay que llevar una contabilidad de las</w:t>
      </w:r>
      <w:r>
        <w:rPr>
          <w:rFonts w:ascii="Times New Roman" w:hAnsi="Times New Roman" w:cs="Times New Roman"/>
          <w:sz w:val="24"/>
          <w:szCs w:val="24"/>
        </w:rPr>
        <w:t xml:space="preserve"> </w:t>
      </w:r>
      <w:r w:rsidRPr="000C6FFF">
        <w:rPr>
          <w:rFonts w:ascii="Times New Roman" w:hAnsi="Times New Roman" w:cs="Times New Roman"/>
          <w:sz w:val="24"/>
          <w:szCs w:val="24"/>
        </w:rPr>
        <w:t>fichas ganadas cada día, fichas gastadas, fichas pérdidas acumuladas.</w:t>
      </w:r>
    </w:p>
    <w:p w14:paraId="6A482B6C" w14:textId="77777777" w:rsidR="004B5A8B" w:rsidRPr="000C6FFF" w:rsidRDefault="004B5A8B" w:rsidP="004B5A8B">
      <w:pPr>
        <w:pStyle w:val="NoSpacing"/>
        <w:numPr>
          <w:ilvl w:val="0"/>
          <w:numId w:val="6"/>
        </w:numPr>
        <w:rPr>
          <w:rFonts w:ascii="Times New Roman" w:hAnsi="Times New Roman" w:cs="Times New Roman"/>
          <w:b/>
          <w:bCs/>
          <w:sz w:val="24"/>
          <w:szCs w:val="24"/>
        </w:rPr>
      </w:pPr>
      <w:r w:rsidRPr="000C6FFF">
        <w:rPr>
          <w:rFonts w:ascii="Times New Roman" w:hAnsi="Times New Roman" w:cs="Times New Roman"/>
          <w:b/>
          <w:bCs/>
          <w:sz w:val="24"/>
          <w:szCs w:val="24"/>
        </w:rPr>
        <w:t>Retrocomunicación</w:t>
      </w:r>
    </w:p>
    <w:p w14:paraId="6DB6B9D4" w14:textId="77777777" w:rsidR="004B5A8B" w:rsidRPr="000C6FFF" w:rsidRDefault="004B5A8B" w:rsidP="004B5A8B">
      <w:pPr>
        <w:pStyle w:val="NoSpacing"/>
        <w:numPr>
          <w:ilvl w:val="0"/>
          <w:numId w:val="11"/>
        </w:numPr>
        <w:rPr>
          <w:rFonts w:ascii="Times New Roman" w:hAnsi="Times New Roman" w:cs="Times New Roman"/>
          <w:sz w:val="24"/>
          <w:szCs w:val="24"/>
        </w:rPr>
      </w:pPr>
      <w:r w:rsidRPr="000C6FFF">
        <w:rPr>
          <w:rFonts w:ascii="Times New Roman" w:hAnsi="Times New Roman" w:cs="Times New Roman"/>
          <w:sz w:val="24"/>
          <w:szCs w:val="24"/>
        </w:rPr>
        <w:t>Es la información que se da a un sujeto a continuación de la realización de una conducta.</w:t>
      </w:r>
    </w:p>
    <w:p w14:paraId="1603F3ED" w14:textId="77777777" w:rsidR="004B5A8B" w:rsidRPr="000C6FFF" w:rsidRDefault="004B5A8B" w:rsidP="004B5A8B">
      <w:pPr>
        <w:pStyle w:val="NoSpacing"/>
        <w:numPr>
          <w:ilvl w:val="0"/>
          <w:numId w:val="11"/>
        </w:numPr>
        <w:rPr>
          <w:rFonts w:ascii="Times New Roman" w:hAnsi="Times New Roman" w:cs="Times New Roman"/>
          <w:sz w:val="24"/>
          <w:szCs w:val="24"/>
        </w:rPr>
      </w:pPr>
      <w:r w:rsidRPr="000C6FFF">
        <w:rPr>
          <w:rFonts w:ascii="Times New Roman" w:hAnsi="Times New Roman" w:cs="Times New Roman"/>
          <w:sz w:val="24"/>
          <w:szCs w:val="24"/>
        </w:rPr>
        <w:t>Se dice cómo se ha ejecutado dicha conducta.</w:t>
      </w:r>
    </w:p>
    <w:p w14:paraId="30B192F5" w14:textId="77777777" w:rsidR="004B5A8B" w:rsidRPr="000C6FFF" w:rsidRDefault="004B5A8B" w:rsidP="004B5A8B">
      <w:pPr>
        <w:pStyle w:val="NoSpacing"/>
        <w:numPr>
          <w:ilvl w:val="0"/>
          <w:numId w:val="11"/>
        </w:numPr>
        <w:rPr>
          <w:rFonts w:ascii="Times New Roman" w:hAnsi="Times New Roman" w:cs="Times New Roman"/>
          <w:sz w:val="24"/>
          <w:szCs w:val="24"/>
        </w:rPr>
      </w:pPr>
      <w:r w:rsidRPr="000C6FFF">
        <w:rPr>
          <w:rFonts w:ascii="Times New Roman" w:hAnsi="Times New Roman" w:cs="Times New Roman"/>
          <w:sz w:val="24"/>
          <w:szCs w:val="24"/>
        </w:rPr>
        <w:t>Hay que darla de inmediato</w:t>
      </w:r>
      <w:r>
        <w:rPr>
          <w:rFonts w:ascii="Times New Roman" w:hAnsi="Times New Roman" w:cs="Times New Roman"/>
          <w:sz w:val="24"/>
          <w:szCs w:val="24"/>
        </w:rPr>
        <w:t>.</w:t>
      </w:r>
    </w:p>
    <w:p w14:paraId="275F7BE6" w14:textId="77777777" w:rsidR="004B5A8B" w:rsidRPr="000C6FFF" w:rsidRDefault="004B5A8B" w:rsidP="004B5A8B">
      <w:pPr>
        <w:pStyle w:val="NoSpacing"/>
        <w:numPr>
          <w:ilvl w:val="0"/>
          <w:numId w:val="11"/>
        </w:numPr>
        <w:rPr>
          <w:rFonts w:ascii="Times New Roman" w:hAnsi="Times New Roman" w:cs="Times New Roman"/>
          <w:sz w:val="24"/>
          <w:szCs w:val="24"/>
        </w:rPr>
      </w:pPr>
      <w:r w:rsidRPr="000C6FFF">
        <w:rPr>
          <w:rFonts w:ascii="Times New Roman" w:hAnsi="Times New Roman" w:cs="Times New Roman"/>
          <w:sz w:val="24"/>
          <w:szCs w:val="24"/>
        </w:rPr>
        <w:t>Existen dos tipos de retro comunicación</w:t>
      </w:r>
    </w:p>
    <w:p w14:paraId="1520F78E" w14:textId="77777777" w:rsidR="004B5A8B" w:rsidRPr="000C6FFF" w:rsidRDefault="004B5A8B" w:rsidP="004B5A8B">
      <w:pPr>
        <w:pStyle w:val="NoSpacing"/>
        <w:numPr>
          <w:ilvl w:val="0"/>
          <w:numId w:val="11"/>
        </w:numPr>
        <w:rPr>
          <w:rFonts w:ascii="Times New Roman" w:hAnsi="Times New Roman" w:cs="Times New Roman"/>
          <w:sz w:val="24"/>
          <w:szCs w:val="24"/>
        </w:rPr>
      </w:pPr>
      <w:r w:rsidRPr="000C6FFF">
        <w:rPr>
          <w:rFonts w:ascii="Times New Roman" w:hAnsi="Times New Roman" w:cs="Times New Roman"/>
          <w:sz w:val="24"/>
          <w:szCs w:val="24"/>
        </w:rPr>
        <w:t>Positivo: todo lo que ha hecho correctamente de la conducta-objetivo</w:t>
      </w:r>
      <w:r>
        <w:rPr>
          <w:rFonts w:ascii="Times New Roman" w:hAnsi="Times New Roman" w:cs="Times New Roman"/>
          <w:sz w:val="24"/>
          <w:szCs w:val="24"/>
        </w:rPr>
        <w:t>.</w:t>
      </w:r>
    </w:p>
    <w:p w14:paraId="2CC5C3A0" w14:textId="77777777" w:rsidR="004B5A8B" w:rsidRPr="000C6FFF" w:rsidRDefault="004B5A8B" w:rsidP="004B5A8B">
      <w:pPr>
        <w:pStyle w:val="NoSpacing"/>
        <w:numPr>
          <w:ilvl w:val="0"/>
          <w:numId w:val="11"/>
        </w:numPr>
        <w:rPr>
          <w:rFonts w:ascii="Times New Roman" w:hAnsi="Times New Roman" w:cs="Times New Roman"/>
          <w:sz w:val="24"/>
          <w:szCs w:val="24"/>
        </w:rPr>
      </w:pPr>
      <w:r w:rsidRPr="000C6FFF">
        <w:rPr>
          <w:rFonts w:ascii="Times New Roman" w:hAnsi="Times New Roman" w:cs="Times New Roman"/>
          <w:sz w:val="24"/>
          <w:szCs w:val="24"/>
        </w:rPr>
        <w:t>Negativo: expresa aspectos defectuosos de la conducta.</w:t>
      </w:r>
    </w:p>
    <w:p w14:paraId="39EE9E14" w14:textId="77777777" w:rsidR="004B5A8B" w:rsidRPr="000C6FFF" w:rsidRDefault="004B5A8B" w:rsidP="004B5A8B">
      <w:pPr>
        <w:pStyle w:val="NoSpacing"/>
        <w:numPr>
          <w:ilvl w:val="0"/>
          <w:numId w:val="6"/>
        </w:numPr>
        <w:rPr>
          <w:rFonts w:ascii="Times New Roman" w:hAnsi="Times New Roman" w:cs="Times New Roman"/>
          <w:b/>
          <w:bCs/>
          <w:sz w:val="24"/>
          <w:szCs w:val="24"/>
        </w:rPr>
      </w:pPr>
      <w:r w:rsidRPr="000C6FFF">
        <w:rPr>
          <w:rFonts w:ascii="Times New Roman" w:hAnsi="Times New Roman" w:cs="Times New Roman"/>
          <w:b/>
          <w:bCs/>
          <w:sz w:val="24"/>
          <w:szCs w:val="24"/>
        </w:rPr>
        <w:t xml:space="preserve">Contrato </w:t>
      </w:r>
      <w:r>
        <w:rPr>
          <w:rFonts w:ascii="Times New Roman" w:hAnsi="Times New Roman" w:cs="Times New Roman"/>
          <w:b/>
          <w:bCs/>
          <w:sz w:val="24"/>
          <w:szCs w:val="24"/>
        </w:rPr>
        <w:t>C</w:t>
      </w:r>
      <w:r w:rsidRPr="000C6FFF">
        <w:rPr>
          <w:rFonts w:ascii="Times New Roman" w:hAnsi="Times New Roman" w:cs="Times New Roman"/>
          <w:b/>
          <w:bCs/>
          <w:sz w:val="24"/>
          <w:szCs w:val="24"/>
        </w:rPr>
        <w:t>onductual</w:t>
      </w:r>
    </w:p>
    <w:p w14:paraId="12332DA6" w14:textId="77777777" w:rsidR="004B5A8B" w:rsidRPr="00DB5B1E" w:rsidRDefault="004B5A8B" w:rsidP="004B5A8B">
      <w:pPr>
        <w:pStyle w:val="NoSpacing"/>
        <w:numPr>
          <w:ilvl w:val="0"/>
          <w:numId w:val="7"/>
        </w:numPr>
      </w:pPr>
      <w:r w:rsidRPr="000C6FFF">
        <w:rPr>
          <w:rFonts w:ascii="Times New Roman" w:hAnsi="Times New Roman" w:cs="Times New Roman"/>
          <w:sz w:val="24"/>
          <w:szCs w:val="24"/>
        </w:rPr>
        <w:t>Consiste en firmar un documento escrito que establece los refuerzos que el estudiante podrá disfrutar si cumple con la conducta</w:t>
      </w:r>
      <w:r w:rsidRPr="007928F5">
        <w:rPr>
          <w:rFonts w:ascii="Times New Roman" w:hAnsi="Times New Roman" w:cs="Times New Roman"/>
          <w:sz w:val="24"/>
          <w:szCs w:val="24"/>
        </w:rPr>
        <w:t>.</w:t>
      </w:r>
    </w:p>
    <w:p w14:paraId="506AFE9D" w14:textId="77777777" w:rsidR="004B5A8B" w:rsidRPr="00DB5B1E" w:rsidRDefault="004B5A8B" w:rsidP="004B5A8B">
      <w:pPr>
        <w:pStyle w:val="NoSpacing"/>
        <w:numPr>
          <w:ilvl w:val="0"/>
          <w:numId w:val="7"/>
        </w:numPr>
        <w:rPr>
          <w:rFonts w:ascii="Times New Roman" w:hAnsi="Times New Roman" w:cs="Times New Roman"/>
          <w:sz w:val="24"/>
          <w:szCs w:val="24"/>
        </w:rPr>
      </w:pPr>
      <w:r w:rsidRPr="00DB5B1E">
        <w:rPr>
          <w:rFonts w:ascii="Times New Roman" w:hAnsi="Times New Roman" w:cs="Times New Roman"/>
          <w:sz w:val="24"/>
          <w:szCs w:val="24"/>
          <w:lang w:val="es-ES"/>
        </w:rPr>
        <w:t>Es un documento escrito que indica las acciones que el sujeto está de acuerdo en realizar y establece las consecuencias del cumplimiento y del no cumplimiento de tal acuerdo.</w:t>
      </w:r>
    </w:p>
    <w:p w14:paraId="33B6A78D" w14:textId="77777777" w:rsidR="004B5A8B" w:rsidRPr="00DB5B1E" w:rsidRDefault="004B5A8B" w:rsidP="004B5A8B">
      <w:pPr>
        <w:pStyle w:val="NoSpacing"/>
        <w:numPr>
          <w:ilvl w:val="0"/>
          <w:numId w:val="7"/>
        </w:numPr>
        <w:rPr>
          <w:rFonts w:ascii="Times New Roman" w:hAnsi="Times New Roman" w:cs="Times New Roman"/>
          <w:sz w:val="24"/>
          <w:szCs w:val="24"/>
        </w:rPr>
      </w:pPr>
      <w:r w:rsidRPr="00DB5B1E">
        <w:rPr>
          <w:rFonts w:ascii="Times New Roman" w:hAnsi="Times New Roman" w:cs="Times New Roman"/>
          <w:sz w:val="24"/>
          <w:szCs w:val="24"/>
          <w:lang w:val="es-ES"/>
        </w:rPr>
        <w:t>Implica el intercambio recíproco de recompensas con relación a</w:t>
      </w:r>
      <w:r>
        <w:rPr>
          <w:rFonts w:ascii="Times New Roman" w:hAnsi="Times New Roman" w:cs="Times New Roman"/>
          <w:sz w:val="24"/>
          <w:szCs w:val="24"/>
          <w:lang w:val="es-ES"/>
        </w:rPr>
        <w:t xml:space="preserve"> las </w:t>
      </w:r>
      <w:r w:rsidRPr="00DB5B1E">
        <w:rPr>
          <w:rFonts w:ascii="Times New Roman" w:hAnsi="Times New Roman" w:cs="Times New Roman"/>
          <w:sz w:val="24"/>
          <w:szCs w:val="24"/>
          <w:lang w:val="es-ES"/>
        </w:rPr>
        <w:t>conductas específicas de los firmantes del contrato.</w:t>
      </w:r>
    </w:p>
    <w:p w14:paraId="01468FE3" w14:textId="77777777" w:rsidR="004B5A8B" w:rsidRPr="00DB5B1E" w:rsidRDefault="004B5A8B" w:rsidP="004B5A8B">
      <w:pPr>
        <w:pStyle w:val="NoSpacing"/>
        <w:numPr>
          <w:ilvl w:val="0"/>
          <w:numId w:val="7"/>
        </w:numPr>
        <w:rPr>
          <w:rFonts w:ascii="Times New Roman" w:hAnsi="Times New Roman" w:cs="Times New Roman"/>
          <w:sz w:val="24"/>
          <w:szCs w:val="24"/>
        </w:rPr>
      </w:pPr>
      <w:r w:rsidRPr="00DB5B1E">
        <w:rPr>
          <w:rFonts w:ascii="Times New Roman" w:hAnsi="Times New Roman" w:cs="Times New Roman"/>
          <w:sz w:val="24"/>
          <w:szCs w:val="24"/>
          <w:lang w:val="es-ES"/>
        </w:rPr>
        <w:t xml:space="preserve">Son especialmente útiles en personas con poca capacidad de </w:t>
      </w:r>
      <w:r w:rsidRPr="00DB5B1E">
        <w:rPr>
          <w:rFonts w:ascii="Times New Roman" w:hAnsi="Times New Roman" w:cs="Times New Roman"/>
          <w:b/>
          <w:bCs/>
          <w:sz w:val="24"/>
          <w:szCs w:val="24"/>
          <w:lang w:val="es-ES"/>
        </w:rPr>
        <w:t>autocontrol</w:t>
      </w:r>
      <w:r w:rsidRPr="00DB5B1E">
        <w:rPr>
          <w:rFonts w:ascii="Times New Roman" w:hAnsi="Times New Roman" w:cs="Times New Roman"/>
          <w:sz w:val="24"/>
          <w:szCs w:val="24"/>
          <w:lang w:val="es-ES"/>
        </w:rPr>
        <w:t>.</w:t>
      </w:r>
    </w:p>
    <w:p w14:paraId="0B0AABC5" w14:textId="77777777" w:rsidR="004B5A8B" w:rsidRPr="00C62F1F" w:rsidRDefault="004B5A8B" w:rsidP="004B5A8B">
      <w:pPr>
        <w:pStyle w:val="NoSpacing"/>
        <w:numPr>
          <w:ilvl w:val="0"/>
          <w:numId w:val="7"/>
        </w:numPr>
        <w:rPr>
          <w:rFonts w:ascii="Times New Roman" w:hAnsi="Times New Roman" w:cs="Times New Roman"/>
          <w:b/>
          <w:bCs/>
          <w:sz w:val="24"/>
          <w:szCs w:val="24"/>
        </w:rPr>
      </w:pPr>
      <w:r w:rsidRPr="00C62F1F">
        <w:rPr>
          <w:rFonts w:ascii="Times New Roman" w:hAnsi="Times New Roman" w:cs="Times New Roman"/>
          <w:b/>
          <w:bCs/>
          <w:sz w:val="24"/>
          <w:szCs w:val="24"/>
        </w:rPr>
        <w:t>Especificaciones del Contrato Conductual</w:t>
      </w:r>
    </w:p>
    <w:p w14:paraId="336C4FCD"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La conducta que se espera que emita cada persona implicada.</w:t>
      </w:r>
    </w:p>
    <w:p w14:paraId="5D3E4965"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Las recompensas que se obtendrán en caso de realizar estas conductas.</w:t>
      </w:r>
    </w:p>
    <w:p w14:paraId="399288B0"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Las consecuencias que se obtendrán en caso de no realizar estas conductas.</w:t>
      </w:r>
    </w:p>
    <w:p w14:paraId="459293C4" w14:textId="77777777" w:rsidR="004B5A8B" w:rsidRPr="00DB5B1E" w:rsidRDefault="004B5A8B" w:rsidP="004B5A8B">
      <w:pPr>
        <w:pStyle w:val="NoSpacing"/>
        <w:numPr>
          <w:ilvl w:val="1"/>
          <w:numId w:val="7"/>
        </w:numPr>
        <w:rPr>
          <w:rFonts w:ascii="Times New Roman" w:hAnsi="Times New Roman" w:cs="Times New Roman"/>
          <w:sz w:val="24"/>
          <w:szCs w:val="24"/>
        </w:rPr>
      </w:pPr>
      <w:r w:rsidRPr="00C62F1F">
        <w:rPr>
          <w:rFonts w:ascii="Times New Roman" w:hAnsi="Times New Roman" w:cs="Times New Roman"/>
          <w:sz w:val="24"/>
          <w:szCs w:val="24"/>
          <w:lang w:val="es-ES"/>
        </w:rPr>
        <w:t>Además,</w:t>
      </w:r>
      <w:r w:rsidRPr="00DB5B1E">
        <w:rPr>
          <w:rFonts w:ascii="Times New Roman" w:hAnsi="Times New Roman" w:cs="Times New Roman"/>
          <w:sz w:val="24"/>
          <w:szCs w:val="24"/>
          <w:lang w:val="es-ES"/>
        </w:rPr>
        <w:t xml:space="preserve"> puede incluir:</w:t>
      </w:r>
    </w:p>
    <w:p w14:paraId="233B9927" w14:textId="77777777" w:rsidR="004B5A8B" w:rsidRPr="00DB5B1E" w:rsidRDefault="004B5A8B" w:rsidP="004B5A8B">
      <w:pPr>
        <w:pStyle w:val="NoSpacing"/>
        <w:numPr>
          <w:ilvl w:val="2"/>
          <w:numId w:val="7"/>
        </w:numPr>
        <w:rPr>
          <w:rFonts w:ascii="Times New Roman" w:hAnsi="Times New Roman" w:cs="Times New Roman"/>
          <w:sz w:val="24"/>
          <w:szCs w:val="24"/>
        </w:rPr>
      </w:pPr>
      <w:r w:rsidRPr="00DB5B1E">
        <w:rPr>
          <w:rFonts w:ascii="Times New Roman" w:hAnsi="Times New Roman" w:cs="Times New Roman"/>
          <w:sz w:val="24"/>
          <w:szCs w:val="24"/>
          <w:lang w:val="es-ES"/>
        </w:rPr>
        <w:t>Cláusula de bonificación por largos períodos de cumplimiento.</w:t>
      </w:r>
    </w:p>
    <w:p w14:paraId="59042129" w14:textId="1AC3B596" w:rsidR="004B5A8B" w:rsidRPr="00C65145" w:rsidRDefault="004B5A8B" w:rsidP="00C65145">
      <w:pPr>
        <w:pStyle w:val="NoSpacing"/>
        <w:numPr>
          <w:ilvl w:val="2"/>
          <w:numId w:val="7"/>
        </w:numPr>
        <w:rPr>
          <w:rFonts w:ascii="Times New Roman" w:hAnsi="Times New Roman" w:cs="Times New Roman"/>
          <w:sz w:val="24"/>
          <w:szCs w:val="24"/>
        </w:rPr>
        <w:sectPr w:rsidR="004B5A8B" w:rsidRPr="00C65145" w:rsidSect="00393C5D">
          <w:pgSz w:w="12240" w:h="15840"/>
          <w:pgMar w:top="1440" w:right="1440" w:bottom="1440" w:left="1440" w:header="720" w:footer="720" w:gutter="0"/>
          <w:cols w:space="720"/>
          <w:docGrid w:linePitch="360"/>
        </w:sectPr>
      </w:pPr>
      <w:r w:rsidRPr="00DB5B1E">
        <w:rPr>
          <w:rFonts w:ascii="Times New Roman" w:hAnsi="Times New Roman" w:cs="Times New Roman"/>
          <w:sz w:val="24"/>
          <w:szCs w:val="24"/>
          <w:lang w:val="es-ES"/>
        </w:rPr>
        <w:lastRenderedPageBreak/>
        <w:t>Un sistema de registro que permita controlar las conductas emitidas y los refuerzos recibidos.</w:t>
      </w:r>
    </w:p>
    <w:p w14:paraId="52D13ECC" w14:textId="77777777" w:rsidR="004B5A8B" w:rsidRPr="00C62F1F" w:rsidRDefault="004B5A8B" w:rsidP="00C65145">
      <w:pPr>
        <w:pStyle w:val="NoSpacing"/>
        <w:rPr>
          <w:rFonts w:ascii="Times New Roman" w:hAnsi="Times New Roman" w:cs="Times New Roman"/>
          <w:b/>
          <w:bCs/>
          <w:sz w:val="24"/>
          <w:szCs w:val="24"/>
        </w:rPr>
      </w:pPr>
      <w:r w:rsidRPr="00C62F1F">
        <w:rPr>
          <w:rFonts w:ascii="Times New Roman" w:hAnsi="Times New Roman" w:cs="Times New Roman"/>
          <w:b/>
          <w:bCs/>
          <w:sz w:val="24"/>
          <w:szCs w:val="24"/>
        </w:rPr>
        <w:lastRenderedPageBreak/>
        <w:t>Reglas Básicas para Contratos Conductuales</w:t>
      </w:r>
    </w:p>
    <w:p w14:paraId="40630368"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 xml:space="preserve">La conducta exigida debe ser fácil y la recompensa inmediata. Cuanto más pequeño sea el </w:t>
      </w:r>
      <w:r>
        <w:rPr>
          <w:rFonts w:ascii="Times New Roman" w:hAnsi="Times New Roman" w:cs="Times New Roman"/>
          <w:sz w:val="24"/>
          <w:szCs w:val="24"/>
          <w:lang w:val="es-ES"/>
        </w:rPr>
        <w:t>estudiante</w:t>
      </w:r>
      <w:r w:rsidRPr="00DB5B1E">
        <w:rPr>
          <w:rFonts w:ascii="Times New Roman" w:hAnsi="Times New Roman" w:cs="Times New Roman"/>
          <w:sz w:val="24"/>
          <w:szCs w:val="24"/>
          <w:lang w:val="es-ES"/>
        </w:rPr>
        <w:t>, menor y menos simbólico, debe ser el refuerzo.</w:t>
      </w:r>
    </w:p>
    <w:p w14:paraId="31868AD1"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El contrato debe requerir un incremento progresivo de exigencias.</w:t>
      </w:r>
    </w:p>
    <w:p w14:paraId="11884C32"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 xml:space="preserve">Las recompensas por cumplir el contrato deben ser muy </w:t>
      </w:r>
      <w:r w:rsidRPr="00C62F1F">
        <w:rPr>
          <w:rFonts w:ascii="Times New Roman" w:hAnsi="Times New Roman" w:cs="Times New Roman"/>
          <w:sz w:val="24"/>
          <w:szCs w:val="24"/>
          <w:lang w:val="es-ES"/>
        </w:rPr>
        <w:t>frecuentes,</w:t>
      </w:r>
      <w:r w:rsidRPr="00DB5B1E">
        <w:rPr>
          <w:rFonts w:ascii="Times New Roman" w:hAnsi="Times New Roman" w:cs="Times New Roman"/>
          <w:sz w:val="24"/>
          <w:szCs w:val="24"/>
          <w:lang w:val="es-ES"/>
        </w:rPr>
        <w:t xml:space="preserve"> aunque sea pequeñas. Puede pasarse del refuerzo material al social.</w:t>
      </w:r>
    </w:p>
    <w:p w14:paraId="34DFCC98"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 xml:space="preserve">Las conductas deben estar especificadas, de forma que el </w:t>
      </w:r>
      <w:r>
        <w:rPr>
          <w:rFonts w:ascii="Times New Roman" w:hAnsi="Times New Roman" w:cs="Times New Roman"/>
          <w:sz w:val="24"/>
          <w:szCs w:val="24"/>
          <w:lang w:val="es-ES"/>
        </w:rPr>
        <w:t>estudiante</w:t>
      </w:r>
      <w:r w:rsidRPr="00DB5B1E">
        <w:rPr>
          <w:rFonts w:ascii="Times New Roman" w:hAnsi="Times New Roman" w:cs="Times New Roman"/>
          <w:sz w:val="24"/>
          <w:szCs w:val="24"/>
          <w:lang w:val="es-ES"/>
        </w:rPr>
        <w:t xml:space="preserve"> tenga evidencia de hasta qué punto lo ha cumplido.</w:t>
      </w:r>
    </w:p>
    <w:p w14:paraId="08B8A010"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 xml:space="preserve">Debe recompensarse el comportamiento adecuado después de que este ocurra, </w:t>
      </w:r>
      <w:proofErr w:type="gramStart"/>
      <w:r w:rsidRPr="00DB5B1E">
        <w:rPr>
          <w:rFonts w:ascii="Times New Roman" w:hAnsi="Times New Roman" w:cs="Times New Roman"/>
          <w:sz w:val="24"/>
          <w:szCs w:val="24"/>
          <w:lang w:val="es-ES"/>
        </w:rPr>
        <w:t>nunca</w:t>
      </w:r>
      <w:r>
        <w:rPr>
          <w:rFonts w:ascii="Times New Roman" w:hAnsi="Times New Roman" w:cs="Times New Roman"/>
          <w:sz w:val="24"/>
          <w:szCs w:val="24"/>
          <w:lang w:val="es-ES"/>
        </w:rPr>
        <w:t xml:space="preserve"> antes</w:t>
      </w:r>
      <w:proofErr w:type="gramEnd"/>
      <w:r>
        <w:rPr>
          <w:rFonts w:ascii="Times New Roman" w:hAnsi="Times New Roman" w:cs="Times New Roman"/>
          <w:sz w:val="24"/>
          <w:szCs w:val="24"/>
          <w:lang w:val="es-ES"/>
        </w:rPr>
        <w:t xml:space="preserve">. </w:t>
      </w:r>
    </w:p>
    <w:p w14:paraId="2DE14C2C"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 xml:space="preserve">El contrato debe ser justo para las dos partes y debe ser aceptado por el </w:t>
      </w:r>
      <w:r>
        <w:rPr>
          <w:rFonts w:ascii="Times New Roman" w:hAnsi="Times New Roman" w:cs="Times New Roman"/>
          <w:sz w:val="24"/>
          <w:szCs w:val="24"/>
          <w:lang w:val="es-ES"/>
        </w:rPr>
        <w:t>estudiante</w:t>
      </w:r>
      <w:r w:rsidRPr="00DB5B1E">
        <w:rPr>
          <w:rFonts w:ascii="Times New Roman" w:hAnsi="Times New Roman" w:cs="Times New Roman"/>
          <w:sz w:val="24"/>
          <w:szCs w:val="24"/>
          <w:lang w:val="es-ES"/>
        </w:rPr>
        <w:t>.</w:t>
      </w:r>
    </w:p>
    <w:p w14:paraId="3733FCF7"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Los términos deben estar claros: qué debe hacerse y cuántas veces.</w:t>
      </w:r>
    </w:p>
    <w:p w14:paraId="607C666C"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El contrato debe ser positivo (que produzca consecuencias positivas y no una retirada de castigo). Motivación intrínseca.</w:t>
      </w:r>
    </w:p>
    <w:p w14:paraId="1F721D25" w14:textId="77777777" w:rsidR="004B5A8B" w:rsidRPr="00DB5B1E" w:rsidRDefault="004B5A8B" w:rsidP="004B5A8B">
      <w:pPr>
        <w:pStyle w:val="NoSpacing"/>
        <w:numPr>
          <w:ilvl w:val="1"/>
          <w:numId w:val="7"/>
        </w:numPr>
        <w:rPr>
          <w:rFonts w:ascii="Times New Roman" w:hAnsi="Times New Roman" w:cs="Times New Roman"/>
          <w:sz w:val="24"/>
          <w:szCs w:val="24"/>
        </w:rPr>
      </w:pPr>
      <w:r w:rsidRPr="00DB5B1E">
        <w:rPr>
          <w:rFonts w:ascii="Times New Roman" w:hAnsi="Times New Roman" w:cs="Times New Roman"/>
          <w:sz w:val="24"/>
          <w:szCs w:val="24"/>
          <w:lang w:val="es-ES"/>
        </w:rPr>
        <w:t>Debe usarse de manera sistemática y no sólo en ocasiones.</w:t>
      </w:r>
    </w:p>
    <w:p w14:paraId="77D4DB19" w14:textId="77777777" w:rsidR="004B5A8B" w:rsidRPr="00081B67" w:rsidRDefault="004B5A8B" w:rsidP="004B5A8B">
      <w:pPr>
        <w:pStyle w:val="NoSpacing"/>
        <w:numPr>
          <w:ilvl w:val="1"/>
          <w:numId w:val="7"/>
        </w:numPr>
        <w:ind w:right="-576"/>
        <w:rPr>
          <w:rFonts w:ascii="Times New Roman" w:hAnsi="Times New Roman" w:cs="Times New Roman"/>
          <w:sz w:val="24"/>
          <w:szCs w:val="24"/>
        </w:rPr>
      </w:pPr>
      <w:r w:rsidRPr="00DB5B1E">
        <w:rPr>
          <w:rFonts w:ascii="Times New Roman" w:hAnsi="Times New Roman" w:cs="Times New Roman"/>
          <w:sz w:val="24"/>
          <w:szCs w:val="24"/>
          <w:lang w:val="es-ES"/>
        </w:rPr>
        <w:t xml:space="preserve"> Las consecuencias a los acuerdos establecidos en el contrato deben ser independientes. </w:t>
      </w:r>
    </w:p>
    <w:p w14:paraId="3BE632F0" w14:textId="77777777" w:rsidR="004B5A8B" w:rsidRPr="006F0C1B" w:rsidRDefault="004B5A8B" w:rsidP="004B5A8B">
      <w:pPr>
        <w:pBdr>
          <w:bottom w:val="single" w:sz="12" w:space="0" w:color="0088DD"/>
        </w:pBdr>
        <w:shd w:val="clear" w:color="auto" w:fill="FFFFFF"/>
        <w:spacing w:before="240" w:after="120"/>
        <w:outlineLvl w:val="1"/>
        <w:rPr>
          <w:b/>
          <w:bCs/>
          <w:lang w:eastAsia="es-PR"/>
        </w:rPr>
      </w:pPr>
      <w:r>
        <w:rPr>
          <w:b/>
          <w:bCs/>
          <w:lang w:eastAsia="es-PR"/>
        </w:rPr>
        <w:t xml:space="preserve">SISTEMA DE MONITORIA Y COMUNICACIÓN DE PROGRESO  </w:t>
      </w:r>
    </w:p>
    <w:p w14:paraId="093CE78D" w14:textId="77777777" w:rsidR="004B5A8B" w:rsidRDefault="004B5A8B" w:rsidP="004B5A8B">
      <w:pPr>
        <w:pStyle w:val="NoSpacing"/>
        <w:numPr>
          <w:ilvl w:val="0"/>
          <w:numId w:val="5"/>
        </w:numPr>
        <w:rPr>
          <w:rFonts w:ascii="Times New Roman" w:hAnsi="Times New Roman" w:cs="Times New Roman"/>
          <w:sz w:val="24"/>
          <w:szCs w:val="24"/>
        </w:rPr>
      </w:pPr>
      <w:r w:rsidRPr="00C8278F">
        <w:rPr>
          <w:rFonts w:ascii="Times New Roman" w:hAnsi="Times New Roman" w:cs="Times New Roman"/>
          <w:sz w:val="24"/>
          <w:szCs w:val="24"/>
        </w:rPr>
        <w:t xml:space="preserve">Con el fin de medir la efectividad del plan de apoyo conductual a los estudiantes se debe desarrollar un sistema de monitoria y comunicación del progreso de la intervención. </w:t>
      </w:r>
    </w:p>
    <w:p w14:paraId="008BAED8" w14:textId="77777777" w:rsidR="004B5A8B" w:rsidRDefault="004B5A8B" w:rsidP="004B5A8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El establecimiento de e</w:t>
      </w:r>
      <w:r w:rsidRPr="00C8278F">
        <w:rPr>
          <w:rFonts w:ascii="Times New Roman" w:hAnsi="Times New Roman" w:cs="Times New Roman"/>
          <w:sz w:val="24"/>
          <w:szCs w:val="24"/>
        </w:rPr>
        <w:t xml:space="preserve">ste sistema de monitorio cumple satisfactoriamente con el punto de referencia del </w:t>
      </w:r>
      <w:r w:rsidRPr="00C8278F">
        <w:rPr>
          <w:rFonts w:ascii="Times New Roman" w:hAnsi="Times New Roman" w:cs="Times New Roman"/>
          <w:b/>
          <w:bCs/>
          <w:i/>
          <w:iCs/>
          <w:sz w:val="24"/>
          <w:szCs w:val="24"/>
        </w:rPr>
        <w:t>Marcador Número 8 de los BoQ</w:t>
      </w:r>
      <w:r>
        <w:rPr>
          <w:rFonts w:ascii="Times New Roman" w:hAnsi="Times New Roman" w:cs="Times New Roman"/>
          <w:sz w:val="24"/>
          <w:szCs w:val="24"/>
        </w:rPr>
        <w:t>.</w:t>
      </w:r>
    </w:p>
    <w:p w14:paraId="09BF44CD" w14:textId="77777777" w:rsidR="004B5A8B" w:rsidRDefault="004B5A8B" w:rsidP="004B5A8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Cada equipo SACPE puede desarrollar su propio sistema de monitoria tomando en consideración las necesidades particulares de su escuela. </w:t>
      </w:r>
    </w:p>
    <w:p w14:paraId="09BF2606" w14:textId="77777777" w:rsidR="004B5A8B" w:rsidRPr="009C6B32" w:rsidRDefault="004B5A8B" w:rsidP="004B5A8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Los siguientes instrumentos a continuación permiten monitorear la efectividad de los clubes creados en las escuelas como parte del Plan de Apoyo Conductual de los estudiantes. </w:t>
      </w:r>
    </w:p>
    <w:p w14:paraId="05225FFB" w14:textId="77777777" w:rsidR="004B5A8B" w:rsidRDefault="004B5A8B" w:rsidP="004B5A8B">
      <w:pPr>
        <w:pStyle w:val="NoSpacing"/>
        <w:ind w:right="-288"/>
      </w:pPr>
    </w:p>
    <w:p w14:paraId="12C8C6F6" w14:textId="77777777" w:rsidR="004B5A8B" w:rsidRDefault="004B5A8B" w:rsidP="004B5A8B">
      <w:pPr>
        <w:pStyle w:val="NoSpacing"/>
        <w:ind w:right="-288"/>
      </w:pPr>
    </w:p>
    <w:p w14:paraId="3B8591FD" w14:textId="77777777" w:rsidR="004B5A8B" w:rsidRPr="00727191" w:rsidRDefault="004B5A8B" w:rsidP="004B5A8B">
      <w:pPr>
        <w:pBdr>
          <w:bottom w:val="single" w:sz="12" w:space="0" w:color="0088DD"/>
        </w:pBdr>
        <w:shd w:val="clear" w:color="auto" w:fill="FFFFFF"/>
        <w:spacing w:before="240" w:after="120"/>
        <w:jc w:val="both"/>
        <w:outlineLvl w:val="1"/>
        <w:rPr>
          <w:b/>
          <w:bCs/>
          <w:i/>
          <w:iCs/>
          <w:color w:val="000000" w:themeColor="text1"/>
          <w:lang w:eastAsia="es-PR"/>
        </w:rPr>
      </w:pPr>
      <w:proofErr w:type="spellStart"/>
      <w:r w:rsidRPr="00727191">
        <w:rPr>
          <w:rStyle w:val="SubtleEmphasis"/>
          <w:b/>
          <w:bCs/>
          <w:color w:val="000000" w:themeColor="text1"/>
          <w:lang w:eastAsia="es-PR"/>
        </w:rPr>
        <w:t>Estructura</w:t>
      </w:r>
      <w:proofErr w:type="spellEnd"/>
      <w:r w:rsidRPr="00727191">
        <w:rPr>
          <w:rStyle w:val="SubtleEmphasis"/>
          <w:b/>
          <w:bCs/>
          <w:color w:val="000000" w:themeColor="text1"/>
          <w:lang w:eastAsia="es-PR"/>
        </w:rPr>
        <w:t xml:space="preserve"> y </w:t>
      </w:r>
      <w:proofErr w:type="spellStart"/>
      <w:r w:rsidRPr="00727191">
        <w:rPr>
          <w:rStyle w:val="SubtleEmphasis"/>
          <w:b/>
          <w:bCs/>
          <w:color w:val="000000" w:themeColor="text1"/>
          <w:lang w:eastAsia="es-PR"/>
        </w:rPr>
        <w:t>Logística</w:t>
      </w:r>
      <w:proofErr w:type="spellEnd"/>
      <w:r w:rsidRPr="00727191">
        <w:rPr>
          <w:rStyle w:val="SubtleEmphasis"/>
          <w:b/>
          <w:bCs/>
          <w:color w:val="000000" w:themeColor="text1"/>
          <w:lang w:eastAsia="es-PR"/>
        </w:rPr>
        <w:t xml:space="preserve"> </w:t>
      </w:r>
    </w:p>
    <w:tbl>
      <w:tblPr>
        <w:tblStyle w:val="TableGrid"/>
        <w:tblW w:w="9350" w:type="dxa"/>
        <w:tblLook w:val="0420" w:firstRow="1" w:lastRow="0" w:firstColumn="0" w:lastColumn="0" w:noHBand="0" w:noVBand="1"/>
      </w:tblPr>
      <w:tblGrid>
        <w:gridCol w:w="7550"/>
        <w:gridCol w:w="1800"/>
      </w:tblGrid>
      <w:tr w:rsidR="004B5A8B" w:rsidRPr="00D941CD" w14:paraId="019211B2" w14:textId="77777777" w:rsidTr="00251AA7">
        <w:trPr>
          <w:trHeight w:val="288"/>
        </w:trPr>
        <w:tc>
          <w:tcPr>
            <w:tcW w:w="7550" w:type="dxa"/>
            <w:hideMark/>
          </w:tcPr>
          <w:p w14:paraId="0E3E651A"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b/>
                <w:bCs/>
                <w:sz w:val="24"/>
                <w:szCs w:val="24"/>
              </w:rPr>
              <w:t xml:space="preserve">Indicador </w:t>
            </w:r>
          </w:p>
        </w:tc>
        <w:tc>
          <w:tcPr>
            <w:tcW w:w="1800" w:type="dxa"/>
            <w:hideMark/>
          </w:tcPr>
          <w:p w14:paraId="0AB94B80"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b/>
                <w:bCs/>
                <w:sz w:val="24"/>
                <w:szCs w:val="24"/>
              </w:rPr>
              <w:t>Marcar con X</w:t>
            </w:r>
          </w:p>
        </w:tc>
      </w:tr>
      <w:tr w:rsidR="004B5A8B" w:rsidRPr="00D941CD" w14:paraId="4D095295" w14:textId="77777777" w:rsidTr="00251AA7">
        <w:trPr>
          <w:trHeight w:val="288"/>
        </w:trPr>
        <w:tc>
          <w:tcPr>
            <w:tcW w:w="7550" w:type="dxa"/>
            <w:hideMark/>
          </w:tcPr>
          <w:p w14:paraId="5BBD82E0"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Reuniones consistentes (15 minutos, 1 vez en semana).</w:t>
            </w:r>
          </w:p>
        </w:tc>
        <w:tc>
          <w:tcPr>
            <w:tcW w:w="1800" w:type="dxa"/>
            <w:hideMark/>
          </w:tcPr>
          <w:p w14:paraId="1052A179"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4BD83040" w14:textId="77777777" w:rsidTr="00251AA7">
        <w:trPr>
          <w:trHeight w:val="288"/>
        </w:trPr>
        <w:tc>
          <w:tcPr>
            <w:tcW w:w="7550" w:type="dxa"/>
            <w:hideMark/>
          </w:tcPr>
          <w:p w14:paraId="79B1FDBC"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Lugar disponible.</w:t>
            </w:r>
          </w:p>
        </w:tc>
        <w:tc>
          <w:tcPr>
            <w:tcW w:w="1800" w:type="dxa"/>
            <w:hideMark/>
          </w:tcPr>
          <w:p w14:paraId="3C600CCF"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05D7159A" w14:textId="77777777" w:rsidTr="00251AA7">
        <w:trPr>
          <w:trHeight w:val="288"/>
        </w:trPr>
        <w:tc>
          <w:tcPr>
            <w:tcW w:w="7550" w:type="dxa"/>
            <w:hideMark/>
          </w:tcPr>
          <w:p w14:paraId="3FBFD2EE"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Se identificaron de 3-5 estudiantes con necesidades similares.</w:t>
            </w:r>
          </w:p>
        </w:tc>
        <w:tc>
          <w:tcPr>
            <w:tcW w:w="1800" w:type="dxa"/>
            <w:hideMark/>
          </w:tcPr>
          <w:p w14:paraId="3D0BB978"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2C6ED5FB" w14:textId="77777777" w:rsidTr="00251AA7">
        <w:trPr>
          <w:trHeight w:val="288"/>
        </w:trPr>
        <w:tc>
          <w:tcPr>
            <w:tcW w:w="7550" w:type="dxa"/>
            <w:hideMark/>
          </w:tcPr>
          <w:p w14:paraId="276462BA"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Se identificó enseñar una destreza por semana.</w:t>
            </w:r>
          </w:p>
        </w:tc>
        <w:tc>
          <w:tcPr>
            <w:tcW w:w="1800" w:type="dxa"/>
            <w:hideMark/>
          </w:tcPr>
          <w:p w14:paraId="512C52BC"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790C1419" w14:textId="77777777" w:rsidTr="00251AA7">
        <w:trPr>
          <w:trHeight w:val="288"/>
        </w:trPr>
        <w:tc>
          <w:tcPr>
            <w:tcW w:w="7550" w:type="dxa"/>
            <w:hideMark/>
          </w:tcPr>
          <w:p w14:paraId="3313D64D"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Se planificó trabajar con una destreza cada dos semanas.</w:t>
            </w:r>
          </w:p>
        </w:tc>
        <w:tc>
          <w:tcPr>
            <w:tcW w:w="1800" w:type="dxa"/>
            <w:hideMark/>
          </w:tcPr>
          <w:p w14:paraId="1B1112D4"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12463796" w14:textId="77777777" w:rsidTr="00251AA7">
        <w:trPr>
          <w:trHeight w:val="288"/>
        </w:trPr>
        <w:tc>
          <w:tcPr>
            <w:tcW w:w="7550" w:type="dxa"/>
            <w:hideMark/>
          </w:tcPr>
          <w:p w14:paraId="5F6BEF0D"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Hay al menos un maestro identificado que dará los adiestramientos de forma consistente.</w:t>
            </w:r>
          </w:p>
        </w:tc>
        <w:tc>
          <w:tcPr>
            <w:tcW w:w="1800" w:type="dxa"/>
            <w:hideMark/>
          </w:tcPr>
          <w:p w14:paraId="4ABEBC2F" w14:textId="77777777" w:rsidR="004B5A8B" w:rsidRPr="00D941CD" w:rsidRDefault="004B5A8B" w:rsidP="00251AA7">
            <w:pPr>
              <w:pStyle w:val="NoSpacing"/>
              <w:rPr>
                <w:rFonts w:ascii="Times New Roman" w:hAnsi="Times New Roman" w:cs="Times New Roman"/>
                <w:sz w:val="24"/>
                <w:szCs w:val="24"/>
              </w:rPr>
            </w:pPr>
          </w:p>
        </w:tc>
      </w:tr>
    </w:tbl>
    <w:p w14:paraId="2ACF272C" w14:textId="77777777" w:rsidR="004B5A8B" w:rsidRDefault="004B5A8B" w:rsidP="004B5A8B">
      <w:pPr>
        <w:pBdr>
          <w:bottom w:val="single" w:sz="12" w:space="0" w:color="0088DD"/>
        </w:pBdr>
        <w:shd w:val="clear" w:color="auto" w:fill="FFFFFF"/>
        <w:spacing w:before="240" w:after="120"/>
        <w:jc w:val="both"/>
        <w:outlineLvl w:val="1"/>
        <w:rPr>
          <w:rStyle w:val="SubtleEmphasis"/>
          <w:b/>
          <w:bCs/>
          <w:color w:val="000000" w:themeColor="text1"/>
          <w:lang w:eastAsia="es-PR"/>
        </w:rPr>
      </w:pPr>
    </w:p>
    <w:p w14:paraId="681E86DE" w14:textId="77777777" w:rsidR="004B5A8B" w:rsidRDefault="004B5A8B" w:rsidP="004B5A8B">
      <w:pPr>
        <w:pBdr>
          <w:bottom w:val="single" w:sz="12" w:space="0" w:color="0088DD"/>
        </w:pBdr>
        <w:shd w:val="clear" w:color="auto" w:fill="FFFFFF"/>
        <w:spacing w:before="240" w:after="120"/>
        <w:jc w:val="both"/>
        <w:outlineLvl w:val="1"/>
        <w:rPr>
          <w:rStyle w:val="SubtleEmphasis"/>
          <w:b/>
          <w:bCs/>
          <w:color w:val="000000" w:themeColor="text1"/>
          <w:lang w:eastAsia="es-PR"/>
        </w:rPr>
      </w:pPr>
    </w:p>
    <w:p w14:paraId="7628E237" w14:textId="77777777" w:rsidR="004B5A8B" w:rsidRDefault="004B5A8B" w:rsidP="004B5A8B">
      <w:pPr>
        <w:pBdr>
          <w:bottom w:val="single" w:sz="12" w:space="0" w:color="0088DD"/>
        </w:pBdr>
        <w:shd w:val="clear" w:color="auto" w:fill="FFFFFF"/>
        <w:spacing w:before="240" w:after="120"/>
        <w:jc w:val="both"/>
        <w:outlineLvl w:val="1"/>
        <w:rPr>
          <w:rStyle w:val="SubtleEmphasis"/>
          <w:b/>
          <w:bCs/>
          <w:color w:val="000000" w:themeColor="text1"/>
          <w:lang w:eastAsia="es-PR"/>
        </w:rPr>
      </w:pPr>
    </w:p>
    <w:p w14:paraId="197B4395" w14:textId="77777777" w:rsidR="004B5A8B" w:rsidRPr="00727191" w:rsidRDefault="004B5A8B" w:rsidP="004B5A8B">
      <w:pPr>
        <w:pBdr>
          <w:bottom w:val="single" w:sz="12" w:space="0" w:color="0088DD"/>
        </w:pBdr>
        <w:shd w:val="clear" w:color="auto" w:fill="FFFFFF"/>
        <w:spacing w:before="240" w:after="120"/>
        <w:jc w:val="both"/>
        <w:outlineLvl w:val="1"/>
        <w:rPr>
          <w:rStyle w:val="SubtleEmphasis"/>
          <w:b/>
          <w:bCs/>
          <w:i w:val="0"/>
          <w:iCs w:val="0"/>
          <w:color w:val="000000" w:themeColor="text1"/>
          <w:lang w:eastAsia="es-PR"/>
        </w:rPr>
      </w:pPr>
      <w:proofErr w:type="spellStart"/>
      <w:r w:rsidRPr="00727191">
        <w:rPr>
          <w:rStyle w:val="SubtleEmphasis"/>
          <w:b/>
          <w:bCs/>
          <w:color w:val="000000" w:themeColor="text1"/>
          <w:lang w:eastAsia="es-PR"/>
        </w:rPr>
        <w:lastRenderedPageBreak/>
        <w:t>Generalización</w:t>
      </w:r>
      <w:proofErr w:type="spellEnd"/>
      <w:r w:rsidRPr="00727191">
        <w:rPr>
          <w:rStyle w:val="SubtleEmphasis"/>
          <w:b/>
          <w:bCs/>
          <w:color w:val="000000" w:themeColor="text1"/>
          <w:lang w:eastAsia="es-PR"/>
        </w:rPr>
        <w:t xml:space="preserve"> de </w:t>
      </w:r>
      <w:proofErr w:type="spellStart"/>
      <w:r w:rsidRPr="00727191">
        <w:rPr>
          <w:rStyle w:val="SubtleEmphasis"/>
          <w:b/>
          <w:bCs/>
          <w:color w:val="000000" w:themeColor="text1"/>
          <w:lang w:eastAsia="es-PR"/>
        </w:rPr>
        <w:t>Estrategias</w:t>
      </w:r>
      <w:proofErr w:type="spellEnd"/>
      <w:r w:rsidRPr="00727191">
        <w:rPr>
          <w:rStyle w:val="SubtleEmphasis"/>
          <w:b/>
          <w:bCs/>
          <w:color w:val="000000" w:themeColor="text1"/>
          <w:lang w:eastAsia="es-PR"/>
        </w:rPr>
        <w:t xml:space="preserve"> </w:t>
      </w:r>
    </w:p>
    <w:tbl>
      <w:tblPr>
        <w:tblStyle w:val="TableGrid"/>
        <w:tblW w:w="9380" w:type="dxa"/>
        <w:tblLook w:val="0420" w:firstRow="1" w:lastRow="0" w:firstColumn="0" w:lastColumn="0" w:noHBand="0" w:noVBand="1"/>
      </w:tblPr>
      <w:tblGrid>
        <w:gridCol w:w="7580"/>
        <w:gridCol w:w="1800"/>
      </w:tblGrid>
      <w:tr w:rsidR="004B5A8B" w:rsidRPr="00D941CD" w14:paraId="0A3D84C3" w14:textId="77777777" w:rsidTr="00251AA7">
        <w:trPr>
          <w:trHeight w:val="288"/>
        </w:trPr>
        <w:tc>
          <w:tcPr>
            <w:tcW w:w="7580" w:type="dxa"/>
            <w:hideMark/>
          </w:tcPr>
          <w:p w14:paraId="28DC5850"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b/>
                <w:bCs/>
                <w:sz w:val="24"/>
                <w:szCs w:val="24"/>
              </w:rPr>
              <w:t xml:space="preserve">Indicador </w:t>
            </w:r>
          </w:p>
        </w:tc>
        <w:tc>
          <w:tcPr>
            <w:tcW w:w="1800" w:type="dxa"/>
            <w:hideMark/>
          </w:tcPr>
          <w:p w14:paraId="2834BCD8"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b/>
                <w:bCs/>
                <w:sz w:val="24"/>
                <w:szCs w:val="24"/>
              </w:rPr>
              <w:t>Marcar con X</w:t>
            </w:r>
          </w:p>
        </w:tc>
      </w:tr>
      <w:tr w:rsidR="004B5A8B" w:rsidRPr="00D941CD" w14:paraId="6DA56A6F" w14:textId="77777777" w:rsidTr="00251AA7">
        <w:trPr>
          <w:trHeight w:val="288"/>
        </w:trPr>
        <w:tc>
          <w:tcPr>
            <w:tcW w:w="7580" w:type="dxa"/>
            <w:hideMark/>
          </w:tcPr>
          <w:p w14:paraId="751ADB98"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Se identificaron destrezas que van a reemplazar la inapropiada del ambiente.</w:t>
            </w:r>
          </w:p>
        </w:tc>
        <w:tc>
          <w:tcPr>
            <w:tcW w:w="1800" w:type="dxa"/>
            <w:hideMark/>
          </w:tcPr>
          <w:p w14:paraId="22673D3F"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3E2EB4E8" w14:textId="77777777" w:rsidTr="00251AA7">
        <w:trPr>
          <w:trHeight w:val="288"/>
        </w:trPr>
        <w:tc>
          <w:tcPr>
            <w:tcW w:w="7580" w:type="dxa"/>
            <w:hideMark/>
          </w:tcPr>
          <w:p w14:paraId="7DF10846"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Uso de juegos de roles con ejemplos de situaciones ocurridas reales.</w:t>
            </w:r>
          </w:p>
        </w:tc>
        <w:tc>
          <w:tcPr>
            <w:tcW w:w="1800" w:type="dxa"/>
            <w:hideMark/>
          </w:tcPr>
          <w:p w14:paraId="22D7719F"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19256133" w14:textId="77777777" w:rsidTr="00251AA7">
        <w:trPr>
          <w:trHeight w:val="288"/>
        </w:trPr>
        <w:tc>
          <w:tcPr>
            <w:tcW w:w="7580" w:type="dxa"/>
            <w:hideMark/>
          </w:tcPr>
          <w:p w14:paraId="20DF0173"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 xml:space="preserve">Practica en múltiples ambientes y condiciones variables (asignaciones). </w:t>
            </w:r>
          </w:p>
        </w:tc>
        <w:tc>
          <w:tcPr>
            <w:tcW w:w="1800" w:type="dxa"/>
            <w:hideMark/>
          </w:tcPr>
          <w:p w14:paraId="26475219"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55D9558B" w14:textId="77777777" w:rsidTr="00251AA7">
        <w:trPr>
          <w:trHeight w:val="288"/>
        </w:trPr>
        <w:tc>
          <w:tcPr>
            <w:tcW w:w="7580" w:type="dxa"/>
            <w:hideMark/>
          </w:tcPr>
          <w:p w14:paraId="4A0EAC61"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Adiestrar y practicar variaciones de la destreza.</w:t>
            </w:r>
          </w:p>
        </w:tc>
        <w:tc>
          <w:tcPr>
            <w:tcW w:w="1800" w:type="dxa"/>
            <w:hideMark/>
          </w:tcPr>
          <w:p w14:paraId="2FF7F0B0"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66982DBD" w14:textId="77777777" w:rsidTr="00251AA7">
        <w:trPr>
          <w:trHeight w:val="288"/>
        </w:trPr>
        <w:tc>
          <w:tcPr>
            <w:tcW w:w="7580" w:type="dxa"/>
            <w:hideMark/>
          </w:tcPr>
          <w:p w14:paraId="0DB3ABE3"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Uso de refuerzos naturales y accesibles en el ambiente.</w:t>
            </w:r>
          </w:p>
        </w:tc>
        <w:tc>
          <w:tcPr>
            <w:tcW w:w="1800" w:type="dxa"/>
            <w:hideMark/>
          </w:tcPr>
          <w:p w14:paraId="40D5D6A4"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6C8062F9" w14:textId="77777777" w:rsidTr="00251AA7">
        <w:trPr>
          <w:trHeight w:val="288"/>
        </w:trPr>
        <w:tc>
          <w:tcPr>
            <w:tcW w:w="7580" w:type="dxa"/>
            <w:hideMark/>
          </w:tcPr>
          <w:p w14:paraId="771F9588"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Proveer varios ejemplos y oportunidades de practicar.</w:t>
            </w:r>
          </w:p>
        </w:tc>
        <w:tc>
          <w:tcPr>
            <w:tcW w:w="1800" w:type="dxa"/>
            <w:hideMark/>
          </w:tcPr>
          <w:p w14:paraId="11B87580"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0E163A3A" w14:textId="77777777" w:rsidTr="00251AA7">
        <w:trPr>
          <w:trHeight w:val="288"/>
        </w:trPr>
        <w:tc>
          <w:tcPr>
            <w:tcW w:w="7580" w:type="dxa"/>
            <w:hideMark/>
          </w:tcPr>
          <w:p w14:paraId="1461E27F"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Identificar pares para que se haga la conducta y reforzar.</w:t>
            </w:r>
          </w:p>
        </w:tc>
        <w:tc>
          <w:tcPr>
            <w:tcW w:w="1800" w:type="dxa"/>
            <w:hideMark/>
          </w:tcPr>
          <w:p w14:paraId="0A3AD551" w14:textId="77777777" w:rsidR="004B5A8B" w:rsidRPr="00D941CD" w:rsidRDefault="004B5A8B" w:rsidP="00251AA7">
            <w:pPr>
              <w:pStyle w:val="NoSpacing"/>
              <w:rPr>
                <w:rFonts w:ascii="Times New Roman" w:hAnsi="Times New Roman" w:cs="Times New Roman"/>
                <w:sz w:val="24"/>
                <w:szCs w:val="24"/>
              </w:rPr>
            </w:pPr>
          </w:p>
        </w:tc>
      </w:tr>
      <w:tr w:rsidR="004B5A8B" w:rsidRPr="00D941CD" w14:paraId="45EB8166" w14:textId="77777777" w:rsidTr="00251AA7">
        <w:trPr>
          <w:trHeight w:val="288"/>
        </w:trPr>
        <w:tc>
          <w:tcPr>
            <w:tcW w:w="7580" w:type="dxa"/>
            <w:hideMark/>
          </w:tcPr>
          <w:p w14:paraId="05C48696" w14:textId="77777777" w:rsidR="004B5A8B" w:rsidRPr="00D941CD" w:rsidRDefault="004B5A8B" w:rsidP="00251AA7">
            <w:pPr>
              <w:pStyle w:val="NoSpacing"/>
              <w:rPr>
                <w:rFonts w:ascii="Times New Roman" w:hAnsi="Times New Roman" w:cs="Times New Roman"/>
                <w:sz w:val="24"/>
                <w:szCs w:val="24"/>
              </w:rPr>
            </w:pPr>
            <w:r w:rsidRPr="00D941CD">
              <w:rPr>
                <w:rFonts w:ascii="Times New Roman" w:hAnsi="Times New Roman" w:cs="Times New Roman"/>
                <w:sz w:val="24"/>
                <w:szCs w:val="24"/>
              </w:rPr>
              <w:t>Crear situaciones para que se dé la conducta deseada.</w:t>
            </w:r>
          </w:p>
        </w:tc>
        <w:tc>
          <w:tcPr>
            <w:tcW w:w="1800" w:type="dxa"/>
            <w:hideMark/>
          </w:tcPr>
          <w:p w14:paraId="5F6BCEDB" w14:textId="77777777" w:rsidR="004B5A8B" w:rsidRPr="00D941CD" w:rsidRDefault="004B5A8B" w:rsidP="00251AA7">
            <w:pPr>
              <w:pStyle w:val="NoSpacing"/>
              <w:rPr>
                <w:rFonts w:ascii="Times New Roman" w:hAnsi="Times New Roman" w:cs="Times New Roman"/>
                <w:sz w:val="24"/>
                <w:szCs w:val="24"/>
              </w:rPr>
            </w:pPr>
          </w:p>
        </w:tc>
      </w:tr>
    </w:tbl>
    <w:p w14:paraId="76CFF7B9" w14:textId="77777777" w:rsidR="004B5A8B" w:rsidRPr="00727191" w:rsidRDefault="004B5A8B" w:rsidP="004B5A8B">
      <w:pPr>
        <w:pBdr>
          <w:bottom w:val="single" w:sz="12" w:space="0" w:color="0088DD"/>
        </w:pBdr>
        <w:shd w:val="clear" w:color="auto" w:fill="FFFFFF"/>
        <w:spacing w:before="240" w:after="120"/>
        <w:jc w:val="both"/>
        <w:outlineLvl w:val="1"/>
        <w:rPr>
          <w:rStyle w:val="SubtleEmphasis"/>
          <w:b/>
          <w:bCs/>
          <w:i w:val="0"/>
          <w:iCs w:val="0"/>
          <w:color w:val="000000" w:themeColor="text1"/>
          <w:lang w:eastAsia="es-PR"/>
        </w:rPr>
      </w:pPr>
      <w:proofErr w:type="spellStart"/>
      <w:r w:rsidRPr="00727191">
        <w:rPr>
          <w:rStyle w:val="SubtleEmphasis"/>
          <w:b/>
          <w:bCs/>
          <w:color w:val="000000" w:themeColor="text1"/>
          <w:lang w:eastAsia="es-PR"/>
        </w:rPr>
        <w:t>Estrategias</w:t>
      </w:r>
      <w:proofErr w:type="spellEnd"/>
      <w:r w:rsidRPr="00727191">
        <w:rPr>
          <w:rStyle w:val="SubtleEmphasis"/>
          <w:b/>
          <w:bCs/>
          <w:color w:val="000000" w:themeColor="text1"/>
          <w:lang w:eastAsia="es-PR"/>
        </w:rPr>
        <w:t xml:space="preserve"> de </w:t>
      </w:r>
      <w:proofErr w:type="spellStart"/>
      <w:r w:rsidRPr="00727191">
        <w:rPr>
          <w:rStyle w:val="SubtleEmphasis"/>
          <w:b/>
          <w:bCs/>
          <w:color w:val="000000" w:themeColor="text1"/>
          <w:lang w:eastAsia="es-PR"/>
        </w:rPr>
        <w:t>Manejo</w:t>
      </w:r>
      <w:proofErr w:type="spellEnd"/>
      <w:r w:rsidRPr="00727191">
        <w:rPr>
          <w:rStyle w:val="SubtleEmphasis"/>
          <w:b/>
          <w:bCs/>
          <w:color w:val="000000" w:themeColor="text1"/>
          <w:lang w:eastAsia="es-PR"/>
        </w:rPr>
        <w:t xml:space="preserve"> </w:t>
      </w:r>
      <w:proofErr w:type="spellStart"/>
      <w:r w:rsidRPr="00727191">
        <w:rPr>
          <w:rStyle w:val="SubtleEmphasis"/>
          <w:b/>
          <w:bCs/>
          <w:color w:val="000000" w:themeColor="text1"/>
          <w:lang w:eastAsia="es-PR"/>
        </w:rPr>
        <w:t>en</w:t>
      </w:r>
      <w:proofErr w:type="spellEnd"/>
      <w:r w:rsidRPr="00727191">
        <w:rPr>
          <w:rStyle w:val="SubtleEmphasis"/>
          <w:b/>
          <w:bCs/>
          <w:color w:val="000000" w:themeColor="text1"/>
          <w:lang w:eastAsia="es-PR"/>
        </w:rPr>
        <w:t xml:space="preserve"> Grupo</w:t>
      </w:r>
    </w:p>
    <w:tbl>
      <w:tblPr>
        <w:tblStyle w:val="TableGrid"/>
        <w:tblW w:w="9350" w:type="dxa"/>
        <w:tblLook w:val="0420" w:firstRow="1" w:lastRow="0" w:firstColumn="0" w:lastColumn="0" w:noHBand="0" w:noVBand="1"/>
      </w:tblPr>
      <w:tblGrid>
        <w:gridCol w:w="7550"/>
        <w:gridCol w:w="1800"/>
      </w:tblGrid>
      <w:tr w:rsidR="004B5A8B" w:rsidRPr="00BE477B" w14:paraId="666BDCD7" w14:textId="77777777" w:rsidTr="00251AA7">
        <w:trPr>
          <w:trHeight w:val="288"/>
        </w:trPr>
        <w:tc>
          <w:tcPr>
            <w:tcW w:w="7550" w:type="dxa"/>
            <w:hideMark/>
          </w:tcPr>
          <w:p w14:paraId="235F73F6"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b/>
                <w:bCs/>
                <w:sz w:val="24"/>
                <w:szCs w:val="24"/>
              </w:rPr>
              <w:t xml:space="preserve">Indicador </w:t>
            </w:r>
          </w:p>
        </w:tc>
        <w:tc>
          <w:tcPr>
            <w:tcW w:w="1800" w:type="dxa"/>
            <w:hideMark/>
          </w:tcPr>
          <w:p w14:paraId="1FF072AB"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b/>
                <w:bCs/>
                <w:sz w:val="24"/>
                <w:szCs w:val="24"/>
              </w:rPr>
              <w:t>Marcar con X</w:t>
            </w:r>
          </w:p>
        </w:tc>
      </w:tr>
      <w:tr w:rsidR="004B5A8B" w:rsidRPr="00BE477B" w14:paraId="52D11C24" w14:textId="77777777" w:rsidTr="00251AA7">
        <w:trPr>
          <w:trHeight w:val="288"/>
        </w:trPr>
        <w:tc>
          <w:tcPr>
            <w:tcW w:w="7550" w:type="dxa"/>
            <w:hideMark/>
          </w:tcPr>
          <w:p w14:paraId="53041253"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Enseñar y practicar normas en la primera sesión.</w:t>
            </w:r>
          </w:p>
        </w:tc>
        <w:tc>
          <w:tcPr>
            <w:tcW w:w="1800" w:type="dxa"/>
            <w:hideMark/>
          </w:tcPr>
          <w:p w14:paraId="5E3FDB68" w14:textId="77777777" w:rsidR="004B5A8B" w:rsidRPr="00BE477B" w:rsidRDefault="004B5A8B" w:rsidP="00251AA7">
            <w:pPr>
              <w:pStyle w:val="NoSpacing"/>
              <w:rPr>
                <w:rFonts w:ascii="Times New Roman" w:hAnsi="Times New Roman" w:cs="Times New Roman"/>
                <w:sz w:val="24"/>
                <w:szCs w:val="24"/>
              </w:rPr>
            </w:pPr>
          </w:p>
        </w:tc>
      </w:tr>
      <w:tr w:rsidR="004B5A8B" w:rsidRPr="00BE477B" w14:paraId="1FAEDC99" w14:textId="77777777" w:rsidTr="00251AA7">
        <w:trPr>
          <w:trHeight w:val="288"/>
        </w:trPr>
        <w:tc>
          <w:tcPr>
            <w:tcW w:w="7550" w:type="dxa"/>
            <w:hideMark/>
          </w:tcPr>
          <w:p w14:paraId="3B31787B"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Asignar sillas para minimizar interrupciones.</w:t>
            </w:r>
          </w:p>
        </w:tc>
        <w:tc>
          <w:tcPr>
            <w:tcW w:w="1800" w:type="dxa"/>
            <w:hideMark/>
          </w:tcPr>
          <w:p w14:paraId="73E7D3A2" w14:textId="77777777" w:rsidR="004B5A8B" w:rsidRPr="00BE477B" w:rsidRDefault="004B5A8B" w:rsidP="00251AA7">
            <w:pPr>
              <w:pStyle w:val="NoSpacing"/>
              <w:rPr>
                <w:rFonts w:ascii="Times New Roman" w:hAnsi="Times New Roman" w:cs="Times New Roman"/>
                <w:sz w:val="24"/>
                <w:szCs w:val="24"/>
              </w:rPr>
            </w:pPr>
          </w:p>
        </w:tc>
      </w:tr>
      <w:tr w:rsidR="004B5A8B" w:rsidRPr="00BE477B" w14:paraId="5834A669" w14:textId="77777777" w:rsidTr="00251AA7">
        <w:trPr>
          <w:trHeight w:val="288"/>
        </w:trPr>
        <w:tc>
          <w:tcPr>
            <w:tcW w:w="7550" w:type="dxa"/>
            <w:hideMark/>
          </w:tcPr>
          <w:p w14:paraId="12519F0B"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Desarrollar un sistema de puntos relacionado a las normas.</w:t>
            </w:r>
          </w:p>
        </w:tc>
        <w:tc>
          <w:tcPr>
            <w:tcW w:w="1800" w:type="dxa"/>
            <w:hideMark/>
          </w:tcPr>
          <w:p w14:paraId="604F2B15" w14:textId="77777777" w:rsidR="004B5A8B" w:rsidRPr="00BE477B" w:rsidRDefault="004B5A8B" w:rsidP="00251AA7">
            <w:pPr>
              <w:pStyle w:val="NoSpacing"/>
              <w:rPr>
                <w:rFonts w:ascii="Times New Roman" w:hAnsi="Times New Roman" w:cs="Times New Roman"/>
                <w:sz w:val="24"/>
                <w:szCs w:val="24"/>
              </w:rPr>
            </w:pPr>
          </w:p>
        </w:tc>
      </w:tr>
      <w:tr w:rsidR="004B5A8B" w:rsidRPr="00BE477B" w14:paraId="45834983" w14:textId="77777777" w:rsidTr="00251AA7">
        <w:trPr>
          <w:trHeight w:val="288"/>
        </w:trPr>
        <w:tc>
          <w:tcPr>
            <w:tcW w:w="7550" w:type="dxa"/>
            <w:hideMark/>
          </w:tcPr>
          <w:p w14:paraId="76E0E58E"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Enfoque en conductas positivas y redirigir las conductas inapropiadas.</w:t>
            </w:r>
          </w:p>
        </w:tc>
        <w:tc>
          <w:tcPr>
            <w:tcW w:w="1800" w:type="dxa"/>
            <w:hideMark/>
          </w:tcPr>
          <w:p w14:paraId="2CD36981" w14:textId="77777777" w:rsidR="004B5A8B" w:rsidRPr="00BE477B" w:rsidRDefault="004B5A8B" w:rsidP="00251AA7">
            <w:pPr>
              <w:pStyle w:val="NoSpacing"/>
              <w:rPr>
                <w:rFonts w:ascii="Times New Roman" w:hAnsi="Times New Roman" w:cs="Times New Roman"/>
                <w:sz w:val="24"/>
                <w:szCs w:val="24"/>
              </w:rPr>
            </w:pPr>
          </w:p>
        </w:tc>
      </w:tr>
      <w:tr w:rsidR="004B5A8B" w:rsidRPr="00BE477B" w14:paraId="77F3E289" w14:textId="77777777" w:rsidTr="00251AA7">
        <w:trPr>
          <w:trHeight w:val="288"/>
        </w:trPr>
        <w:tc>
          <w:tcPr>
            <w:tcW w:w="7550" w:type="dxa"/>
            <w:hideMark/>
          </w:tcPr>
          <w:p w14:paraId="58A803A6"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Proveer recordatorio constante.</w:t>
            </w:r>
          </w:p>
        </w:tc>
        <w:tc>
          <w:tcPr>
            <w:tcW w:w="1800" w:type="dxa"/>
            <w:hideMark/>
          </w:tcPr>
          <w:p w14:paraId="40A0E812" w14:textId="77777777" w:rsidR="004B5A8B" w:rsidRPr="00BE477B" w:rsidRDefault="004B5A8B" w:rsidP="00251AA7">
            <w:pPr>
              <w:pStyle w:val="NoSpacing"/>
              <w:rPr>
                <w:rFonts w:ascii="Times New Roman" w:hAnsi="Times New Roman" w:cs="Times New Roman"/>
                <w:sz w:val="24"/>
                <w:szCs w:val="24"/>
              </w:rPr>
            </w:pPr>
          </w:p>
        </w:tc>
      </w:tr>
      <w:tr w:rsidR="004B5A8B" w:rsidRPr="00BE477B" w14:paraId="33293FB0" w14:textId="77777777" w:rsidTr="00251AA7">
        <w:trPr>
          <w:trHeight w:val="288"/>
        </w:trPr>
        <w:tc>
          <w:tcPr>
            <w:tcW w:w="7550" w:type="dxa"/>
            <w:hideMark/>
          </w:tcPr>
          <w:p w14:paraId="6246A677"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Proveer varios ejemplos y oportunidades de practicar.</w:t>
            </w:r>
          </w:p>
        </w:tc>
        <w:tc>
          <w:tcPr>
            <w:tcW w:w="1800" w:type="dxa"/>
            <w:hideMark/>
          </w:tcPr>
          <w:p w14:paraId="4B6D1772" w14:textId="77777777" w:rsidR="004B5A8B" w:rsidRPr="00BE477B" w:rsidRDefault="004B5A8B" w:rsidP="00251AA7">
            <w:pPr>
              <w:pStyle w:val="NoSpacing"/>
              <w:rPr>
                <w:rFonts w:ascii="Times New Roman" w:hAnsi="Times New Roman" w:cs="Times New Roman"/>
                <w:sz w:val="24"/>
                <w:szCs w:val="24"/>
              </w:rPr>
            </w:pPr>
          </w:p>
        </w:tc>
      </w:tr>
      <w:tr w:rsidR="004B5A8B" w:rsidRPr="00BE477B" w14:paraId="06894A49" w14:textId="77777777" w:rsidTr="00251AA7">
        <w:trPr>
          <w:trHeight w:val="288"/>
        </w:trPr>
        <w:tc>
          <w:tcPr>
            <w:tcW w:w="7550" w:type="dxa"/>
            <w:hideMark/>
          </w:tcPr>
          <w:p w14:paraId="507D2385"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Reforzar de forma verbal y espec</w:t>
            </w:r>
            <w:r>
              <w:rPr>
                <w:rFonts w:ascii="Times New Roman" w:hAnsi="Times New Roman" w:cs="Times New Roman"/>
                <w:sz w:val="24"/>
                <w:szCs w:val="24"/>
              </w:rPr>
              <w:t>í</w:t>
            </w:r>
            <w:r w:rsidRPr="00BE477B">
              <w:rPr>
                <w:rFonts w:ascii="Times New Roman" w:hAnsi="Times New Roman" w:cs="Times New Roman"/>
                <w:sz w:val="24"/>
                <w:szCs w:val="24"/>
              </w:rPr>
              <w:t>fica de forma frecuente.</w:t>
            </w:r>
          </w:p>
        </w:tc>
        <w:tc>
          <w:tcPr>
            <w:tcW w:w="1800" w:type="dxa"/>
            <w:hideMark/>
          </w:tcPr>
          <w:p w14:paraId="6BC88453" w14:textId="77777777" w:rsidR="004B5A8B" w:rsidRPr="00BE477B" w:rsidRDefault="004B5A8B" w:rsidP="00251AA7">
            <w:pPr>
              <w:pStyle w:val="NoSpacing"/>
              <w:rPr>
                <w:rFonts w:ascii="Times New Roman" w:hAnsi="Times New Roman" w:cs="Times New Roman"/>
                <w:sz w:val="24"/>
                <w:szCs w:val="24"/>
              </w:rPr>
            </w:pPr>
          </w:p>
        </w:tc>
      </w:tr>
      <w:tr w:rsidR="004B5A8B" w:rsidRPr="00BE477B" w14:paraId="3ACDACB5" w14:textId="77777777" w:rsidTr="00251AA7">
        <w:trPr>
          <w:trHeight w:val="288"/>
        </w:trPr>
        <w:tc>
          <w:tcPr>
            <w:tcW w:w="7550" w:type="dxa"/>
            <w:hideMark/>
          </w:tcPr>
          <w:p w14:paraId="5BF375CF" w14:textId="77777777" w:rsidR="004B5A8B" w:rsidRPr="00BE477B" w:rsidRDefault="004B5A8B" w:rsidP="00251AA7">
            <w:pPr>
              <w:pStyle w:val="NoSpacing"/>
              <w:rPr>
                <w:rFonts w:ascii="Times New Roman" w:hAnsi="Times New Roman" w:cs="Times New Roman"/>
                <w:sz w:val="24"/>
                <w:szCs w:val="24"/>
              </w:rPr>
            </w:pPr>
            <w:r w:rsidRPr="00BE477B">
              <w:rPr>
                <w:rFonts w:ascii="Times New Roman" w:hAnsi="Times New Roman" w:cs="Times New Roman"/>
                <w:sz w:val="24"/>
                <w:szCs w:val="24"/>
              </w:rPr>
              <w:t>Crear situaciones para que se dé la conducta deseada.</w:t>
            </w:r>
          </w:p>
        </w:tc>
        <w:tc>
          <w:tcPr>
            <w:tcW w:w="1800" w:type="dxa"/>
            <w:hideMark/>
          </w:tcPr>
          <w:p w14:paraId="25FB753F" w14:textId="77777777" w:rsidR="004B5A8B" w:rsidRPr="00BE477B" w:rsidRDefault="004B5A8B" w:rsidP="00251AA7">
            <w:pPr>
              <w:pStyle w:val="NoSpacing"/>
              <w:rPr>
                <w:rFonts w:ascii="Times New Roman" w:hAnsi="Times New Roman" w:cs="Times New Roman"/>
                <w:sz w:val="24"/>
                <w:szCs w:val="24"/>
              </w:rPr>
            </w:pPr>
          </w:p>
        </w:tc>
      </w:tr>
    </w:tbl>
    <w:p w14:paraId="7F6765C8" w14:textId="77777777" w:rsidR="004B5A8B" w:rsidRPr="00727191" w:rsidRDefault="004B5A8B" w:rsidP="004B5A8B">
      <w:pPr>
        <w:pBdr>
          <w:bottom w:val="single" w:sz="12" w:space="0" w:color="0088DD"/>
        </w:pBdr>
        <w:shd w:val="clear" w:color="auto" w:fill="FFFFFF"/>
        <w:spacing w:before="240" w:after="120"/>
        <w:jc w:val="both"/>
        <w:outlineLvl w:val="1"/>
        <w:rPr>
          <w:rStyle w:val="SubtleEmphasis"/>
          <w:b/>
          <w:bCs/>
          <w:i w:val="0"/>
          <w:iCs w:val="0"/>
          <w:color w:val="000000" w:themeColor="text1"/>
          <w:lang w:eastAsia="es-PR"/>
        </w:rPr>
      </w:pPr>
      <w:proofErr w:type="spellStart"/>
      <w:r w:rsidRPr="00727191">
        <w:rPr>
          <w:rStyle w:val="SubtleEmphasis"/>
          <w:b/>
          <w:bCs/>
          <w:color w:val="000000" w:themeColor="text1"/>
          <w:lang w:eastAsia="es-PR"/>
        </w:rPr>
        <w:t>Manifestación</w:t>
      </w:r>
      <w:proofErr w:type="spellEnd"/>
      <w:r w:rsidRPr="00727191">
        <w:rPr>
          <w:rStyle w:val="SubtleEmphasis"/>
          <w:b/>
          <w:bCs/>
          <w:color w:val="000000" w:themeColor="text1"/>
          <w:lang w:eastAsia="es-PR"/>
        </w:rPr>
        <w:t xml:space="preserve"> de Falta de </w:t>
      </w:r>
      <w:proofErr w:type="spellStart"/>
      <w:r w:rsidRPr="00727191">
        <w:rPr>
          <w:rStyle w:val="SubtleEmphasis"/>
          <w:b/>
          <w:bCs/>
          <w:color w:val="000000" w:themeColor="text1"/>
          <w:lang w:eastAsia="es-PR"/>
        </w:rPr>
        <w:t>Habilidades</w:t>
      </w:r>
      <w:proofErr w:type="spellEnd"/>
      <w:r w:rsidRPr="00727191">
        <w:rPr>
          <w:rStyle w:val="SubtleEmphasis"/>
          <w:b/>
          <w:bCs/>
          <w:color w:val="000000" w:themeColor="text1"/>
          <w:lang w:eastAsia="es-PR"/>
        </w:rPr>
        <w:t xml:space="preserve"> </w:t>
      </w:r>
      <w:proofErr w:type="spellStart"/>
      <w:r w:rsidRPr="00727191">
        <w:rPr>
          <w:rStyle w:val="SubtleEmphasis"/>
          <w:b/>
          <w:bCs/>
          <w:color w:val="000000" w:themeColor="text1"/>
          <w:lang w:eastAsia="es-PR"/>
        </w:rPr>
        <w:t>Sociales</w:t>
      </w:r>
      <w:proofErr w:type="spellEnd"/>
    </w:p>
    <w:tbl>
      <w:tblPr>
        <w:tblStyle w:val="TableGrid"/>
        <w:tblW w:w="9360" w:type="dxa"/>
        <w:tblLook w:val="0420" w:firstRow="1" w:lastRow="0" w:firstColumn="0" w:lastColumn="0" w:noHBand="0" w:noVBand="1"/>
      </w:tblPr>
      <w:tblGrid>
        <w:gridCol w:w="7470"/>
        <w:gridCol w:w="1890"/>
      </w:tblGrid>
      <w:tr w:rsidR="004B5A8B" w:rsidRPr="008D3F0E" w14:paraId="7B760CA7" w14:textId="77777777" w:rsidTr="00251AA7">
        <w:trPr>
          <w:trHeight w:val="288"/>
        </w:trPr>
        <w:tc>
          <w:tcPr>
            <w:tcW w:w="7470" w:type="dxa"/>
            <w:hideMark/>
          </w:tcPr>
          <w:p w14:paraId="3CB8952E"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b/>
                <w:bCs/>
                <w:sz w:val="24"/>
                <w:szCs w:val="24"/>
              </w:rPr>
              <w:t>Manifestación de falta de habilidades sociales</w:t>
            </w:r>
          </w:p>
        </w:tc>
        <w:tc>
          <w:tcPr>
            <w:tcW w:w="1890" w:type="dxa"/>
            <w:hideMark/>
          </w:tcPr>
          <w:p w14:paraId="103FD25E"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b/>
                <w:bCs/>
                <w:sz w:val="24"/>
                <w:szCs w:val="24"/>
              </w:rPr>
              <w:t>Marcar con X</w:t>
            </w:r>
          </w:p>
        </w:tc>
      </w:tr>
      <w:tr w:rsidR="004B5A8B" w:rsidRPr="008D3F0E" w14:paraId="78FA5ACF" w14:textId="77777777" w:rsidTr="00251AA7">
        <w:trPr>
          <w:trHeight w:val="288"/>
        </w:trPr>
        <w:tc>
          <w:tcPr>
            <w:tcW w:w="7470" w:type="dxa"/>
            <w:hideMark/>
          </w:tcPr>
          <w:p w14:paraId="7AD05ED2"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Tengo conflictos frecuentes con mis compañeros.</w:t>
            </w:r>
          </w:p>
        </w:tc>
        <w:tc>
          <w:tcPr>
            <w:tcW w:w="1890" w:type="dxa"/>
            <w:hideMark/>
          </w:tcPr>
          <w:p w14:paraId="26D29DBE"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2FD04C14" w14:textId="77777777" w:rsidTr="00251AA7">
        <w:trPr>
          <w:trHeight w:val="288"/>
        </w:trPr>
        <w:tc>
          <w:tcPr>
            <w:tcW w:w="7470" w:type="dxa"/>
            <w:hideMark/>
          </w:tcPr>
          <w:p w14:paraId="377AC0C5"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Dificultad en tener conversaciones o jugar con otros.</w:t>
            </w:r>
          </w:p>
        </w:tc>
        <w:tc>
          <w:tcPr>
            <w:tcW w:w="1890" w:type="dxa"/>
            <w:hideMark/>
          </w:tcPr>
          <w:p w14:paraId="7B420BEC"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5E24E272" w14:textId="77777777" w:rsidTr="00251AA7">
        <w:trPr>
          <w:trHeight w:val="288"/>
        </w:trPr>
        <w:tc>
          <w:tcPr>
            <w:tcW w:w="7470" w:type="dxa"/>
            <w:hideMark/>
          </w:tcPr>
          <w:p w14:paraId="6503721B"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Interacción inmadura o inapropiada con otros.</w:t>
            </w:r>
          </w:p>
        </w:tc>
        <w:tc>
          <w:tcPr>
            <w:tcW w:w="1890" w:type="dxa"/>
            <w:hideMark/>
          </w:tcPr>
          <w:p w14:paraId="503D63A7"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0EEEBEBF" w14:textId="77777777" w:rsidTr="00251AA7">
        <w:trPr>
          <w:trHeight w:val="288"/>
        </w:trPr>
        <w:tc>
          <w:tcPr>
            <w:tcW w:w="7470" w:type="dxa"/>
            <w:hideMark/>
          </w:tcPr>
          <w:p w14:paraId="48101504"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Irrito a otros compañeros.</w:t>
            </w:r>
          </w:p>
        </w:tc>
        <w:tc>
          <w:tcPr>
            <w:tcW w:w="1890" w:type="dxa"/>
            <w:hideMark/>
          </w:tcPr>
          <w:p w14:paraId="2C031FFC"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0CE54A7F" w14:textId="77777777" w:rsidTr="00251AA7">
        <w:trPr>
          <w:trHeight w:val="288"/>
        </w:trPr>
        <w:tc>
          <w:tcPr>
            <w:tcW w:w="7470" w:type="dxa"/>
            <w:hideMark/>
          </w:tcPr>
          <w:p w14:paraId="781861B3"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Dificultad relacionándome con mis compañeros.</w:t>
            </w:r>
          </w:p>
        </w:tc>
        <w:tc>
          <w:tcPr>
            <w:tcW w:w="1890" w:type="dxa"/>
            <w:hideMark/>
          </w:tcPr>
          <w:p w14:paraId="5A6918B2"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4F815C90" w14:textId="77777777" w:rsidTr="00251AA7">
        <w:trPr>
          <w:trHeight w:val="288"/>
        </w:trPr>
        <w:tc>
          <w:tcPr>
            <w:tcW w:w="7470" w:type="dxa"/>
            <w:hideMark/>
          </w:tcPr>
          <w:p w14:paraId="536797D8"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Dificultad en compartir y comprometerme con otros compañeros.</w:t>
            </w:r>
          </w:p>
        </w:tc>
        <w:tc>
          <w:tcPr>
            <w:tcW w:w="1890" w:type="dxa"/>
            <w:hideMark/>
          </w:tcPr>
          <w:p w14:paraId="48390BAA"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62FC0B8E" w14:textId="77777777" w:rsidTr="00251AA7">
        <w:trPr>
          <w:trHeight w:val="288"/>
        </w:trPr>
        <w:tc>
          <w:tcPr>
            <w:tcW w:w="7470" w:type="dxa"/>
            <w:hideMark/>
          </w:tcPr>
          <w:p w14:paraId="30C8D80E"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Dificultad cuando hay trabajos de grupo o en pares.</w:t>
            </w:r>
          </w:p>
        </w:tc>
        <w:tc>
          <w:tcPr>
            <w:tcW w:w="1890" w:type="dxa"/>
            <w:hideMark/>
          </w:tcPr>
          <w:p w14:paraId="24155F77"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49D53DCE" w14:textId="77777777" w:rsidTr="00251AA7">
        <w:trPr>
          <w:trHeight w:val="288"/>
        </w:trPr>
        <w:tc>
          <w:tcPr>
            <w:tcW w:w="7470" w:type="dxa"/>
            <w:hideMark/>
          </w:tcPr>
          <w:p w14:paraId="7A5430AE"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 xml:space="preserve">Dificultad en hacer amigos. </w:t>
            </w:r>
          </w:p>
        </w:tc>
        <w:tc>
          <w:tcPr>
            <w:tcW w:w="1890" w:type="dxa"/>
            <w:hideMark/>
          </w:tcPr>
          <w:p w14:paraId="0ADC8B36"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7E1F0CD0" w14:textId="77777777" w:rsidTr="00251AA7">
        <w:trPr>
          <w:trHeight w:val="288"/>
        </w:trPr>
        <w:tc>
          <w:tcPr>
            <w:tcW w:w="7470" w:type="dxa"/>
            <w:hideMark/>
          </w:tcPr>
          <w:p w14:paraId="14B0E19A"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Dificultad en mantener amigos.</w:t>
            </w:r>
          </w:p>
        </w:tc>
        <w:tc>
          <w:tcPr>
            <w:tcW w:w="1890" w:type="dxa"/>
            <w:hideMark/>
          </w:tcPr>
          <w:p w14:paraId="60CB9BA6" w14:textId="77777777" w:rsidR="004B5A8B" w:rsidRPr="008D3F0E" w:rsidRDefault="004B5A8B" w:rsidP="00251AA7">
            <w:pPr>
              <w:pStyle w:val="NoSpacing"/>
              <w:rPr>
                <w:rFonts w:ascii="Times New Roman" w:hAnsi="Times New Roman" w:cs="Times New Roman"/>
                <w:sz w:val="24"/>
                <w:szCs w:val="24"/>
              </w:rPr>
            </w:pPr>
          </w:p>
        </w:tc>
      </w:tr>
      <w:tr w:rsidR="004B5A8B" w:rsidRPr="008D3F0E" w14:paraId="730A8B20" w14:textId="77777777" w:rsidTr="00251AA7">
        <w:trPr>
          <w:trHeight w:val="288"/>
        </w:trPr>
        <w:tc>
          <w:tcPr>
            <w:tcW w:w="7470" w:type="dxa"/>
            <w:hideMark/>
          </w:tcPr>
          <w:p w14:paraId="083B7BC8" w14:textId="77777777" w:rsidR="004B5A8B" w:rsidRPr="008D3F0E" w:rsidRDefault="004B5A8B" w:rsidP="00251AA7">
            <w:pPr>
              <w:pStyle w:val="NoSpacing"/>
              <w:rPr>
                <w:rFonts w:ascii="Times New Roman" w:hAnsi="Times New Roman" w:cs="Times New Roman"/>
                <w:sz w:val="24"/>
                <w:szCs w:val="24"/>
              </w:rPr>
            </w:pPr>
            <w:r w:rsidRPr="008D3F0E">
              <w:rPr>
                <w:rFonts w:ascii="Times New Roman" w:hAnsi="Times New Roman" w:cs="Times New Roman"/>
                <w:sz w:val="24"/>
                <w:szCs w:val="24"/>
              </w:rPr>
              <w:t>Peleo y argumento frecuentemente.</w:t>
            </w:r>
          </w:p>
        </w:tc>
        <w:tc>
          <w:tcPr>
            <w:tcW w:w="1890" w:type="dxa"/>
            <w:hideMark/>
          </w:tcPr>
          <w:p w14:paraId="6D0850A4" w14:textId="77777777" w:rsidR="004B5A8B" w:rsidRPr="008D3F0E" w:rsidRDefault="004B5A8B" w:rsidP="00251AA7">
            <w:pPr>
              <w:pStyle w:val="NoSpacing"/>
              <w:rPr>
                <w:rFonts w:ascii="Times New Roman" w:hAnsi="Times New Roman" w:cs="Times New Roman"/>
                <w:sz w:val="24"/>
                <w:szCs w:val="24"/>
              </w:rPr>
            </w:pPr>
          </w:p>
        </w:tc>
      </w:tr>
    </w:tbl>
    <w:p w14:paraId="76884C06" w14:textId="77777777" w:rsidR="004B5A8B" w:rsidRPr="00727191" w:rsidRDefault="004B5A8B" w:rsidP="004B5A8B">
      <w:pPr>
        <w:pBdr>
          <w:bottom w:val="single" w:sz="12" w:space="0" w:color="0088DD"/>
        </w:pBdr>
        <w:shd w:val="clear" w:color="auto" w:fill="FFFFFF"/>
        <w:spacing w:before="240" w:after="120"/>
        <w:jc w:val="both"/>
        <w:outlineLvl w:val="1"/>
        <w:rPr>
          <w:rStyle w:val="SubtleEmphasis"/>
          <w:b/>
          <w:bCs/>
          <w:i w:val="0"/>
          <w:iCs w:val="0"/>
          <w:color w:val="000000" w:themeColor="text1"/>
          <w:lang w:eastAsia="es-PR"/>
        </w:rPr>
      </w:pPr>
      <w:proofErr w:type="spellStart"/>
      <w:r w:rsidRPr="00727191">
        <w:rPr>
          <w:rStyle w:val="SubtleEmphasis"/>
          <w:b/>
          <w:bCs/>
          <w:color w:val="000000" w:themeColor="text1"/>
          <w:lang w:eastAsia="es-PR"/>
        </w:rPr>
        <w:t>Clubes</w:t>
      </w:r>
      <w:proofErr w:type="spellEnd"/>
      <w:r w:rsidRPr="00727191">
        <w:rPr>
          <w:rStyle w:val="SubtleEmphasis"/>
          <w:b/>
          <w:bCs/>
          <w:color w:val="000000" w:themeColor="text1"/>
          <w:lang w:eastAsia="es-PR"/>
        </w:rPr>
        <w:t xml:space="preserve"> </w:t>
      </w:r>
      <w:proofErr w:type="spellStart"/>
      <w:r w:rsidRPr="00727191">
        <w:rPr>
          <w:rStyle w:val="SubtleEmphasis"/>
          <w:b/>
          <w:bCs/>
          <w:color w:val="000000" w:themeColor="text1"/>
          <w:lang w:eastAsia="es-PR"/>
        </w:rPr>
        <w:t>Emocionales</w:t>
      </w:r>
      <w:proofErr w:type="spellEnd"/>
      <w:r w:rsidRPr="00727191">
        <w:rPr>
          <w:rStyle w:val="SubtleEmphasis"/>
          <w:b/>
          <w:bCs/>
          <w:color w:val="000000" w:themeColor="text1"/>
          <w:lang w:eastAsia="es-PR"/>
        </w:rPr>
        <w:t xml:space="preserve"> </w:t>
      </w:r>
    </w:p>
    <w:tbl>
      <w:tblPr>
        <w:tblStyle w:val="TableGrid"/>
        <w:tblW w:w="9450" w:type="dxa"/>
        <w:tblLook w:val="0420" w:firstRow="1" w:lastRow="0" w:firstColumn="0" w:lastColumn="0" w:noHBand="0" w:noVBand="1"/>
      </w:tblPr>
      <w:tblGrid>
        <w:gridCol w:w="7650"/>
        <w:gridCol w:w="1800"/>
      </w:tblGrid>
      <w:tr w:rsidR="004B5A8B" w:rsidRPr="00AF6D0F" w14:paraId="61169EBF" w14:textId="77777777" w:rsidTr="00251AA7">
        <w:trPr>
          <w:trHeight w:val="288"/>
        </w:trPr>
        <w:tc>
          <w:tcPr>
            <w:tcW w:w="7650" w:type="dxa"/>
            <w:hideMark/>
          </w:tcPr>
          <w:p w14:paraId="65D976B1"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b/>
                <w:bCs/>
                <w:sz w:val="24"/>
                <w:szCs w:val="24"/>
              </w:rPr>
              <w:t>Manifestación</w:t>
            </w:r>
          </w:p>
        </w:tc>
        <w:tc>
          <w:tcPr>
            <w:tcW w:w="1800" w:type="dxa"/>
            <w:hideMark/>
          </w:tcPr>
          <w:p w14:paraId="62AB4F85"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b/>
                <w:bCs/>
                <w:sz w:val="24"/>
                <w:szCs w:val="24"/>
              </w:rPr>
              <w:t>Marcar con X</w:t>
            </w:r>
          </w:p>
        </w:tc>
      </w:tr>
      <w:tr w:rsidR="004B5A8B" w:rsidRPr="00AF6D0F" w14:paraId="4C65B3B2" w14:textId="77777777" w:rsidTr="00251AA7">
        <w:trPr>
          <w:trHeight w:val="288"/>
        </w:trPr>
        <w:tc>
          <w:tcPr>
            <w:tcW w:w="7650" w:type="dxa"/>
            <w:hideMark/>
          </w:tcPr>
          <w:p w14:paraId="3BD4E1C6"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 xml:space="preserve">Tiendo a gritar. </w:t>
            </w:r>
          </w:p>
        </w:tc>
        <w:tc>
          <w:tcPr>
            <w:tcW w:w="1800" w:type="dxa"/>
            <w:hideMark/>
          </w:tcPr>
          <w:p w14:paraId="70E64158"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14A48290" w14:textId="77777777" w:rsidTr="00251AA7">
        <w:trPr>
          <w:trHeight w:val="288"/>
        </w:trPr>
        <w:tc>
          <w:tcPr>
            <w:tcW w:w="7650" w:type="dxa"/>
            <w:hideMark/>
          </w:tcPr>
          <w:p w14:paraId="74AB8EB3"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 xml:space="preserve">Tiendo a ser rudo con otros compañeros. </w:t>
            </w:r>
          </w:p>
        </w:tc>
        <w:tc>
          <w:tcPr>
            <w:tcW w:w="1800" w:type="dxa"/>
            <w:hideMark/>
          </w:tcPr>
          <w:p w14:paraId="748E5D77"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4609EA3B" w14:textId="77777777" w:rsidTr="00251AA7">
        <w:trPr>
          <w:trHeight w:val="288"/>
        </w:trPr>
        <w:tc>
          <w:tcPr>
            <w:tcW w:w="7650" w:type="dxa"/>
            <w:hideMark/>
          </w:tcPr>
          <w:p w14:paraId="06318A2F"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Culpo a otros por mi conducta.</w:t>
            </w:r>
          </w:p>
        </w:tc>
        <w:tc>
          <w:tcPr>
            <w:tcW w:w="1800" w:type="dxa"/>
            <w:hideMark/>
          </w:tcPr>
          <w:p w14:paraId="358EE592"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228ABA89" w14:textId="77777777" w:rsidTr="00251AA7">
        <w:trPr>
          <w:trHeight w:val="288"/>
        </w:trPr>
        <w:tc>
          <w:tcPr>
            <w:tcW w:w="7650" w:type="dxa"/>
            <w:hideMark/>
          </w:tcPr>
          <w:p w14:paraId="056BAB42"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Lloro y me rehúso a realiza los trabajos.</w:t>
            </w:r>
          </w:p>
        </w:tc>
        <w:tc>
          <w:tcPr>
            <w:tcW w:w="1800" w:type="dxa"/>
            <w:hideMark/>
          </w:tcPr>
          <w:p w14:paraId="0E95C3F1"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568E5DD2" w14:textId="77777777" w:rsidTr="00251AA7">
        <w:trPr>
          <w:trHeight w:val="288"/>
        </w:trPr>
        <w:tc>
          <w:tcPr>
            <w:tcW w:w="7650" w:type="dxa"/>
            <w:hideMark/>
          </w:tcPr>
          <w:p w14:paraId="3F22E646"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Tiendo a tornarme rojo y serio.</w:t>
            </w:r>
          </w:p>
        </w:tc>
        <w:tc>
          <w:tcPr>
            <w:tcW w:w="1800" w:type="dxa"/>
            <w:hideMark/>
          </w:tcPr>
          <w:p w14:paraId="38E8D05D"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548B8714" w14:textId="77777777" w:rsidTr="00251AA7">
        <w:trPr>
          <w:trHeight w:val="288"/>
        </w:trPr>
        <w:tc>
          <w:tcPr>
            <w:tcW w:w="7650" w:type="dxa"/>
            <w:hideMark/>
          </w:tcPr>
          <w:p w14:paraId="2EB2198E"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lastRenderedPageBreak/>
              <w:t xml:space="preserve">Verbalizo amenazas. </w:t>
            </w:r>
          </w:p>
        </w:tc>
        <w:tc>
          <w:tcPr>
            <w:tcW w:w="1800" w:type="dxa"/>
            <w:hideMark/>
          </w:tcPr>
          <w:p w14:paraId="018B3561"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46ED9DBC" w14:textId="77777777" w:rsidTr="00251AA7">
        <w:trPr>
          <w:trHeight w:val="288"/>
        </w:trPr>
        <w:tc>
          <w:tcPr>
            <w:tcW w:w="7650" w:type="dxa"/>
            <w:hideMark/>
          </w:tcPr>
          <w:p w14:paraId="07C9F6FE"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Realizo señalamientos negativos.</w:t>
            </w:r>
          </w:p>
        </w:tc>
        <w:tc>
          <w:tcPr>
            <w:tcW w:w="1800" w:type="dxa"/>
            <w:hideMark/>
          </w:tcPr>
          <w:p w14:paraId="6A151C5A"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76EC89E1" w14:textId="77777777" w:rsidTr="00251AA7">
        <w:trPr>
          <w:trHeight w:val="288"/>
        </w:trPr>
        <w:tc>
          <w:tcPr>
            <w:tcW w:w="7650" w:type="dxa"/>
            <w:hideMark/>
          </w:tcPr>
          <w:p w14:paraId="24C90480"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Me mantengo irritable.</w:t>
            </w:r>
          </w:p>
        </w:tc>
        <w:tc>
          <w:tcPr>
            <w:tcW w:w="1800" w:type="dxa"/>
            <w:hideMark/>
          </w:tcPr>
          <w:p w14:paraId="4EBE55C0"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16B34F83" w14:textId="77777777" w:rsidTr="00251AA7">
        <w:trPr>
          <w:trHeight w:val="288"/>
        </w:trPr>
        <w:tc>
          <w:tcPr>
            <w:tcW w:w="7650" w:type="dxa"/>
            <w:hideMark/>
          </w:tcPr>
          <w:p w14:paraId="6B72627D"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Me rehúso a dejar las cosas que me afectaron y sigo con el tema.</w:t>
            </w:r>
          </w:p>
        </w:tc>
        <w:tc>
          <w:tcPr>
            <w:tcW w:w="1800" w:type="dxa"/>
            <w:hideMark/>
          </w:tcPr>
          <w:p w14:paraId="1E394907" w14:textId="77777777" w:rsidR="004B5A8B" w:rsidRPr="00AF6D0F" w:rsidRDefault="004B5A8B" w:rsidP="00251AA7">
            <w:pPr>
              <w:pStyle w:val="NoSpacing"/>
              <w:rPr>
                <w:rFonts w:ascii="Times New Roman" w:hAnsi="Times New Roman" w:cs="Times New Roman"/>
                <w:sz w:val="24"/>
                <w:szCs w:val="24"/>
              </w:rPr>
            </w:pPr>
          </w:p>
        </w:tc>
      </w:tr>
      <w:tr w:rsidR="004B5A8B" w:rsidRPr="00AF6D0F" w14:paraId="42745929" w14:textId="77777777" w:rsidTr="00251AA7">
        <w:trPr>
          <w:trHeight w:val="288"/>
        </w:trPr>
        <w:tc>
          <w:tcPr>
            <w:tcW w:w="7650" w:type="dxa"/>
            <w:hideMark/>
          </w:tcPr>
          <w:p w14:paraId="77FE1061" w14:textId="77777777" w:rsidR="004B5A8B" w:rsidRPr="00AF6D0F" w:rsidRDefault="004B5A8B" w:rsidP="00251AA7">
            <w:pPr>
              <w:pStyle w:val="NoSpacing"/>
              <w:rPr>
                <w:rFonts w:ascii="Times New Roman" w:hAnsi="Times New Roman" w:cs="Times New Roman"/>
                <w:sz w:val="24"/>
                <w:szCs w:val="24"/>
              </w:rPr>
            </w:pPr>
            <w:r w:rsidRPr="00AF6D0F">
              <w:rPr>
                <w:rFonts w:ascii="Times New Roman" w:hAnsi="Times New Roman" w:cs="Times New Roman"/>
                <w:sz w:val="24"/>
                <w:szCs w:val="24"/>
              </w:rPr>
              <w:t>Respiración agitada.</w:t>
            </w:r>
          </w:p>
        </w:tc>
        <w:tc>
          <w:tcPr>
            <w:tcW w:w="1800" w:type="dxa"/>
            <w:hideMark/>
          </w:tcPr>
          <w:p w14:paraId="68C7577E" w14:textId="77777777" w:rsidR="004B5A8B" w:rsidRPr="00AF6D0F" w:rsidRDefault="004B5A8B" w:rsidP="00251AA7">
            <w:pPr>
              <w:pStyle w:val="NoSpacing"/>
              <w:rPr>
                <w:rFonts w:ascii="Times New Roman" w:hAnsi="Times New Roman" w:cs="Times New Roman"/>
                <w:sz w:val="24"/>
                <w:szCs w:val="24"/>
              </w:rPr>
            </w:pPr>
          </w:p>
        </w:tc>
      </w:tr>
    </w:tbl>
    <w:p w14:paraId="048D5250" w14:textId="77777777" w:rsidR="004B5A8B" w:rsidRDefault="004B5A8B" w:rsidP="004B5A8B">
      <w:pPr>
        <w:pStyle w:val="NoSpacing"/>
        <w:rPr>
          <w:rFonts w:ascii="Times New Roman" w:hAnsi="Times New Roman" w:cs="Times New Roman"/>
          <w:sz w:val="24"/>
          <w:szCs w:val="24"/>
        </w:rPr>
      </w:pPr>
    </w:p>
    <w:p w14:paraId="6BA4CA6B" w14:textId="5234DB2D" w:rsidR="004B5A8B" w:rsidRPr="00C65145" w:rsidRDefault="004B5A8B" w:rsidP="00C65145">
      <w:pPr>
        <w:pStyle w:val="NoSpacing"/>
        <w:numPr>
          <w:ilvl w:val="0"/>
          <w:numId w:val="14"/>
        </w:numPr>
        <w:rPr>
          <w:rStyle w:val="SubtleEmphasis"/>
          <w:rFonts w:ascii="Times New Roman" w:hAnsi="Times New Roman" w:cs="Times New Roman"/>
          <w:i w:val="0"/>
          <w:iCs w:val="0"/>
          <w:color w:val="auto"/>
          <w:sz w:val="24"/>
          <w:szCs w:val="24"/>
        </w:rPr>
      </w:pPr>
      <w:r>
        <w:rPr>
          <w:rFonts w:ascii="Times New Roman" w:hAnsi="Times New Roman" w:cs="Times New Roman"/>
          <w:sz w:val="24"/>
          <w:szCs w:val="24"/>
        </w:rPr>
        <w:t xml:space="preserve">De igual manera, un instrumento de monitoria que nos permite medir la efectividad del Plan de Apoyo Conductual es la Hoja de Discusión de Casos. Esta debe ser completada cada vez que se realice la revisión del plan del estudiante. </w:t>
      </w:r>
    </w:p>
    <w:p w14:paraId="2BF6532C" w14:textId="77777777" w:rsidR="004B5A8B" w:rsidRPr="00727191" w:rsidRDefault="004B5A8B" w:rsidP="004B5A8B">
      <w:pPr>
        <w:pBdr>
          <w:bottom w:val="single" w:sz="12" w:space="0" w:color="0088DD"/>
        </w:pBdr>
        <w:shd w:val="clear" w:color="auto" w:fill="FFFFFF"/>
        <w:spacing w:before="240" w:after="120"/>
        <w:jc w:val="both"/>
        <w:outlineLvl w:val="1"/>
        <w:rPr>
          <w:rStyle w:val="SubtleEmphasis"/>
          <w:b/>
          <w:bCs/>
          <w:i w:val="0"/>
          <w:iCs w:val="0"/>
          <w:color w:val="000000" w:themeColor="text1"/>
          <w:lang w:eastAsia="es-PR"/>
        </w:rPr>
      </w:pPr>
      <w:r w:rsidRPr="00727191">
        <w:rPr>
          <w:rStyle w:val="SubtleEmphasis"/>
          <w:b/>
          <w:bCs/>
          <w:color w:val="000000" w:themeColor="text1"/>
          <w:lang w:eastAsia="es-PR"/>
        </w:rPr>
        <w:t xml:space="preserve">Hoja de </w:t>
      </w:r>
      <w:proofErr w:type="spellStart"/>
      <w:r w:rsidRPr="00727191">
        <w:rPr>
          <w:rStyle w:val="SubtleEmphasis"/>
          <w:b/>
          <w:bCs/>
          <w:color w:val="000000" w:themeColor="text1"/>
          <w:lang w:eastAsia="es-PR"/>
        </w:rPr>
        <w:t>Discusión</w:t>
      </w:r>
      <w:proofErr w:type="spellEnd"/>
      <w:r w:rsidRPr="00727191">
        <w:rPr>
          <w:rStyle w:val="SubtleEmphasis"/>
          <w:b/>
          <w:bCs/>
          <w:color w:val="000000" w:themeColor="text1"/>
          <w:lang w:eastAsia="es-PR"/>
        </w:rPr>
        <w:t xml:space="preserve"> de </w:t>
      </w:r>
      <w:proofErr w:type="spellStart"/>
      <w:r w:rsidRPr="00727191">
        <w:rPr>
          <w:rStyle w:val="SubtleEmphasis"/>
          <w:b/>
          <w:bCs/>
          <w:color w:val="000000" w:themeColor="text1"/>
          <w:lang w:eastAsia="es-PR"/>
        </w:rPr>
        <w:t>Casos</w:t>
      </w:r>
      <w:proofErr w:type="spellEnd"/>
      <w:r w:rsidRPr="00727191">
        <w:rPr>
          <w:rStyle w:val="SubtleEmphasis"/>
          <w:b/>
          <w:bCs/>
          <w:color w:val="000000" w:themeColor="text1"/>
          <w:lang w:eastAsia="es-PR"/>
        </w:rPr>
        <w:t xml:space="preserve"> </w:t>
      </w:r>
    </w:p>
    <w:p w14:paraId="23E192D5" w14:textId="77777777" w:rsidR="004B5A8B" w:rsidRPr="00203C89" w:rsidRDefault="004B5A8B" w:rsidP="004B5A8B">
      <w:pPr>
        <w:pStyle w:val="NoSpacing"/>
        <w:rPr>
          <w:rFonts w:ascii="Times New Roman" w:hAnsi="Times New Roman" w:cs="Times New Roman"/>
          <w:b/>
          <w:bCs/>
          <w:sz w:val="24"/>
          <w:szCs w:val="24"/>
        </w:rPr>
      </w:pPr>
      <w:r>
        <w:rPr>
          <w:rFonts w:ascii="Times New Roman" w:hAnsi="Times New Roman" w:cs="Times New Roman"/>
          <w:sz w:val="24"/>
          <w:szCs w:val="24"/>
        </w:rPr>
        <w:t>Nombre del Estudiante: 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Edad: _______</w:t>
      </w:r>
    </w:p>
    <w:p w14:paraId="1FCAB2AC" w14:textId="77777777" w:rsidR="004B5A8B" w:rsidRDefault="004B5A8B" w:rsidP="004B5A8B">
      <w:pPr>
        <w:pStyle w:val="NoSpacing"/>
        <w:rPr>
          <w:rFonts w:ascii="Times New Roman" w:hAnsi="Times New Roman" w:cs="Times New Roman"/>
          <w:sz w:val="24"/>
          <w:szCs w:val="24"/>
        </w:rPr>
      </w:pPr>
    </w:p>
    <w:p w14:paraId="3E353A4A" w14:textId="77777777" w:rsidR="004B5A8B" w:rsidRDefault="004B5A8B" w:rsidP="004B5A8B">
      <w:pPr>
        <w:pStyle w:val="NoSpacing"/>
        <w:rPr>
          <w:rFonts w:ascii="Times New Roman" w:hAnsi="Times New Roman" w:cs="Times New Roman"/>
          <w:sz w:val="24"/>
          <w:szCs w:val="24"/>
        </w:rPr>
      </w:pPr>
      <w:r>
        <w:rPr>
          <w:rFonts w:ascii="Times New Roman" w:hAnsi="Times New Roman" w:cs="Times New Roman"/>
          <w:sz w:val="24"/>
          <w:szCs w:val="24"/>
        </w:rPr>
        <w:t>Fecha de Discusión: 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Grado: _______</w:t>
      </w:r>
    </w:p>
    <w:p w14:paraId="1B09FF81" w14:textId="77777777" w:rsidR="004B5A8B" w:rsidRDefault="004B5A8B" w:rsidP="004B5A8B">
      <w:pPr>
        <w:pStyle w:val="NoSpacing"/>
        <w:rPr>
          <w:rFonts w:ascii="Times New Roman" w:hAnsi="Times New Roman" w:cs="Times New Roman"/>
          <w:sz w:val="24"/>
          <w:szCs w:val="24"/>
        </w:rPr>
      </w:pPr>
    </w:p>
    <w:p w14:paraId="699BAA70" w14:textId="77777777" w:rsidR="004B5A8B" w:rsidRDefault="004B5A8B" w:rsidP="004B5A8B">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Resumen del Caso </w:t>
      </w:r>
    </w:p>
    <w:p w14:paraId="13E67BD5" w14:textId="77777777" w:rsidR="004B5A8B" w:rsidRDefault="004B5A8B" w:rsidP="004B5A8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__________________________________________________________________________________________________________________________________________________________________________________________________________________________________________Acuerdos</w:t>
      </w:r>
    </w:p>
    <w:p w14:paraId="0C29587F" w14:textId="77777777" w:rsidR="004B5A8B" w:rsidRDefault="004B5A8B" w:rsidP="004B5A8B">
      <w:pPr>
        <w:pStyle w:val="NoSpacing"/>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934C9DE" w14:textId="77777777" w:rsidR="004B5A8B" w:rsidRDefault="004B5A8B" w:rsidP="004B5A8B">
      <w:pPr>
        <w:pStyle w:val="NoSpacing"/>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931194C" w14:textId="77777777" w:rsidR="004B5A8B" w:rsidRDefault="004B5A8B" w:rsidP="004B5A8B">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Recomendaciones</w:t>
      </w:r>
    </w:p>
    <w:p w14:paraId="1BA455AC" w14:textId="77777777" w:rsidR="004B5A8B" w:rsidRDefault="004B5A8B" w:rsidP="004B5A8B">
      <w:pPr>
        <w:pStyle w:val="NoSpacing"/>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0A7771E4" w14:textId="77777777" w:rsidR="004B5A8B" w:rsidRDefault="004B5A8B" w:rsidP="004B5A8B">
      <w:pPr>
        <w:pStyle w:val="NoSpacing"/>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358F978" w14:textId="77777777" w:rsidR="004B5A8B" w:rsidRPr="009240F7" w:rsidRDefault="004B5A8B" w:rsidP="004B5A8B">
      <w:pPr>
        <w:pStyle w:val="NoSpacing"/>
        <w:spacing w:line="360" w:lineRule="auto"/>
        <w:ind w:left="1080"/>
        <w:rPr>
          <w:rFonts w:ascii="Times New Roman" w:hAnsi="Times New Roman" w:cs="Times New Roman"/>
          <w:sz w:val="24"/>
          <w:szCs w:val="24"/>
        </w:rPr>
      </w:pPr>
    </w:p>
    <w:p w14:paraId="27672891" w14:textId="77777777" w:rsidR="004B5A8B" w:rsidRDefault="004B5A8B" w:rsidP="004B5A8B">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3B8C1074" w14:textId="77777777" w:rsidR="004B5A8B" w:rsidRDefault="004B5A8B" w:rsidP="004B5A8B">
      <w:pPr>
        <w:pStyle w:val="NoSpacing"/>
        <w:rPr>
          <w:rFonts w:ascii="Times New Roman" w:hAnsi="Times New Roman" w:cs="Times New Roman"/>
          <w:sz w:val="24"/>
          <w:szCs w:val="24"/>
        </w:rPr>
      </w:pPr>
      <w:r>
        <w:rPr>
          <w:rFonts w:ascii="Times New Roman" w:hAnsi="Times New Roman" w:cs="Times New Roman"/>
          <w:sz w:val="24"/>
          <w:szCs w:val="24"/>
        </w:rPr>
        <w:t xml:space="preserve">            Firma del Estudiante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 del Personal de Apoyo</w:t>
      </w:r>
    </w:p>
    <w:p w14:paraId="075FFA73" w14:textId="77777777" w:rsidR="004B5A8B" w:rsidRDefault="004B5A8B" w:rsidP="004B5A8B">
      <w:pPr>
        <w:pBdr>
          <w:bottom w:val="single" w:sz="12" w:space="0" w:color="0088DD"/>
        </w:pBdr>
        <w:shd w:val="clear" w:color="auto" w:fill="FFFFFF"/>
        <w:spacing w:before="240" w:after="120"/>
        <w:outlineLvl w:val="1"/>
        <w:rPr>
          <w:b/>
          <w:bCs/>
          <w:lang w:eastAsia="es-PR"/>
        </w:rPr>
      </w:pPr>
    </w:p>
    <w:p w14:paraId="0817CC1F" w14:textId="77777777" w:rsidR="004B5A8B" w:rsidRDefault="004B5A8B" w:rsidP="004B5A8B">
      <w:pPr>
        <w:pBdr>
          <w:bottom w:val="single" w:sz="12" w:space="0" w:color="0088DD"/>
        </w:pBdr>
        <w:shd w:val="clear" w:color="auto" w:fill="FFFFFF"/>
        <w:spacing w:before="240" w:after="120"/>
        <w:outlineLvl w:val="1"/>
        <w:rPr>
          <w:b/>
          <w:bCs/>
          <w:lang w:eastAsia="es-PR"/>
        </w:rPr>
      </w:pPr>
    </w:p>
    <w:p w14:paraId="13FE7989" w14:textId="77777777" w:rsidR="004B5A8B" w:rsidRDefault="004B5A8B" w:rsidP="004B5A8B">
      <w:pPr>
        <w:pBdr>
          <w:bottom w:val="single" w:sz="12" w:space="0" w:color="0088DD"/>
        </w:pBdr>
        <w:shd w:val="clear" w:color="auto" w:fill="FFFFFF"/>
        <w:spacing w:before="240" w:after="120"/>
        <w:outlineLvl w:val="1"/>
        <w:rPr>
          <w:b/>
          <w:bCs/>
          <w:lang w:eastAsia="es-PR"/>
        </w:rPr>
      </w:pPr>
    </w:p>
    <w:p w14:paraId="2489400F" w14:textId="77777777" w:rsidR="004B5A8B" w:rsidRDefault="004B5A8B" w:rsidP="004B5A8B">
      <w:pPr>
        <w:pBdr>
          <w:bottom w:val="single" w:sz="12" w:space="0" w:color="0088DD"/>
        </w:pBdr>
        <w:shd w:val="clear" w:color="auto" w:fill="FFFFFF"/>
        <w:spacing w:before="240" w:after="120"/>
        <w:outlineLvl w:val="1"/>
        <w:rPr>
          <w:b/>
          <w:bCs/>
          <w:lang w:eastAsia="es-PR"/>
        </w:rPr>
      </w:pPr>
    </w:p>
    <w:p w14:paraId="406B3745" w14:textId="77777777" w:rsidR="004B5A8B" w:rsidRDefault="004B5A8B" w:rsidP="004B5A8B">
      <w:pPr>
        <w:pBdr>
          <w:bottom w:val="single" w:sz="12" w:space="0" w:color="0088DD"/>
        </w:pBdr>
        <w:shd w:val="clear" w:color="auto" w:fill="FFFFFF"/>
        <w:spacing w:before="240" w:after="120"/>
        <w:outlineLvl w:val="1"/>
        <w:rPr>
          <w:b/>
          <w:bCs/>
          <w:lang w:eastAsia="es-PR"/>
        </w:rPr>
      </w:pPr>
    </w:p>
    <w:p w14:paraId="45630F2D" w14:textId="77777777" w:rsidR="006425E9" w:rsidRDefault="00C65145"/>
    <w:sectPr w:rsidR="006425E9" w:rsidSect="004E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ACA"/>
    <w:multiLevelType w:val="hybridMultilevel"/>
    <w:tmpl w:val="9614FACE"/>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 w15:restartNumberingAfterBreak="0">
    <w:nsid w:val="12EF7C56"/>
    <w:multiLevelType w:val="hybridMultilevel"/>
    <w:tmpl w:val="9C141C54"/>
    <w:lvl w:ilvl="0" w:tplc="04090005">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 w15:restartNumberingAfterBreak="0">
    <w:nsid w:val="19CB36B0"/>
    <w:multiLevelType w:val="hybridMultilevel"/>
    <w:tmpl w:val="9E6E8518"/>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 w15:restartNumberingAfterBreak="0">
    <w:nsid w:val="263577AE"/>
    <w:multiLevelType w:val="hybridMultilevel"/>
    <w:tmpl w:val="61C647BC"/>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 w15:restartNumberingAfterBreak="0">
    <w:nsid w:val="319F55B9"/>
    <w:multiLevelType w:val="hybridMultilevel"/>
    <w:tmpl w:val="E7EAB982"/>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 w15:restartNumberingAfterBreak="0">
    <w:nsid w:val="35E8512B"/>
    <w:multiLevelType w:val="hybridMultilevel"/>
    <w:tmpl w:val="0DDADEA8"/>
    <w:lvl w:ilvl="0" w:tplc="F35C9F4C">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6" w15:restartNumberingAfterBreak="0">
    <w:nsid w:val="36A64C13"/>
    <w:multiLevelType w:val="hybridMultilevel"/>
    <w:tmpl w:val="8FBA6A6A"/>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7" w15:restartNumberingAfterBreak="0">
    <w:nsid w:val="39EF3930"/>
    <w:multiLevelType w:val="hybridMultilevel"/>
    <w:tmpl w:val="59129096"/>
    <w:lvl w:ilvl="0" w:tplc="04090005">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15:restartNumberingAfterBreak="0">
    <w:nsid w:val="3BAE4778"/>
    <w:multiLevelType w:val="hybridMultilevel"/>
    <w:tmpl w:val="77E4C6CA"/>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9" w15:restartNumberingAfterBreak="0">
    <w:nsid w:val="443B5F32"/>
    <w:multiLevelType w:val="hybridMultilevel"/>
    <w:tmpl w:val="7FC4F274"/>
    <w:lvl w:ilvl="0" w:tplc="04090005">
      <w:start w:val="1"/>
      <w:numFmt w:val="bullet"/>
      <w:lvlText w:val=""/>
      <w:lvlJc w:val="left"/>
      <w:pPr>
        <w:ind w:left="1080" w:hanging="360"/>
      </w:pPr>
      <w:rPr>
        <w:rFonts w:ascii="Wingdings" w:hAnsi="Wingdings" w:hint="default"/>
      </w:r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 w15:restartNumberingAfterBreak="0">
    <w:nsid w:val="4788795B"/>
    <w:multiLevelType w:val="hybridMultilevel"/>
    <w:tmpl w:val="239432A8"/>
    <w:lvl w:ilvl="0" w:tplc="500A000F">
      <w:start w:val="1"/>
      <w:numFmt w:val="decimal"/>
      <w:lvlText w:val="%1."/>
      <w:lvlJc w:val="left"/>
      <w:pPr>
        <w:ind w:left="360" w:hanging="360"/>
      </w:pPr>
      <w:rPr>
        <w:rFonts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start w:val="1"/>
      <w:numFmt w:val="bullet"/>
      <w:lvlText w:val=""/>
      <w:lvlJc w:val="left"/>
      <w:pPr>
        <w:ind w:left="2520" w:hanging="360"/>
      </w:pPr>
      <w:rPr>
        <w:rFonts w:ascii="Symbol" w:hAnsi="Symbol" w:hint="default"/>
      </w:rPr>
    </w:lvl>
    <w:lvl w:ilvl="4" w:tplc="500A0003">
      <w:start w:val="1"/>
      <w:numFmt w:val="bullet"/>
      <w:lvlText w:val="o"/>
      <w:lvlJc w:val="left"/>
      <w:pPr>
        <w:ind w:left="3240" w:hanging="360"/>
      </w:pPr>
      <w:rPr>
        <w:rFonts w:ascii="Courier New" w:hAnsi="Courier New" w:cs="Courier New" w:hint="default"/>
      </w:rPr>
    </w:lvl>
    <w:lvl w:ilvl="5" w:tplc="500A0005">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1" w15:restartNumberingAfterBreak="0">
    <w:nsid w:val="54947A68"/>
    <w:multiLevelType w:val="hybridMultilevel"/>
    <w:tmpl w:val="5E46153A"/>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2" w15:restartNumberingAfterBreak="0">
    <w:nsid w:val="56EF4CDA"/>
    <w:multiLevelType w:val="hybridMultilevel"/>
    <w:tmpl w:val="28A0F574"/>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3" w15:restartNumberingAfterBreak="0">
    <w:nsid w:val="5F3B32B7"/>
    <w:multiLevelType w:val="hybridMultilevel"/>
    <w:tmpl w:val="8EACD806"/>
    <w:lvl w:ilvl="0" w:tplc="04090005">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4" w15:restartNumberingAfterBreak="0">
    <w:nsid w:val="659D0F06"/>
    <w:multiLevelType w:val="hybridMultilevel"/>
    <w:tmpl w:val="2E9EF3A4"/>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5" w15:restartNumberingAfterBreak="0">
    <w:nsid w:val="68E034EA"/>
    <w:multiLevelType w:val="hybridMultilevel"/>
    <w:tmpl w:val="75526990"/>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6" w15:restartNumberingAfterBreak="0">
    <w:nsid w:val="717C67DB"/>
    <w:multiLevelType w:val="hybridMultilevel"/>
    <w:tmpl w:val="B4467B4A"/>
    <w:lvl w:ilvl="0" w:tplc="48EA973C">
      <w:start w:val="1"/>
      <w:numFmt w:val="bullet"/>
      <w:lvlText w:val=""/>
      <w:lvlJc w:val="left"/>
      <w:pPr>
        <w:ind w:left="1080" w:hanging="360"/>
      </w:pPr>
      <w:rPr>
        <w:rFonts w:ascii="Wingdings" w:hAnsi="Wingdings" w:hint="default"/>
        <w:color w:val="auto"/>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15:restartNumberingAfterBreak="0">
    <w:nsid w:val="72AC0241"/>
    <w:multiLevelType w:val="hybridMultilevel"/>
    <w:tmpl w:val="605C2F86"/>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8" w15:restartNumberingAfterBreak="0">
    <w:nsid w:val="7E027238"/>
    <w:multiLevelType w:val="hybridMultilevel"/>
    <w:tmpl w:val="B8CCFFBA"/>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4"/>
  </w:num>
  <w:num w:numId="5">
    <w:abstractNumId w:val="0"/>
  </w:num>
  <w:num w:numId="6">
    <w:abstractNumId w:val="12"/>
  </w:num>
  <w:num w:numId="7">
    <w:abstractNumId w:val="16"/>
  </w:num>
  <w:num w:numId="8">
    <w:abstractNumId w:val="7"/>
  </w:num>
  <w:num w:numId="9">
    <w:abstractNumId w:val="1"/>
  </w:num>
  <w:num w:numId="10">
    <w:abstractNumId w:val="13"/>
  </w:num>
  <w:num w:numId="11">
    <w:abstractNumId w:val="9"/>
  </w:num>
  <w:num w:numId="12">
    <w:abstractNumId w:val="11"/>
  </w:num>
  <w:num w:numId="13">
    <w:abstractNumId w:val="17"/>
  </w:num>
  <w:num w:numId="14">
    <w:abstractNumId w:val="18"/>
  </w:num>
  <w:num w:numId="15">
    <w:abstractNumId w:val="4"/>
  </w:num>
  <w:num w:numId="16">
    <w:abstractNumId w:val="6"/>
  </w:num>
  <w:num w:numId="17">
    <w:abstractNumId w:val="10"/>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8B"/>
    <w:rsid w:val="000A7D5E"/>
    <w:rsid w:val="000F3791"/>
    <w:rsid w:val="000F415A"/>
    <w:rsid w:val="000F546F"/>
    <w:rsid w:val="00106B15"/>
    <w:rsid w:val="001B78C2"/>
    <w:rsid w:val="001F1126"/>
    <w:rsid w:val="00202E3C"/>
    <w:rsid w:val="00241C64"/>
    <w:rsid w:val="00292943"/>
    <w:rsid w:val="002D2CE9"/>
    <w:rsid w:val="00317D21"/>
    <w:rsid w:val="0034605D"/>
    <w:rsid w:val="003A3D95"/>
    <w:rsid w:val="003D34CB"/>
    <w:rsid w:val="003F70E1"/>
    <w:rsid w:val="0041577D"/>
    <w:rsid w:val="004341B7"/>
    <w:rsid w:val="00434DA8"/>
    <w:rsid w:val="00435648"/>
    <w:rsid w:val="004503E4"/>
    <w:rsid w:val="0048176F"/>
    <w:rsid w:val="004B5A8B"/>
    <w:rsid w:val="004E45C6"/>
    <w:rsid w:val="005C7329"/>
    <w:rsid w:val="00632555"/>
    <w:rsid w:val="006A691A"/>
    <w:rsid w:val="00743CF7"/>
    <w:rsid w:val="00825B66"/>
    <w:rsid w:val="00855814"/>
    <w:rsid w:val="00894496"/>
    <w:rsid w:val="008A6637"/>
    <w:rsid w:val="008B0D41"/>
    <w:rsid w:val="008D3883"/>
    <w:rsid w:val="00911FC6"/>
    <w:rsid w:val="00991F67"/>
    <w:rsid w:val="009A5CF2"/>
    <w:rsid w:val="009D2F1A"/>
    <w:rsid w:val="00A544F6"/>
    <w:rsid w:val="00AA2C85"/>
    <w:rsid w:val="00B24FED"/>
    <w:rsid w:val="00BF07EE"/>
    <w:rsid w:val="00C65145"/>
    <w:rsid w:val="00C97BB3"/>
    <w:rsid w:val="00D556D0"/>
    <w:rsid w:val="00D84D82"/>
    <w:rsid w:val="00DD68DD"/>
    <w:rsid w:val="00E96A02"/>
    <w:rsid w:val="00F6301D"/>
    <w:rsid w:val="00FA0A1C"/>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233D4"/>
  <w14:defaultImageDpi w14:val="32767"/>
  <w15:chartTrackingRefBased/>
  <w15:docId w15:val="{2D3B76DC-A33D-F047-B9EC-75DC1B6C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5A8B"/>
    <w:rPr>
      <w:rFonts w:ascii="Times New Roman" w:eastAsia="Times New Roman" w:hAnsi="Times New Roman" w:cs="Times New Roman"/>
    </w:rPr>
  </w:style>
  <w:style w:type="paragraph" w:styleId="Heading1">
    <w:name w:val="heading 1"/>
    <w:basedOn w:val="Normal"/>
    <w:next w:val="Normal"/>
    <w:link w:val="Heading1Char"/>
    <w:uiPriority w:val="9"/>
    <w:qFormat/>
    <w:rsid w:val="004B5A8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PR"/>
    </w:rPr>
  </w:style>
  <w:style w:type="paragraph" w:styleId="Heading2">
    <w:name w:val="heading 2"/>
    <w:basedOn w:val="Normal"/>
    <w:link w:val="Heading2Char"/>
    <w:uiPriority w:val="9"/>
    <w:qFormat/>
    <w:rsid w:val="004B5A8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5A8B"/>
    <w:pPr>
      <w:keepNext/>
      <w:keepLines/>
      <w:spacing w:before="40" w:line="259" w:lineRule="auto"/>
      <w:outlineLvl w:val="2"/>
    </w:pPr>
    <w:rPr>
      <w:rFonts w:asciiTheme="majorHAnsi" w:eastAsiaTheme="majorEastAsia" w:hAnsiTheme="majorHAnsi" w:cstheme="majorBidi"/>
      <w:color w:val="1F3763" w:themeColor="accent1" w:themeShade="7F"/>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A8B"/>
    <w:rPr>
      <w:rFonts w:asciiTheme="majorHAnsi" w:eastAsiaTheme="majorEastAsia" w:hAnsiTheme="majorHAnsi" w:cstheme="majorBidi"/>
      <w:color w:val="2F5496" w:themeColor="accent1" w:themeShade="BF"/>
      <w:sz w:val="32"/>
      <w:szCs w:val="32"/>
      <w:lang w:val="es-PR"/>
    </w:rPr>
  </w:style>
  <w:style w:type="character" w:customStyle="1" w:styleId="Heading2Char">
    <w:name w:val="Heading 2 Char"/>
    <w:basedOn w:val="DefaultParagraphFont"/>
    <w:link w:val="Heading2"/>
    <w:uiPriority w:val="9"/>
    <w:rsid w:val="004B5A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B5A8B"/>
    <w:rPr>
      <w:rFonts w:asciiTheme="majorHAnsi" w:eastAsiaTheme="majorEastAsia" w:hAnsiTheme="majorHAnsi" w:cstheme="majorBidi"/>
      <w:color w:val="1F3763" w:themeColor="accent1" w:themeShade="7F"/>
      <w:lang w:val="es-PR"/>
    </w:rPr>
  </w:style>
  <w:style w:type="paragraph" w:styleId="NormalWeb">
    <w:name w:val="Normal (Web)"/>
    <w:basedOn w:val="Normal"/>
    <w:uiPriority w:val="99"/>
    <w:unhideWhenUsed/>
    <w:rsid w:val="004B5A8B"/>
    <w:pPr>
      <w:spacing w:before="100" w:beforeAutospacing="1" w:after="100" w:afterAutospacing="1"/>
    </w:pPr>
  </w:style>
  <w:style w:type="paragraph" w:styleId="ListParagraph">
    <w:name w:val="List Paragraph"/>
    <w:basedOn w:val="Normal"/>
    <w:uiPriority w:val="34"/>
    <w:qFormat/>
    <w:rsid w:val="004B5A8B"/>
    <w:pPr>
      <w:spacing w:after="160" w:line="259" w:lineRule="auto"/>
      <w:ind w:left="720"/>
      <w:contextualSpacing/>
    </w:pPr>
    <w:rPr>
      <w:sz w:val="22"/>
      <w:szCs w:val="22"/>
      <w:lang w:val="es-PR"/>
    </w:rPr>
  </w:style>
  <w:style w:type="paragraph" w:customStyle="1" w:styleId="paragraph">
    <w:name w:val="paragraph"/>
    <w:basedOn w:val="Normal"/>
    <w:rsid w:val="004B5A8B"/>
    <w:pPr>
      <w:spacing w:before="100" w:beforeAutospacing="1" w:after="100" w:afterAutospacing="1"/>
    </w:pPr>
  </w:style>
  <w:style w:type="character" w:customStyle="1" w:styleId="normaltextrun">
    <w:name w:val="normaltextrun"/>
    <w:basedOn w:val="DefaultParagraphFont"/>
    <w:rsid w:val="004B5A8B"/>
  </w:style>
  <w:style w:type="character" w:customStyle="1" w:styleId="eop">
    <w:name w:val="eop"/>
    <w:basedOn w:val="DefaultParagraphFont"/>
    <w:rsid w:val="004B5A8B"/>
  </w:style>
  <w:style w:type="character" w:customStyle="1" w:styleId="apple-converted-space">
    <w:name w:val="apple-converted-space"/>
    <w:basedOn w:val="DefaultParagraphFont"/>
    <w:rsid w:val="004B5A8B"/>
  </w:style>
  <w:style w:type="paragraph" w:styleId="NoSpacing">
    <w:name w:val="No Spacing"/>
    <w:link w:val="NoSpacingChar"/>
    <w:uiPriority w:val="1"/>
    <w:qFormat/>
    <w:rsid w:val="004B5A8B"/>
    <w:rPr>
      <w:sz w:val="22"/>
      <w:szCs w:val="22"/>
      <w:lang w:val="es-PR"/>
    </w:rPr>
  </w:style>
  <w:style w:type="character" w:customStyle="1" w:styleId="NoSpacingChar">
    <w:name w:val="No Spacing Char"/>
    <w:basedOn w:val="DefaultParagraphFont"/>
    <w:link w:val="NoSpacing"/>
    <w:uiPriority w:val="1"/>
    <w:rsid w:val="004B5A8B"/>
    <w:rPr>
      <w:sz w:val="22"/>
      <w:szCs w:val="22"/>
      <w:lang w:val="es-PR"/>
    </w:rPr>
  </w:style>
  <w:style w:type="character" w:styleId="SubtleEmphasis">
    <w:name w:val="Subtle Emphasis"/>
    <w:basedOn w:val="DefaultParagraphFont"/>
    <w:uiPriority w:val="19"/>
    <w:qFormat/>
    <w:rsid w:val="004B5A8B"/>
    <w:rPr>
      <w:i/>
      <w:iCs/>
      <w:color w:val="404040" w:themeColor="text1" w:themeTint="BF"/>
    </w:rPr>
  </w:style>
  <w:style w:type="table" w:styleId="TableGrid">
    <w:name w:val="Table Grid"/>
    <w:basedOn w:val="TableNormal"/>
    <w:uiPriority w:val="39"/>
    <w:rsid w:val="004B5A8B"/>
    <w:rPr>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A8B"/>
    <w:rPr>
      <w:color w:val="0563C1" w:themeColor="hyperlink"/>
      <w:u w:val="single"/>
    </w:rPr>
  </w:style>
  <w:style w:type="character" w:styleId="Strong">
    <w:name w:val="Strong"/>
    <w:basedOn w:val="DefaultParagraphFont"/>
    <w:uiPriority w:val="22"/>
    <w:qFormat/>
    <w:rsid w:val="004B5A8B"/>
    <w:rPr>
      <w:b/>
      <w:bCs/>
    </w:rPr>
  </w:style>
  <w:style w:type="paragraph" w:styleId="Subtitle">
    <w:name w:val="Subtitle"/>
    <w:basedOn w:val="Normal"/>
    <w:link w:val="SubtitleChar"/>
    <w:uiPriority w:val="11"/>
    <w:qFormat/>
    <w:rsid w:val="004B5A8B"/>
    <w:pPr>
      <w:framePr w:hSpace="180" w:wrap="around" w:vAnchor="text" w:hAnchor="margin" w:y="-429"/>
      <w:spacing w:after="480"/>
    </w:pPr>
    <w:rPr>
      <w:rFonts w:ascii="Franklin Gothic Book" w:hAnsi="Franklin Gothic Book" w:cstheme="minorHAnsi"/>
      <w:color w:val="7F7F7F" w:themeColor="text1" w:themeTint="80"/>
      <w:sz w:val="44"/>
    </w:rPr>
  </w:style>
  <w:style w:type="character" w:customStyle="1" w:styleId="SubtitleChar">
    <w:name w:val="Subtitle Char"/>
    <w:basedOn w:val="DefaultParagraphFont"/>
    <w:link w:val="Subtitle"/>
    <w:uiPriority w:val="11"/>
    <w:rsid w:val="004B5A8B"/>
    <w:rPr>
      <w:rFonts w:ascii="Franklin Gothic Book" w:eastAsia="Times New Roman" w:hAnsi="Franklin Gothic Book" w:cstheme="minorHAnsi"/>
      <w:color w:val="7F7F7F" w:themeColor="text1" w:themeTint="80"/>
      <w:sz w:val="44"/>
    </w:rPr>
  </w:style>
  <w:style w:type="paragraph" w:styleId="Title">
    <w:name w:val="Title"/>
    <w:basedOn w:val="Normal"/>
    <w:link w:val="TitleChar"/>
    <w:uiPriority w:val="10"/>
    <w:qFormat/>
    <w:rsid w:val="004B5A8B"/>
    <w:pPr>
      <w:framePr w:hSpace="180" w:wrap="around" w:vAnchor="text" w:hAnchor="margin" w:y="-429"/>
      <w:spacing w:after="160"/>
      <w:contextualSpacing/>
    </w:pPr>
    <w:rPr>
      <w:rFonts w:ascii="Franklin Gothic Demi Cond" w:hAnsi="Franklin Gothic Demi Cond"/>
      <w:b/>
      <w:bCs/>
      <w:color w:val="4472C4" w:themeColor="accent1"/>
      <w:sz w:val="96"/>
      <w:szCs w:val="48"/>
    </w:rPr>
  </w:style>
  <w:style w:type="character" w:customStyle="1" w:styleId="TitleChar">
    <w:name w:val="Title Char"/>
    <w:basedOn w:val="DefaultParagraphFont"/>
    <w:link w:val="Title"/>
    <w:uiPriority w:val="10"/>
    <w:rsid w:val="004B5A8B"/>
    <w:rPr>
      <w:rFonts w:ascii="Franklin Gothic Demi Cond" w:eastAsia="Times New Roman" w:hAnsi="Franklin Gothic Demi Cond" w:cs="Times New Roman"/>
      <w:b/>
      <w:bCs/>
      <w:color w:val="4472C4" w:themeColor="accent1"/>
      <w:sz w:val="96"/>
      <w:szCs w:val="48"/>
    </w:rPr>
  </w:style>
  <w:style w:type="paragraph" w:styleId="Header">
    <w:name w:val="header"/>
    <w:basedOn w:val="Normal"/>
    <w:link w:val="HeaderChar"/>
    <w:uiPriority w:val="99"/>
    <w:unhideWhenUsed/>
    <w:rsid w:val="004B5A8B"/>
    <w:pPr>
      <w:tabs>
        <w:tab w:val="center" w:pos="4680"/>
        <w:tab w:val="right" w:pos="9360"/>
      </w:tabs>
    </w:pPr>
    <w:rPr>
      <w:sz w:val="22"/>
      <w:szCs w:val="22"/>
      <w:lang w:val="es-PR"/>
    </w:rPr>
  </w:style>
  <w:style w:type="character" w:customStyle="1" w:styleId="HeaderChar">
    <w:name w:val="Header Char"/>
    <w:basedOn w:val="DefaultParagraphFont"/>
    <w:link w:val="Header"/>
    <w:uiPriority w:val="99"/>
    <w:rsid w:val="004B5A8B"/>
    <w:rPr>
      <w:rFonts w:ascii="Times New Roman" w:eastAsia="Times New Roman" w:hAnsi="Times New Roman" w:cs="Times New Roman"/>
      <w:sz w:val="22"/>
      <w:szCs w:val="22"/>
      <w:lang w:val="es-PR"/>
    </w:rPr>
  </w:style>
  <w:style w:type="paragraph" w:styleId="Footer">
    <w:name w:val="footer"/>
    <w:basedOn w:val="Normal"/>
    <w:link w:val="FooterChar"/>
    <w:uiPriority w:val="99"/>
    <w:unhideWhenUsed/>
    <w:rsid w:val="004B5A8B"/>
    <w:pPr>
      <w:tabs>
        <w:tab w:val="center" w:pos="4680"/>
        <w:tab w:val="right" w:pos="9360"/>
      </w:tabs>
    </w:pPr>
    <w:rPr>
      <w:sz w:val="22"/>
      <w:szCs w:val="22"/>
      <w:lang w:val="es-PR"/>
    </w:rPr>
  </w:style>
  <w:style w:type="character" w:customStyle="1" w:styleId="FooterChar">
    <w:name w:val="Footer Char"/>
    <w:basedOn w:val="DefaultParagraphFont"/>
    <w:link w:val="Footer"/>
    <w:uiPriority w:val="99"/>
    <w:rsid w:val="004B5A8B"/>
    <w:rPr>
      <w:rFonts w:ascii="Times New Roman" w:eastAsia="Times New Roman" w:hAnsi="Times New Roman" w:cs="Times New Roman"/>
      <w:sz w:val="22"/>
      <w:szCs w:val="22"/>
      <w:lang w:val="es-PR"/>
    </w:rPr>
  </w:style>
  <w:style w:type="paragraph" w:styleId="BalloonText">
    <w:name w:val="Balloon Text"/>
    <w:basedOn w:val="Normal"/>
    <w:link w:val="BalloonTextChar"/>
    <w:uiPriority w:val="99"/>
    <w:semiHidden/>
    <w:unhideWhenUsed/>
    <w:rsid w:val="004B5A8B"/>
    <w:rPr>
      <w:rFonts w:ascii="Segoe UI" w:hAnsi="Segoe UI" w:cs="Segoe UI"/>
      <w:sz w:val="18"/>
      <w:szCs w:val="18"/>
      <w:lang w:val="es-PR"/>
    </w:rPr>
  </w:style>
  <w:style w:type="character" w:customStyle="1" w:styleId="BalloonTextChar">
    <w:name w:val="Balloon Text Char"/>
    <w:basedOn w:val="DefaultParagraphFont"/>
    <w:link w:val="BalloonText"/>
    <w:uiPriority w:val="99"/>
    <w:semiHidden/>
    <w:rsid w:val="004B5A8B"/>
    <w:rPr>
      <w:rFonts w:ascii="Segoe UI" w:eastAsia="Times New Roman" w:hAnsi="Segoe UI" w:cs="Segoe UI"/>
      <w:sz w:val="18"/>
      <w:szCs w:val="18"/>
      <w:lang w:val="es-PR"/>
    </w:rPr>
  </w:style>
  <w:style w:type="paragraph" w:styleId="CommentText">
    <w:name w:val="annotation text"/>
    <w:basedOn w:val="Normal"/>
    <w:link w:val="CommentTextChar"/>
    <w:uiPriority w:val="99"/>
    <w:semiHidden/>
    <w:unhideWhenUsed/>
    <w:rsid w:val="004B5A8B"/>
    <w:pPr>
      <w:spacing w:after="200"/>
    </w:pPr>
    <w:rPr>
      <w:sz w:val="20"/>
      <w:szCs w:val="20"/>
      <w:lang w:val="es-PR"/>
    </w:rPr>
  </w:style>
  <w:style w:type="character" w:customStyle="1" w:styleId="CommentTextChar">
    <w:name w:val="Comment Text Char"/>
    <w:basedOn w:val="DefaultParagraphFont"/>
    <w:link w:val="CommentText"/>
    <w:uiPriority w:val="99"/>
    <w:semiHidden/>
    <w:rsid w:val="004B5A8B"/>
    <w:rPr>
      <w:rFonts w:ascii="Times New Roman" w:eastAsia="Times New Roman" w:hAnsi="Times New Roman" w:cs="Times New Roman"/>
      <w:sz w:val="20"/>
      <w:szCs w:val="20"/>
      <w:lang w:val="es-PR"/>
    </w:rPr>
  </w:style>
  <w:style w:type="paragraph" w:customStyle="1" w:styleId="Default">
    <w:name w:val="Default"/>
    <w:rsid w:val="004B5A8B"/>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4B5A8B"/>
    <w:rPr>
      <w:color w:val="605E5C"/>
      <w:shd w:val="clear" w:color="auto" w:fill="E1DFDD"/>
    </w:rPr>
  </w:style>
  <w:style w:type="character" w:styleId="Emphasis">
    <w:name w:val="Emphasis"/>
    <w:basedOn w:val="DefaultParagraphFont"/>
    <w:uiPriority w:val="20"/>
    <w:qFormat/>
    <w:rsid w:val="004B5A8B"/>
    <w:rPr>
      <w:i/>
      <w:iCs/>
    </w:rPr>
  </w:style>
  <w:style w:type="paragraph" w:styleId="BodyText">
    <w:name w:val="Body Text"/>
    <w:basedOn w:val="Normal"/>
    <w:link w:val="BodyTextChar"/>
    <w:semiHidden/>
    <w:rsid w:val="004B5A8B"/>
    <w:pPr>
      <w:jc w:val="both"/>
    </w:pPr>
    <w:rPr>
      <w:rFonts w:ascii="Arial" w:hAnsi="Arial"/>
      <w:i/>
      <w:szCs w:val="20"/>
      <w:lang w:eastAsia="es-ES"/>
    </w:rPr>
  </w:style>
  <w:style w:type="character" w:customStyle="1" w:styleId="BodyTextChar">
    <w:name w:val="Body Text Char"/>
    <w:basedOn w:val="DefaultParagraphFont"/>
    <w:link w:val="BodyText"/>
    <w:semiHidden/>
    <w:rsid w:val="004B5A8B"/>
    <w:rPr>
      <w:rFonts w:ascii="Arial" w:eastAsia="Times New Roman" w:hAnsi="Arial" w:cs="Times New Roman"/>
      <w:i/>
      <w:szCs w:val="20"/>
      <w:lang w:eastAsia="es-ES"/>
    </w:rPr>
  </w:style>
  <w:style w:type="paragraph" w:styleId="BodyText2">
    <w:name w:val="Body Text 2"/>
    <w:basedOn w:val="Normal"/>
    <w:link w:val="BodyText2Char"/>
    <w:semiHidden/>
    <w:rsid w:val="004B5A8B"/>
    <w:pPr>
      <w:spacing w:before="60" w:after="60"/>
      <w:jc w:val="center"/>
    </w:pPr>
    <w:rPr>
      <w:rFonts w:ascii="Arial" w:hAnsi="Arial"/>
      <w:b/>
      <w:sz w:val="20"/>
      <w:szCs w:val="20"/>
      <w:lang w:eastAsia="es-ES"/>
    </w:rPr>
  </w:style>
  <w:style w:type="character" w:customStyle="1" w:styleId="BodyText2Char">
    <w:name w:val="Body Text 2 Char"/>
    <w:basedOn w:val="DefaultParagraphFont"/>
    <w:link w:val="BodyText2"/>
    <w:semiHidden/>
    <w:rsid w:val="004B5A8B"/>
    <w:rPr>
      <w:rFonts w:ascii="Arial" w:eastAsia="Times New Roman" w:hAnsi="Arial" w:cs="Times New Roman"/>
      <w:b/>
      <w:sz w:val="20"/>
      <w:szCs w:val="20"/>
      <w:lang w:eastAsia="es-ES"/>
    </w:rPr>
  </w:style>
  <w:style w:type="character" w:styleId="PlaceholderText">
    <w:name w:val="Placeholder Text"/>
    <w:basedOn w:val="DefaultParagraphFont"/>
    <w:uiPriority w:val="99"/>
    <w:semiHidden/>
    <w:rsid w:val="004B5A8B"/>
    <w:rPr>
      <w:color w:val="808080"/>
    </w:rPr>
  </w:style>
  <w:style w:type="paragraph" w:styleId="FootnoteText">
    <w:name w:val="footnote text"/>
    <w:basedOn w:val="Normal"/>
    <w:link w:val="FootnoteTextChar"/>
    <w:uiPriority w:val="99"/>
    <w:semiHidden/>
    <w:unhideWhenUsed/>
    <w:rsid w:val="004B5A8B"/>
    <w:rPr>
      <w:sz w:val="20"/>
      <w:szCs w:val="20"/>
      <w:lang w:val="es-PR"/>
    </w:rPr>
  </w:style>
  <w:style w:type="character" w:customStyle="1" w:styleId="FootnoteTextChar">
    <w:name w:val="Footnote Text Char"/>
    <w:basedOn w:val="DefaultParagraphFont"/>
    <w:link w:val="FootnoteText"/>
    <w:uiPriority w:val="99"/>
    <w:semiHidden/>
    <w:rsid w:val="004B5A8B"/>
    <w:rPr>
      <w:rFonts w:ascii="Times New Roman" w:eastAsia="Times New Roman" w:hAnsi="Times New Roman" w:cs="Times New Roman"/>
      <w:sz w:val="20"/>
      <w:szCs w:val="20"/>
      <w:lang w:val="es-PR"/>
    </w:rPr>
  </w:style>
  <w:style w:type="character" w:styleId="FootnoteReference">
    <w:name w:val="footnote reference"/>
    <w:basedOn w:val="DefaultParagraphFont"/>
    <w:uiPriority w:val="99"/>
    <w:semiHidden/>
    <w:unhideWhenUsed/>
    <w:rsid w:val="004B5A8B"/>
    <w:rPr>
      <w:vertAlign w:val="superscript"/>
    </w:rPr>
  </w:style>
  <w:style w:type="character" w:styleId="UnresolvedMention">
    <w:name w:val="Unresolved Mention"/>
    <w:basedOn w:val="DefaultParagraphFont"/>
    <w:uiPriority w:val="99"/>
    <w:rsid w:val="004B5A8B"/>
    <w:rPr>
      <w:color w:val="605E5C"/>
      <w:shd w:val="clear" w:color="auto" w:fill="E1DFDD"/>
    </w:rPr>
  </w:style>
  <w:style w:type="table" w:customStyle="1" w:styleId="TableGrid1">
    <w:name w:val="Table Grid1"/>
    <w:basedOn w:val="TableNormal"/>
    <w:next w:val="TableGrid"/>
    <w:uiPriority w:val="39"/>
    <w:rsid w:val="004B5A8B"/>
    <w:rPr>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Ramos</dc:creator>
  <cp:keywords/>
  <dc:description/>
  <cp:lastModifiedBy>Natalia Ramos</cp:lastModifiedBy>
  <cp:revision>3</cp:revision>
  <dcterms:created xsi:type="dcterms:W3CDTF">2020-06-16T13:16:00Z</dcterms:created>
  <dcterms:modified xsi:type="dcterms:W3CDTF">2020-06-16T14:31:00Z</dcterms:modified>
</cp:coreProperties>
</file>