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3157" w14:textId="7FD8F07B" w:rsidR="00464358" w:rsidRDefault="00464358"/>
    <w:p w14:paraId="408E9DEA" w14:textId="3A4CDDF8" w:rsidR="00464358" w:rsidRDefault="00464358"/>
    <w:p w14:paraId="31EC4345" w14:textId="4FDD6F2E" w:rsidR="00464358" w:rsidRDefault="00464358"/>
    <w:p w14:paraId="7CFF0BA1" w14:textId="5F6E0A1C" w:rsidR="00464358" w:rsidRDefault="00464358"/>
    <w:p w14:paraId="1B86C04C" w14:textId="1B8BDB35" w:rsidR="00464358" w:rsidRDefault="00464358"/>
    <w:p w14:paraId="5F65518D" w14:textId="4CF66B22" w:rsidR="00464358" w:rsidRDefault="00464358"/>
    <w:p w14:paraId="2478DA2F" w14:textId="4B5706F4" w:rsidR="00464358" w:rsidRDefault="00464358"/>
    <w:p w14:paraId="64B29C39" w14:textId="332031E4" w:rsidR="00464358" w:rsidRDefault="00464358"/>
    <w:p w14:paraId="7526C2FA" w14:textId="6B12F823" w:rsidR="00464358" w:rsidRDefault="00464358"/>
    <w:p w14:paraId="51C658B7" w14:textId="41464404" w:rsidR="00464358" w:rsidRPr="002E3BCE" w:rsidRDefault="00464358">
      <w:pPr>
        <w:rPr>
          <w:rFonts w:ascii="Times New Roman" w:hAnsi="Times New Roman" w:cs="Times New Roman"/>
        </w:rPr>
      </w:pPr>
    </w:p>
    <w:p w14:paraId="3FAC17A2" w14:textId="481374F2" w:rsidR="00464358" w:rsidRPr="002E3BCE" w:rsidRDefault="00464358">
      <w:pPr>
        <w:rPr>
          <w:rFonts w:ascii="Times New Roman" w:hAnsi="Times New Roman" w:cs="Times New Roman"/>
        </w:rPr>
      </w:pPr>
    </w:p>
    <w:p w14:paraId="7BC6060D" w14:textId="77777777" w:rsidR="00C115F6" w:rsidRDefault="00B8172B" w:rsidP="002E3BCE">
      <w:pPr>
        <w:jc w:val="center"/>
        <w:rPr>
          <w:rFonts w:ascii="Times New Roman" w:hAnsi="Times New Roman" w:cs="Times New Roman"/>
          <w:sz w:val="44"/>
          <w:szCs w:val="44"/>
        </w:rPr>
      </w:pPr>
      <w:r>
        <w:rPr>
          <w:rFonts w:ascii="Times New Roman" w:hAnsi="Times New Roman" w:cs="Times New Roman"/>
          <w:sz w:val="44"/>
          <w:szCs w:val="44"/>
        </w:rPr>
        <w:t xml:space="preserve">(2019) </w:t>
      </w:r>
    </w:p>
    <w:p w14:paraId="048F1F62" w14:textId="7FAC1871" w:rsidR="002E3BCE" w:rsidRPr="004C2FF8" w:rsidRDefault="002E3BCE" w:rsidP="002E3BCE">
      <w:pPr>
        <w:jc w:val="center"/>
        <w:rPr>
          <w:rFonts w:ascii="Times New Roman" w:hAnsi="Times New Roman" w:cs="Times New Roman"/>
          <w:b/>
          <w:bCs/>
          <w:sz w:val="44"/>
          <w:szCs w:val="44"/>
        </w:rPr>
      </w:pPr>
      <w:r w:rsidRPr="004C2FF8">
        <w:rPr>
          <w:rFonts w:ascii="Times New Roman" w:hAnsi="Times New Roman" w:cs="Times New Roman"/>
          <w:b/>
          <w:bCs/>
          <w:sz w:val="44"/>
          <w:szCs w:val="44"/>
        </w:rPr>
        <w:t xml:space="preserve">Taller </w:t>
      </w:r>
      <w:r w:rsidR="00C068E7">
        <w:rPr>
          <w:rFonts w:ascii="Times New Roman" w:hAnsi="Times New Roman" w:cs="Times New Roman"/>
          <w:b/>
          <w:bCs/>
          <w:sz w:val="44"/>
          <w:szCs w:val="44"/>
        </w:rPr>
        <w:t xml:space="preserve"># </w:t>
      </w:r>
      <w:r w:rsidRPr="004C2FF8">
        <w:rPr>
          <w:rFonts w:ascii="Times New Roman" w:hAnsi="Times New Roman" w:cs="Times New Roman"/>
          <w:b/>
          <w:bCs/>
          <w:sz w:val="44"/>
          <w:szCs w:val="44"/>
        </w:rPr>
        <w:t>3</w:t>
      </w:r>
      <w:r w:rsidR="00C068E7">
        <w:rPr>
          <w:rFonts w:ascii="Times New Roman" w:hAnsi="Times New Roman" w:cs="Times New Roman"/>
          <w:b/>
          <w:bCs/>
          <w:sz w:val="44"/>
          <w:szCs w:val="44"/>
        </w:rPr>
        <w:t xml:space="preserve">: </w:t>
      </w:r>
      <w:r w:rsidR="00FB588E" w:rsidRPr="004C2FF8">
        <w:rPr>
          <w:rFonts w:ascii="Times New Roman" w:hAnsi="Times New Roman" w:cs="Times New Roman"/>
          <w:b/>
          <w:bCs/>
          <w:sz w:val="44"/>
          <w:szCs w:val="44"/>
        </w:rPr>
        <w:t>PBIS informado en trauma e integrando las artes</w:t>
      </w:r>
      <w:r w:rsidR="00A0215D" w:rsidRPr="004C2FF8">
        <w:rPr>
          <w:rFonts w:ascii="Times New Roman" w:hAnsi="Times New Roman" w:cs="Times New Roman"/>
          <w:b/>
          <w:bCs/>
          <w:sz w:val="44"/>
          <w:szCs w:val="44"/>
        </w:rPr>
        <w:t xml:space="preserve"> – Plan de seguridad</w:t>
      </w:r>
      <w:r w:rsidR="004C2FF8" w:rsidRPr="004C2FF8">
        <w:rPr>
          <w:rFonts w:ascii="Times New Roman" w:hAnsi="Times New Roman" w:cs="Times New Roman"/>
          <w:b/>
          <w:bCs/>
          <w:sz w:val="44"/>
          <w:szCs w:val="44"/>
        </w:rPr>
        <w:t xml:space="preserve"> escolar y </w:t>
      </w:r>
      <w:r w:rsidR="00A0215D" w:rsidRPr="004C2FF8">
        <w:rPr>
          <w:rFonts w:ascii="Times New Roman" w:hAnsi="Times New Roman" w:cs="Times New Roman"/>
          <w:b/>
          <w:bCs/>
          <w:sz w:val="44"/>
          <w:szCs w:val="44"/>
        </w:rPr>
        <w:t xml:space="preserve"> </w:t>
      </w:r>
      <w:r w:rsidR="004C2FF8" w:rsidRPr="004C2FF8">
        <w:rPr>
          <w:rFonts w:ascii="Times New Roman" w:hAnsi="Times New Roman" w:cs="Times New Roman"/>
          <w:b/>
          <w:bCs/>
          <w:sz w:val="44"/>
          <w:szCs w:val="44"/>
        </w:rPr>
        <w:t xml:space="preserve">mitigando el impacto de </w:t>
      </w:r>
      <w:r w:rsidR="00A0215D" w:rsidRPr="004C2FF8">
        <w:rPr>
          <w:rFonts w:ascii="Times New Roman" w:hAnsi="Times New Roman" w:cs="Times New Roman"/>
          <w:b/>
          <w:bCs/>
          <w:sz w:val="44"/>
          <w:szCs w:val="44"/>
        </w:rPr>
        <w:t xml:space="preserve">trauma </w:t>
      </w:r>
      <w:r w:rsidR="004C2FF8" w:rsidRPr="004C2FF8">
        <w:rPr>
          <w:rFonts w:ascii="Times New Roman" w:hAnsi="Times New Roman" w:cs="Times New Roman"/>
          <w:b/>
          <w:bCs/>
          <w:sz w:val="44"/>
          <w:szCs w:val="44"/>
        </w:rPr>
        <w:t xml:space="preserve">mediante </w:t>
      </w:r>
      <w:r w:rsidR="00A0215D" w:rsidRPr="004C2FF8">
        <w:rPr>
          <w:rFonts w:ascii="Times New Roman" w:hAnsi="Times New Roman" w:cs="Times New Roman"/>
          <w:b/>
          <w:bCs/>
          <w:sz w:val="44"/>
          <w:szCs w:val="44"/>
        </w:rPr>
        <w:t xml:space="preserve">el uso del Diario Reflexivo </w:t>
      </w:r>
      <w:r w:rsidR="00664F4E" w:rsidRPr="004C2FF8">
        <w:rPr>
          <w:rFonts w:ascii="Times New Roman" w:hAnsi="Times New Roman" w:cs="Times New Roman"/>
          <w:b/>
          <w:bCs/>
          <w:sz w:val="44"/>
          <w:szCs w:val="44"/>
        </w:rPr>
        <w:t>de PBIS</w:t>
      </w:r>
    </w:p>
    <w:p w14:paraId="2D7A529D" w14:textId="66C09132" w:rsidR="00464358" w:rsidRPr="00C115F6" w:rsidRDefault="002E3BCE" w:rsidP="002E3BCE">
      <w:pPr>
        <w:jc w:val="center"/>
        <w:rPr>
          <w:rFonts w:ascii="Times New Roman" w:hAnsi="Times New Roman" w:cs="Times New Roman"/>
          <w:i/>
          <w:iCs/>
          <w:sz w:val="44"/>
          <w:szCs w:val="44"/>
        </w:rPr>
      </w:pPr>
      <w:r w:rsidRPr="00C115F6">
        <w:rPr>
          <w:rFonts w:ascii="Times New Roman" w:hAnsi="Times New Roman" w:cs="Times New Roman"/>
          <w:i/>
          <w:iCs/>
          <w:sz w:val="44"/>
          <w:szCs w:val="44"/>
        </w:rPr>
        <w:t>Manual del Participante</w:t>
      </w:r>
    </w:p>
    <w:p w14:paraId="0D3FBBD0" w14:textId="6114C9FE" w:rsidR="00464358" w:rsidRPr="004C2FF8" w:rsidRDefault="00464358">
      <w:pPr>
        <w:rPr>
          <w:rFonts w:ascii="Times New Roman" w:hAnsi="Times New Roman" w:cs="Times New Roman"/>
        </w:rPr>
      </w:pPr>
    </w:p>
    <w:p w14:paraId="7595EE49" w14:textId="13E35EA2" w:rsidR="00464358" w:rsidRPr="002E3BCE" w:rsidRDefault="00464358">
      <w:pPr>
        <w:rPr>
          <w:rFonts w:ascii="Times New Roman" w:hAnsi="Times New Roman" w:cs="Times New Roman"/>
        </w:rPr>
      </w:pPr>
    </w:p>
    <w:p w14:paraId="14B226ED" w14:textId="118BFCCF" w:rsidR="00464358" w:rsidRDefault="00464358"/>
    <w:p w14:paraId="426E5935" w14:textId="1E610F16" w:rsidR="00464358" w:rsidRDefault="00464358"/>
    <w:p w14:paraId="0C8C87C0" w14:textId="0640928A" w:rsidR="00464358" w:rsidRDefault="00464358"/>
    <w:p w14:paraId="76427E0A" w14:textId="6FEA3187" w:rsidR="00464358" w:rsidRDefault="00464358"/>
    <w:p w14:paraId="578326B4" w14:textId="5D70BD1A" w:rsidR="00464358" w:rsidRDefault="00464358"/>
    <w:p w14:paraId="6935E3A3" w14:textId="536ADF52" w:rsidR="00464358" w:rsidRDefault="00464358"/>
    <w:p w14:paraId="7452B526" w14:textId="77777777" w:rsidR="00464358" w:rsidRPr="00A55186" w:rsidRDefault="00464358" w:rsidP="00464358">
      <w:pPr>
        <w:pStyle w:val="NoSpacing"/>
        <w:rPr>
          <w:rFonts w:ascii="Times New Roman" w:hAnsi="Times New Roman" w:cs="Times New Roman"/>
          <w:b/>
          <w:bCs/>
          <w:sz w:val="24"/>
          <w:szCs w:val="24"/>
          <w:lang w:val="es-ES_tradnl"/>
        </w:rPr>
      </w:pPr>
      <w:r w:rsidRPr="00FB082A">
        <w:rPr>
          <w:rFonts w:ascii="Times New Roman" w:hAnsi="Times New Roman" w:cs="Times New Roman"/>
          <w:b/>
          <w:bCs/>
          <w:sz w:val="44"/>
          <w:szCs w:val="44"/>
        </w:rPr>
        <w:lastRenderedPageBreak/>
        <w:t>PLAN DE SEGURIDAD ESCOLAR</w:t>
      </w:r>
      <w:r w:rsidRPr="002D3A35">
        <w:rPr>
          <w:rFonts w:ascii="Times New Roman" w:hAnsi="Times New Roman" w:cs="Times New Roman"/>
          <w:b/>
          <w:bCs/>
          <w:sz w:val="24"/>
          <w:szCs w:val="24"/>
        </w:rPr>
        <w:t>: Reconocimiento y Aplicación del Plan de Seguridad de la Oficina Regional Educativa (ORE)</w:t>
      </w:r>
      <w:r>
        <w:rPr>
          <w:rFonts w:ascii="Times New Roman" w:hAnsi="Times New Roman" w:cs="Times New Roman"/>
          <w:b/>
          <w:bCs/>
          <w:sz w:val="24"/>
          <w:szCs w:val="24"/>
        </w:rPr>
        <w:t xml:space="preserve">, Impacto del trauma en el comportamiento </w:t>
      </w:r>
      <w:r w:rsidRPr="002D3A35">
        <w:rPr>
          <w:rFonts w:ascii="Times New Roman" w:hAnsi="Times New Roman" w:cs="Times New Roman"/>
          <w:b/>
          <w:bCs/>
          <w:sz w:val="24"/>
          <w:szCs w:val="24"/>
        </w:rPr>
        <w:t xml:space="preserve"> </w:t>
      </w:r>
    </w:p>
    <w:p w14:paraId="23FC7362"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sidRPr="00EA02A7">
        <w:rPr>
          <w:rStyle w:val="SubtleEmphasis"/>
          <w:rFonts w:ascii="Times New Roman" w:hAnsi="Times New Roman" w:cs="Times New Roman"/>
          <w:b/>
          <w:bCs/>
          <w:color w:val="auto"/>
          <w:sz w:val="24"/>
          <w:szCs w:val="24"/>
          <w:lang w:eastAsia="es-PR"/>
        </w:rPr>
        <w:t xml:space="preserve">OBJETIVOS ESPECÍFICOS </w:t>
      </w:r>
    </w:p>
    <w:p w14:paraId="26E344C1" w14:textId="77777777" w:rsidR="00464358" w:rsidRDefault="00464358" w:rsidP="0046435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Reconocer y promover el Plan de Seguridad Escolar existente en la ORE, escuela y necesidades críticas de estudiante integrando aspectos de SACPE. </w:t>
      </w:r>
    </w:p>
    <w:p w14:paraId="77D164E5" w14:textId="77777777" w:rsidR="00464358" w:rsidRDefault="00464358" w:rsidP="0046435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Conocer sobre el impacto del trauma en el comportamiento y como atenderlo desde SACPE. </w:t>
      </w:r>
    </w:p>
    <w:p w14:paraId="37189BA7" w14:textId="77777777" w:rsidR="00464358" w:rsidRPr="00127A96" w:rsidRDefault="00464358" w:rsidP="0046435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Incorporar el Diario Reflexivo a SACPE para impactar el aprovechamiento académico en la materia de español. </w:t>
      </w:r>
    </w:p>
    <w:p w14:paraId="46183640"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PLAN DE SEGURIDAD ESCOLAR Y SACPE</w:t>
      </w:r>
    </w:p>
    <w:p w14:paraId="29E61443" w14:textId="77777777" w:rsidR="00464358" w:rsidRPr="00127A96" w:rsidRDefault="00464358" w:rsidP="00464358">
      <w:pPr>
        <w:pStyle w:val="NoSpacing"/>
        <w:numPr>
          <w:ilvl w:val="0"/>
          <w:numId w:val="24"/>
        </w:numPr>
        <w:rPr>
          <w:rFonts w:ascii="Times New Roman" w:hAnsi="Times New Roman" w:cs="Times New Roman"/>
          <w:sz w:val="24"/>
          <w:szCs w:val="24"/>
        </w:rPr>
      </w:pPr>
      <w:r w:rsidRPr="00127A96">
        <w:rPr>
          <w:rFonts w:ascii="Times New Roman" w:hAnsi="Times New Roman" w:cs="Times New Roman"/>
          <w:sz w:val="24"/>
          <w:szCs w:val="24"/>
        </w:rPr>
        <w:t xml:space="preserve">El Plan de Seguridad Escolar </w:t>
      </w:r>
      <w:r w:rsidRPr="00127A96">
        <w:rPr>
          <w:rFonts w:ascii="Times New Roman" w:hAnsi="Times New Roman" w:cs="Times New Roman"/>
          <w:sz w:val="24"/>
          <w:szCs w:val="24"/>
          <w:lang w:val="es-ES_tradnl"/>
        </w:rPr>
        <w:t>e</w:t>
      </w:r>
      <w:r w:rsidRPr="00A36BA4">
        <w:rPr>
          <w:rFonts w:ascii="Times New Roman" w:hAnsi="Times New Roman" w:cs="Times New Roman"/>
          <w:sz w:val="24"/>
          <w:szCs w:val="24"/>
          <w:lang w:val="es-ES_tradnl"/>
        </w:rPr>
        <w:t>s una guía para poder responder a cualquier emergencia</w:t>
      </w:r>
      <w:r>
        <w:rPr>
          <w:rFonts w:ascii="Times New Roman" w:hAnsi="Times New Roman" w:cs="Times New Roman"/>
          <w:sz w:val="24"/>
          <w:szCs w:val="24"/>
          <w:lang w:val="es-ES_tradnl"/>
        </w:rPr>
        <w:t xml:space="preserve">, </w:t>
      </w:r>
      <w:r w:rsidRPr="00A36BA4">
        <w:rPr>
          <w:rFonts w:ascii="Times New Roman" w:hAnsi="Times New Roman" w:cs="Times New Roman"/>
          <w:sz w:val="24"/>
          <w:szCs w:val="24"/>
          <w:lang w:val="es-ES_tradnl"/>
        </w:rPr>
        <w:t>ya sea natural o creada por el hombre</w:t>
      </w:r>
      <w:r>
        <w:rPr>
          <w:rFonts w:ascii="Times New Roman" w:hAnsi="Times New Roman" w:cs="Times New Roman"/>
          <w:sz w:val="24"/>
          <w:szCs w:val="24"/>
          <w:lang w:val="es-ES_tradnl"/>
        </w:rPr>
        <w:t xml:space="preserve">, </w:t>
      </w:r>
      <w:r w:rsidRPr="00A36BA4">
        <w:rPr>
          <w:rFonts w:ascii="Times New Roman" w:hAnsi="Times New Roman" w:cs="Times New Roman"/>
          <w:sz w:val="24"/>
          <w:szCs w:val="24"/>
          <w:lang w:val="es-ES_tradnl"/>
        </w:rPr>
        <w:t>que afecte a las escuelas.</w:t>
      </w:r>
    </w:p>
    <w:p w14:paraId="7AA40E1A" w14:textId="77777777" w:rsidR="00464358" w:rsidRPr="00127A96" w:rsidRDefault="00464358" w:rsidP="00464358">
      <w:pPr>
        <w:pStyle w:val="NoSpacing"/>
        <w:numPr>
          <w:ilvl w:val="0"/>
          <w:numId w:val="24"/>
        </w:numPr>
        <w:ind w:right="-576"/>
        <w:rPr>
          <w:rFonts w:ascii="Times New Roman" w:hAnsi="Times New Roman" w:cs="Times New Roman"/>
          <w:sz w:val="24"/>
          <w:szCs w:val="24"/>
        </w:rPr>
      </w:pPr>
      <w:r w:rsidRPr="00A36BA4">
        <w:rPr>
          <w:rFonts w:ascii="Times New Roman" w:hAnsi="Times New Roman" w:cs="Times New Roman"/>
          <w:sz w:val="24"/>
          <w:szCs w:val="24"/>
          <w:lang w:val="es-ES_tradnl"/>
        </w:rPr>
        <w:t>En el Plan Operacional de Emergencias</w:t>
      </w:r>
      <w:r>
        <w:rPr>
          <w:rFonts w:ascii="Times New Roman" w:hAnsi="Times New Roman" w:cs="Times New Roman"/>
          <w:sz w:val="24"/>
          <w:szCs w:val="24"/>
          <w:lang w:val="es-ES_tradnl"/>
        </w:rPr>
        <w:t xml:space="preserve"> </w:t>
      </w:r>
      <w:r w:rsidRPr="00A36BA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roofErr w:type="spellStart"/>
      <w:r w:rsidRPr="00A36BA4">
        <w:rPr>
          <w:rFonts w:ascii="Times New Roman" w:hAnsi="Times New Roman" w:cs="Times New Roman"/>
          <w:sz w:val="24"/>
          <w:szCs w:val="24"/>
          <w:lang w:val="es-ES_tradnl"/>
        </w:rPr>
        <w:t>Multirriesgo</w:t>
      </w:r>
      <w:proofErr w:type="spellEnd"/>
      <w:r w:rsidRPr="00A36BA4">
        <w:rPr>
          <w:rFonts w:ascii="Times New Roman" w:hAnsi="Times New Roman" w:cs="Times New Roman"/>
          <w:sz w:val="24"/>
          <w:szCs w:val="24"/>
          <w:lang w:val="es-ES_tradnl"/>
        </w:rPr>
        <w:t xml:space="preserve"> del D</w:t>
      </w:r>
      <w:r>
        <w:rPr>
          <w:rFonts w:ascii="Times New Roman" w:hAnsi="Times New Roman" w:cs="Times New Roman"/>
          <w:sz w:val="24"/>
          <w:szCs w:val="24"/>
          <w:lang w:val="es-ES_tradnl"/>
        </w:rPr>
        <w:t>epartamento de Educación</w:t>
      </w:r>
      <w:r w:rsidRPr="00A36BA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 </w:t>
      </w:r>
      <w:r w:rsidRPr="00A36BA4">
        <w:rPr>
          <w:rFonts w:ascii="Times New Roman" w:hAnsi="Times New Roman" w:cs="Times New Roman"/>
          <w:sz w:val="24"/>
          <w:szCs w:val="24"/>
          <w:lang w:val="es-ES_tradnl"/>
        </w:rPr>
        <w:t>existen temas sobre el manejo de crisis asociados a aspectos de comportamiento del estudiante</w:t>
      </w:r>
      <w:r>
        <w:rPr>
          <w:rFonts w:ascii="Times New Roman" w:hAnsi="Times New Roman" w:cs="Times New Roman"/>
          <w:sz w:val="24"/>
          <w:szCs w:val="24"/>
          <w:lang w:val="es-ES_tradnl"/>
        </w:rPr>
        <w:t>, entre ellos:</w:t>
      </w:r>
    </w:p>
    <w:p w14:paraId="02BDEB64" w14:textId="77777777" w:rsidR="00464358" w:rsidRPr="00127A96" w:rsidRDefault="00464358" w:rsidP="00464358">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lang w:val="es-ES_tradnl"/>
        </w:rPr>
        <w:t>E</w:t>
      </w:r>
      <w:r w:rsidRPr="00A36BA4">
        <w:rPr>
          <w:rFonts w:ascii="Times New Roman" w:hAnsi="Times New Roman" w:cs="Times New Roman"/>
          <w:sz w:val="24"/>
          <w:szCs w:val="24"/>
          <w:lang w:val="es-ES_tradnl"/>
        </w:rPr>
        <w:t>l acoso escolar</w:t>
      </w:r>
    </w:p>
    <w:p w14:paraId="4AFC1D31" w14:textId="77777777" w:rsidR="00464358" w:rsidRPr="00127A96" w:rsidRDefault="00464358" w:rsidP="00464358">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lang w:val="es-ES_tradnl"/>
        </w:rPr>
        <w:t>E</w:t>
      </w:r>
      <w:r w:rsidRPr="00A36BA4">
        <w:rPr>
          <w:rFonts w:ascii="Times New Roman" w:hAnsi="Times New Roman" w:cs="Times New Roman"/>
          <w:sz w:val="24"/>
          <w:szCs w:val="24"/>
          <w:lang w:val="es-ES_tradnl"/>
        </w:rPr>
        <w:t>l uso de armas</w:t>
      </w:r>
    </w:p>
    <w:p w14:paraId="44F8ADAE" w14:textId="77777777" w:rsidR="00464358" w:rsidRPr="007B7581" w:rsidRDefault="00464358" w:rsidP="00464358">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lang w:val="es-ES_tradnl"/>
        </w:rPr>
        <w:t xml:space="preserve">El comportamiento </w:t>
      </w:r>
      <w:r w:rsidRPr="00A36BA4">
        <w:rPr>
          <w:rFonts w:ascii="Times New Roman" w:hAnsi="Times New Roman" w:cs="Times New Roman"/>
          <w:sz w:val="24"/>
          <w:szCs w:val="24"/>
          <w:lang w:val="es-ES_tradnl"/>
        </w:rPr>
        <w:t>suicida</w:t>
      </w:r>
    </w:p>
    <w:p w14:paraId="132BC4A1" w14:textId="77777777" w:rsidR="00464358" w:rsidRPr="00AD18F1" w:rsidRDefault="00464358" w:rsidP="00464358">
      <w:pPr>
        <w:pStyle w:val="NoSpacing"/>
        <w:numPr>
          <w:ilvl w:val="1"/>
          <w:numId w:val="24"/>
        </w:numPr>
        <w:rPr>
          <w:rFonts w:ascii="Times New Roman" w:hAnsi="Times New Roman" w:cs="Times New Roman"/>
          <w:sz w:val="24"/>
          <w:szCs w:val="24"/>
        </w:rPr>
      </w:pPr>
      <w:r w:rsidRPr="00AD18F1">
        <w:rPr>
          <w:rFonts w:ascii="Times New Roman" w:hAnsi="Times New Roman" w:cs="Times New Roman"/>
          <w:sz w:val="24"/>
          <w:szCs w:val="24"/>
          <w:lang w:val="es-ES_tradnl"/>
        </w:rPr>
        <w:t>Fenómenos atmosféricos:</w:t>
      </w:r>
      <w:r>
        <w:rPr>
          <w:rFonts w:ascii="Times New Roman" w:hAnsi="Times New Roman" w:cs="Times New Roman"/>
          <w:sz w:val="24"/>
          <w:szCs w:val="24"/>
          <w:lang w:val="es-ES_tradnl"/>
        </w:rPr>
        <w:t xml:space="preserve"> huracanes, terremotos, tsunamis, inundaciones, entre otros. </w:t>
      </w:r>
      <w:r w:rsidRPr="00AD18F1">
        <w:rPr>
          <w:rFonts w:ascii="Times New Roman" w:hAnsi="Times New Roman" w:cs="Times New Roman"/>
          <w:sz w:val="24"/>
          <w:szCs w:val="24"/>
          <w:lang w:val="es-ES_tradnl"/>
        </w:rPr>
        <w:t xml:space="preserve"> </w:t>
      </w:r>
    </w:p>
    <w:p w14:paraId="112314DB" w14:textId="77777777" w:rsidR="00464358" w:rsidRPr="00127A96" w:rsidRDefault="00464358" w:rsidP="00464358">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SACPE</w:t>
      </w:r>
      <w:r w:rsidRPr="00A36BA4">
        <w:rPr>
          <w:rFonts w:ascii="Times New Roman" w:hAnsi="Times New Roman" w:cs="Times New Roman"/>
          <w:sz w:val="24"/>
          <w:szCs w:val="24"/>
          <w:lang w:val="es-ES_tradnl"/>
        </w:rPr>
        <w:t>, con sus estrategias educativas y de intervención, puede contribuir positivamente en el manejo de conductas de los estudiantes en situaciones de crisis.</w:t>
      </w:r>
    </w:p>
    <w:p w14:paraId="09E3CA29" w14:textId="77777777" w:rsidR="00464358" w:rsidRPr="00127A96" w:rsidRDefault="00464358" w:rsidP="00464358">
      <w:pPr>
        <w:pStyle w:val="NoSpacing"/>
        <w:numPr>
          <w:ilvl w:val="0"/>
          <w:numId w:val="24"/>
        </w:numPr>
        <w:rPr>
          <w:rFonts w:ascii="Times New Roman" w:hAnsi="Times New Roman" w:cs="Times New Roman"/>
          <w:sz w:val="24"/>
          <w:szCs w:val="24"/>
        </w:rPr>
      </w:pPr>
      <w:r w:rsidRPr="00A36BA4">
        <w:rPr>
          <w:rFonts w:ascii="Times New Roman" w:hAnsi="Times New Roman" w:cs="Times New Roman"/>
          <w:sz w:val="24"/>
          <w:szCs w:val="24"/>
          <w:lang w:val="es-ES_tradnl"/>
        </w:rPr>
        <w:t xml:space="preserve">Todas las escuelas </w:t>
      </w:r>
      <w:r>
        <w:rPr>
          <w:rFonts w:ascii="Times New Roman" w:hAnsi="Times New Roman" w:cs="Times New Roman"/>
          <w:sz w:val="24"/>
          <w:szCs w:val="24"/>
          <w:lang w:val="es-ES_tradnl"/>
        </w:rPr>
        <w:t>deben de</w:t>
      </w:r>
      <w:r w:rsidRPr="00A36BA4">
        <w:rPr>
          <w:rFonts w:ascii="Times New Roman" w:hAnsi="Times New Roman" w:cs="Times New Roman"/>
          <w:sz w:val="24"/>
          <w:szCs w:val="24"/>
          <w:lang w:val="es-ES_tradnl"/>
        </w:rPr>
        <w:t xml:space="preserve"> tener un</w:t>
      </w:r>
      <w:r>
        <w:rPr>
          <w:rFonts w:ascii="Times New Roman" w:hAnsi="Times New Roman" w:cs="Times New Roman"/>
          <w:sz w:val="24"/>
          <w:szCs w:val="24"/>
          <w:lang w:val="es-ES_tradnl"/>
        </w:rPr>
        <w:t xml:space="preserve"> Plan de Seguridad Escolar</w:t>
      </w:r>
      <w:r w:rsidRPr="00A36BA4">
        <w:rPr>
          <w:rFonts w:ascii="Times New Roman" w:hAnsi="Times New Roman" w:cs="Times New Roman"/>
          <w:sz w:val="24"/>
          <w:szCs w:val="24"/>
          <w:lang w:val="es-ES_tradnl"/>
        </w:rPr>
        <w:t xml:space="preserve"> alineado al Plan Operacional de Emergencias / </w:t>
      </w:r>
      <w:proofErr w:type="spellStart"/>
      <w:r w:rsidRPr="00A36BA4">
        <w:rPr>
          <w:rFonts w:ascii="Times New Roman" w:hAnsi="Times New Roman" w:cs="Times New Roman"/>
          <w:sz w:val="24"/>
          <w:szCs w:val="24"/>
          <w:lang w:val="es-ES_tradnl"/>
        </w:rPr>
        <w:t>Multirriesgo</w:t>
      </w:r>
      <w:proofErr w:type="spellEnd"/>
      <w:r w:rsidRPr="00A36BA4">
        <w:rPr>
          <w:rFonts w:ascii="Times New Roman" w:hAnsi="Times New Roman" w:cs="Times New Roman"/>
          <w:sz w:val="24"/>
          <w:szCs w:val="24"/>
          <w:lang w:val="es-ES_tradnl"/>
        </w:rPr>
        <w:t xml:space="preserve"> del D</w:t>
      </w:r>
      <w:r>
        <w:rPr>
          <w:rFonts w:ascii="Times New Roman" w:hAnsi="Times New Roman" w:cs="Times New Roman"/>
          <w:sz w:val="24"/>
          <w:szCs w:val="24"/>
          <w:lang w:val="es-ES_tradnl"/>
        </w:rPr>
        <w:t>E</w:t>
      </w:r>
      <w:r w:rsidRPr="00A36BA4">
        <w:rPr>
          <w:rFonts w:ascii="Times New Roman" w:hAnsi="Times New Roman" w:cs="Times New Roman"/>
          <w:sz w:val="24"/>
          <w:szCs w:val="24"/>
          <w:lang w:val="es-ES_tradnl"/>
        </w:rPr>
        <w:t xml:space="preserve"> y de la Oficina Regional Educativa</w:t>
      </w:r>
      <w:r>
        <w:rPr>
          <w:rFonts w:ascii="Times New Roman" w:hAnsi="Times New Roman" w:cs="Times New Roman"/>
          <w:sz w:val="24"/>
          <w:szCs w:val="24"/>
          <w:lang w:val="es-ES_tradnl"/>
        </w:rPr>
        <w:t xml:space="preserve"> (ORE). </w:t>
      </w:r>
    </w:p>
    <w:p w14:paraId="02CF4E01" w14:textId="77777777" w:rsidR="00464358" w:rsidRPr="00A36BA4" w:rsidRDefault="00464358" w:rsidP="00464358">
      <w:pPr>
        <w:pStyle w:val="NoSpacing"/>
        <w:numPr>
          <w:ilvl w:val="0"/>
          <w:numId w:val="24"/>
        </w:numPr>
        <w:ind w:right="-432"/>
        <w:rPr>
          <w:rFonts w:ascii="Times New Roman" w:hAnsi="Times New Roman" w:cs="Times New Roman"/>
          <w:sz w:val="24"/>
          <w:szCs w:val="24"/>
        </w:rPr>
      </w:pPr>
      <w:r w:rsidRPr="00A36BA4">
        <w:rPr>
          <w:rFonts w:ascii="Times New Roman" w:hAnsi="Times New Roman" w:cs="Times New Roman"/>
          <w:sz w:val="24"/>
          <w:szCs w:val="24"/>
          <w:lang w:val="es-ES_tradnl"/>
        </w:rPr>
        <w:t xml:space="preserve">Para descargar PDF: escanee el QR </w:t>
      </w:r>
      <w:proofErr w:type="spellStart"/>
      <w:r w:rsidRPr="00A36BA4">
        <w:rPr>
          <w:rFonts w:ascii="Times New Roman" w:hAnsi="Times New Roman" w:cs="Times New Roman"/>
          <w:sz w:val="24"/>
          <w:szCs w:val="24"/>
          <w:lang w:val="es-ES_tradnl"/>
        </w:rPr>
        <w:t>Code</w:t>
      </w:r>
      <w:proofErr w:type="spellEnd"/>
      <w:r w:rsidRPr="00A36BA4">
        <w:rPr>
          <w:rFonts w:ascii="Times New Roman" w:hAnsi="Times New Roman" w:cs="Times New Roman"/>
          <w:sz w:val="24"/>
          <w:szCs w:val="24"/>
          <w:lang w:val="es-ES_tradnl"/>
        </w:rPr>
        <w:t xml:space="preserve"> o escriba uno de los dos enlaces que aparecen adelante. </w:t>
      </w:r>
    </w:p>
    <w:p w14:paraId="65F03E4C" w14:textId="77777777" w:rsidR="00464358" w:rsidRPr="00A36BA4" w:rsidRDefault="00AE64E4" w:rsidP="00464358">
      <w:pPr>
        <w:pStyle w:val="NoSpacing"/>
        <w:numPr>
          <w:ilvl w:val="1"/>
          <w:numId w:val="24"/>
        </w:numPr>
        <w:rPr>
          <w:rFonts w:ascii="Times New Roman" w:hAnsi="Times New Roman" w:cs="Times New Roman"/>
          <w:sz w:val="24"/>
          <w:szCs w:val="24"/>
        </w:rPr>
      </w:pPr>
      <w:hyperlink r:id="rId7" w:history="1">
        <w:r w:rsidR="00464358" w:rsidRPr="00A36BA4">
          <w:rPr>
            <w:rStyle w:val="Hyperlink"/>
            <w:rFonts w:ascii="Times New Roman" w:hAnsi="Times New Roman" w:cs="Times New Roman"/>
            <w:sz w:val="24"/>
            <w:szCs w:val="24"/>
            <w:lang w:val="es-ES_tradnl"/>
          </w:rPr>
          <w:t>https://qrgo.page.link/gWBuZ</w:t>
        </w:r>
      </w:hyperlink>
    </w:p>
    <w:p w14:paraId="4C92E3D2" w14:textId="77777777" w:rsidR="00464358" w:rsidRPr="00A36BA4" w:rsidRDefault="00AE64E4" w:rsidP="00464358">
      <w:pPr>
        <w:pStyle w:val="NoSpacing"/>
        <w:numPr>
          <w:ilvl w:val="1"/>
          <w:numId w:val="24"/>
        </w:numPr>
        <w:rPr>
          <w:rFonts w:ascii="Times New Roman" w:hAnsi="Times New Roman" w:cs="Times New Roman"/>
          <w:sz w:val="24"/>
          <w:szCs w:val="24"/>
        </w:rPr>
      </w:pPr>
      <w:hyperlink r:id="rId8" w:history="1">
        <w:r w:rsidR="00464358" w:rsidRPr="00A36BA4">
          <w:rPr>
            <w:rStyle w:val="Hyperlink"/>
            <w:rFonts w:ascii="Times New Roman" w:hAnsi="Times New Roman" w:cs="Times New Roman"/>
            <w:sz w:val="24"/>
            <w:szCs w:val="24"/>
            <w:lang w:val="es-ES_tradnl"/>
          </w:rPr>
          <w:t>https://www.de.pr.gov/wp-content/uploads/2017/08/SERIE_B_200.pdf</w:t>
        </w:r>
      </w:hyperlink>
    </w:p>
    <w:p w14:paraId="1688006A" w14:textId="7A84A976" w:rsidR="00464358" w:rsidRDefault="00464358"/>
    <w:p w14:paraId="4E661498" w14:textId="3D30E775" w:rsidR="00464358" w:rsidRDefault="00464358"/>
    <w:p w14:paraId="182C3DFC" w14:textId="3CFE2DF3" w:rsidR="00464358" w:rsidRDefault="00464358"/>
    <w:p w14:paraId="70B8E559"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PLAN DE SEGURIDAD ESCOLAR Y SACPE</w:t>
      </w:r>
    </w:p>
    <w:p w14:paraId="00437C60" w14:textId="77777777" w:rsidR="00464358" w:rsidRPr="005947C9" w:rsidRDefault="00464358" w:rsidP="00464358">
      <w:pPr>
        <w:pStyle w:val="NoSpacing"/>
        <w:numPr>
          <w:ilvl w:val="0"/>
          <w:numId w:val="25"/>
        </w:numPr>
        <w:rPr>
          <w:rFonts w:ascii="Times New Roman" w:hAnsi="Times New Roman" w:cs="Times New Roman"/>
          <w:sz w:val="24"/>
          <w:szCs w:val="24"/>
        </w:rPr>
      </w:pPr>
      <w:r w:rsidRPr="005947C9">
        <w:rPr>
          <w:rFonts w:ascii="Times New Roman" w:hAnsi="Times New Roman" w:cs="Times New Roman"/>
          <w:sz w:val="24"/>
          <w:szCs w:val="24"/>
        </w:rPr>
        <w:t xml:space="preserve">El nivel 2 y </w:t>
      </w:r>
      <w:r>
        <w:rPr>
          <w:rFonts w:ascii="Times New Roman" w:hAnsi="Times New Roman" w:cs="Times New Roman"/>
          <w:sz w:val="24"/>
          <w:szCs w:val="24"/>
        </w:rPr>
        <w:t xml:space="preserve">3 </w:t>
      </w:r>
      <w:r w:rsidRPr="005947C9">
        <w:rPr>
          <w:rFonts w:ascii="Times New Roman" w:hAnsi="Times New Roman" w:cs="Times New Roman"/>
          <w:sz w:val="24"/>
          <w:szCs w:val="24"/>
        </w:rPr>
        <w:t xml:space="preserve">de </w:t>
      </w:r>
      <w:r>
        <w:rPr>
          <w:rFonts w:ascii="Times New Roman" w:hAnsi="Times New Roman" w:cs="Times New Roman"/>
          <w:sz w:val="24"/>
          <w:szCs w:val="24"/>
        </w:rPr>
        <w:t>SACPE</w:t>
      </w:r>
      <w:r w:rsidRPr="005947C9">
        <w:rPr>
          <w:rFonts w:ascii="Times New Roman" w:hAnsi="Times New Roman" w:cs="Times New Roman"/>
          <w:sz w:val="24"/>
          <w:szCs w:val="24"/>
        </w:rPr>
        <w:t xml:space="preserve"> requiere</w:t>
      </w:r>
      <w:r>
        <w:rPr>
          <w:rFonts w:ascii="Times New Roman" w:hAnsi="Times New Roman" w:cs="Times New Roman"/>
          <w:sz w:val="24"/>
          <w:szCs w:val="24"/>
        </w:rPr>
        <w:t xml:space="preserve"> </w:t>
      </w:r>
      <w:r w:rsidRPr="005947C9">
        <w:rPr>
          <w:rFonts w:ascii="Times New Roman" w:hAnsi="Times New Roman" w:cs="Times New Roman"/>
          <w:sz w:val="24"/>
          <w:szCs w:val="24"/>
        </w:rPr>
        <w:t>un plan para el manejo de crisis por problemas conductuales de modo que se asegure el bienestar del estudiante y de toda la escuela.</w:t>
      </w:r>
    </w:p>
    <w:p w14:paraId="380717DD" w14:textId="77777777" w:rsidR="00464358" w:rsidRPr="005947C9" w:rsidRDefault="00464358" w:rsidP="00464358">
      <w:pPr>
        <w:pStyle w:val="NoSpacing"/>
        <w:numPr>
          <w:ilvl w:val="0"/>
          <w:numId w:val="25"/>
        </w:numPr>
        <w:rPr>
          <w:rFonts w:ascii="Times New Roman" w:hAnsi="Times New Roman" w:cs="Times New Roman"/>
          <w:sz w:val="24"/>
          <w:szCs w:val="24"/>
        </w:rPr>
      </w:pPr>
      <w:r w:rsidRPr="005947C9">
        <w:rPr>
          <w:rFonts w:ascii="Times New Roman" w:hAnsi="Times New Roman" w:cs="Times New Roman"/>
          <w:sz w:val="24"/>
          <w:szCs w:val="24"/>
        </w:rPr>
        <w:t>Una de las responsabilidades de</w:t>
      </w:r>
      <w:r>
        <w:rPr>
          <w:rFonts w:ascii="Times New Roman" w:hAnsi="Times New Roman" w:cs="Times New Roman"/>
          <w:sz w:val="24"/>
          <w:szCs w:val="24"/>
        </w:rPr>
        <w:t>l</w:t>
      </w:r>
      <w:r w:rsidRPr="005947C9">
        <w:rPr>
          <w:rFonts w:ascii="Times New Roman" w:hAnsi="Times New Roman" w:cs="Times New Roman"/>
          <w:sz w:val="24"/>
          <w:szCs w:val="24"/>
        </w:rPr>
        <w:t xml:space="preserve"> coach será revisar, reconocer y promover el plan de seguridad ya existente a nivel de la </w:t>
      </w:r>
      <w:r>
        <w:rPr>
          <w:rFonts w:ascii="Times New Roman" w:hAnsi="Times New Roman" w:cs="Times New Roman"/>
          <w:sz w:val="24"/>
          <w:szCs w:val="24"/>
        </w:rPr>
        <w:t>ORE</w:t>
      </w:r>
      <w:r w:rsidRPr="005947C9">
        <w:rPr>
          <w:rFonts w:ascii="Times New Roman" w:hAnsi="Times New Roman" w:cs="Times New Roman"/>
          <w:sz w:val="24"/>
          <w:szCs w:val="24"/>
        </w:rPr>
        <w:t xml:space="preserve">, escuela y necesidades críticas de estudiantes integrando aspectos de </w:t>
      </w:r>
      <w:r>
        <w:rPr>
          <w:rFonts w:ascii="Times New Roman" w:hAnsi="Times New Roman" w:cs="Times New Roman"/>
          <w:sz w:val="24"/>
          <w:szCs w:val="24"/>
        </w:rPr>
        <w:t>SACPE</w:t>
      </w:r>
      <w:r w:rsidRPr="005947C9">
        <w:rPr>
          <w:rFonts w:ascii="Times New Roman" w:hAnsi="Times New Roman" w:cs="Times New Roman"/>
          <w:sz w:val="24"/>
          <w:szCs w:val="24"/>
        </w:rPr>
        <w:t>.</w:t>
      </w:r>
    </w:p>
    <w:p w14:paraId="032B3A7A" w14:textId="77777777" w:rsidR="00464358" w:rsidRPr="003E1B02" w:rsidRDefault="00464358" w:rsidP="00464358">
      <w:pPr>
        <w:pStyle w:val="NoSpacing"/>
        <w:numPr>
          <w:ilvl w:val="0"/>
          <w:numId w:val="25"/>
        </w:numPr>
        <w:rPr>
          <w:rFonts w:ascii="Times New Roman" w:hAnsi="Times New Roman" w:cs="Times New Roman"/>
          <w:sz w:val="24"/>
          <w:szCs w:val="24"/>
        </w:rPr>
      </w:pPr>
      <w:r w:rsidRPr="005947C9">
        <w:rPr>
          <w:rFonts w:ascii="Times New Roman" w:hAnsi="Times New Roman" w:cs="Times New Roman"/>
          <w:sz w:val="24"/>
          <w:szCs w:val="24"/>
        </w:rPr>
        <w:t xml:space="preserve">Se integrará a estos planes aspectos de </w:t>
      </w:r>
      <w:r>
        <w:rPr>
          <w:rFonts w:ascii="Times New Roman" w:hAnsi="Times New Roman" w:cs="Times New Roman"/>
          <w:sz w:val="24"/>
          <w:szCs w:val="24"/>
        </w:rPr>
        <w:t>SACPE</w:t>
      </w:r>
      <w:r w:rsidRPr="005947C9">
        <w:rPr>
          <w:rFonts w:ascii="Times New Roman" w:hAnsi="Times New Roman" w:cs="Times New Roman"/>
          <w:sz w:val="24"/>
          <w:szCs w:val="24"/>
        </w:rPr>
        <w:t xml:space="preserve"> asociados a estrategias de intervención para promover respuesta rápida y manejo de crisis.</w:t>
      </w:r>
    </w:p>
    <w:p w14:paraId="2C6F1D3C"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lastRenderedPageBreak/>
        <w:t>Plantilla para la Seguridad del Estudiante y Manejo de Crisis</w:t>
      </w:r>
    </w:p>
    <w:p w14:paraId="3DC14225" w14:textId="77777777" w:rsidR="00464358" w:rsidRPr="003E1B02" w:rsidRDefault="00464358" w:rsidP="00464358">
      <w:pPr>
        <w:pStyle w:val="NoSpacing"/>
        <w:numPr>
          <w:ilvl w:val="0"/>
          <w:numId w:val="26"/>
        </w:numPr>
        <w:rPr>
          <w:rFonts w:ascii="Times New Roman" w:hAnsi="Times New Roman" w:cs="Times New Roman"/>
          <w:sz w:val="24"/>
          <w:szCs w:val="24"/>
        </w:rPr>
      </w:pPr>
      <w:r w:rsidRPr="003E1B02">
        <w:rPr>
          <w:rFonts w:ascii="Times New Roman" w:hAnsi="Times New Roman" w:cs="Times New Roman"/>
          <w:sz w:val="24"/>
          <w:szCs w:val="24"/>
        </w:rPr>
        <w:t>Considera dónde el comportamiento problemático puede ocurrir</w:t>
      </w:r>
      <w:r>
        <w:rPr>
          <w:rFonts w:ascii="Times New Roman" w:hAnsi="Times New Roman" w:cs="Times New Roman"/>
          <w:sz w:val="24"/>
          <w:szCs w:val="24"/>
        </w:rPr>
        <w:t xml:space="preserve">: </w:t>
      </w:r>
      <w:r w:rsidRPr="003E1B02">
        <w:rPr>
          <w:rFonts w:ascii="Times New Roman" w:hAnsi="Times New Roman" w:cs="Times New Roman"/>
          <w:sz w:val="24"/>
          <w:szCs w:val="24"/>
        </w:rPr>
        <w:t>casa, escuela, comunidad.</w:t>
      </w:r>
    </w:p>
    <w:p w14:paraId="3A134A87" w14:textId="77777777" w:rsidR="00464358" w:rsidRPr="003E1B02" w:rsidRDefault="00464358" w:rsidP="00464358">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Se atiende:</w:t>
      </w:r>
    </w:p>
    <w:p w14:paraId="111EE2A8" w14:textId="77777777" w:rsidR="00464358" w:rsidRDefault="00464358" w:rsidP="00464358">
      <w:pPr>
        <w:pStyle w:val="NoSpacing"/>
        <w:numPr>
          <w:ilvl w:val="1"/>
          <w:numId w:val="26"/>
        </w:numPr>
        <w:ind w:right="-432"/>
        <w:rPr>
          <w:rFonts w:ascii="Times New Roman" w:hAnsi="Times New Roman" w:cs="Times New Roman"/>
          <w:sz w:val="24"/>
          <w:szCs w:val="24"/>
        </w:rPr>
      </w:pPr>
      <w:r w:rsidRPr="003E1B02">
        <w:rPr>
          <w:rFonts w:ascii="Times New Roman" w:hAnsi="Times New Roman" w:cs="Times New Roman"/>
          <w:b/>
          <w:bCs/>
          <w:sz w:val="24"/>
          <w:szCs w:val="24"/>
        </w:rPr>
        <w:t>Signos que elevan un comportamiento</w:t>
      </w:r>
      <w:r w:rsidRPr="003E1B02">
        <w:rPr>
          <w:rFonts w:ascii="Times New Roman" w:hAnsi="Times New Roman" w:cs="Times New Roman"/>
          <w:sz w:val="24"/>
          <w:szCs w:val="24"/>
        </w:rPr>
        <w:t>:</w:t>
      </w:r>
      <w:r>
        <w:rPr>
          <w:rFonts w:ascii="Times New Roman" w:hAnsi="Times New Roman" w:cs="Times New Roman"/>
          <w:sz w:val="24"/>
          <w:szCs w:val="24"/>
        </w:rPr>
        <w:t xml:space="preserve"> </w:t>
      </w:r>
      <w:r w:rsidRPr="003E1B02">
        <w:rPr>
          <w:rFonts w:ascii="Times New Roman" w:hAnsi="Times New Roman" w:cs="Times New Roman"/>
          <w:sz w:val="24"/>
          <w:szCs w:val="24"/>
        </w:rPr>
        <w:t>qué comportamientos ocurren antes de la crisis.</w:t>
      </w:r>
    </w:p>
    <w:p w14:paraId="68E9F0B0" w14:textId="77777777" w:rsidR="00464358" w:rsidRPr="003E1B02" w:rsidRDefault="00464358" w:rsidP="00464358">
      <w:pPr>
        <w:pStyle w:val="NoSpacing"/>
        <w:numPr>
          <w:ilvl w:val="2"/>
          <w:numId w:val="26"/>
        </w:numPr>
        <w:ind w:right="-720"/>
        <w:rPr>
          <w:rFonts w:ascii="Times New Roman" w:hAnsi="Times New Roman" w:cs="Times New Roman"/>
          <w:sz w:val="24"/>
          <w:szCs w:val="24"/>
        </w:rPr>
      </w:pPr>
      <w:r w:rsidRPr="003E1B02">
        <w:rPr>
          <w:rFonts w:ascii="Times New Roman" w:hAnsi="Times New Roman" w:cs="Times New Roman"/>
          <w:sz w:val="24"/>
          <w:szCs w:val="24"/>
        </w:rPr>
        <w:t>Ej</w:t>
      </w:r>
      <w:r>
        <w:rPr>
          <w:rFonts w:ascii="Times New Roman" w:hAnsi="Times New Roman" w:cs="Times New Roman"/>
          <w:sz w:val="24"/>
          <w:szCs w:val="24"/>
        </w:rPr>
        <w:t xml:space="preserve">emplo: </w:t>
      </w:r>
      <w:r w:rsidRPr="003E1B02">
        <w:rPr>
          <w:rFonts w:ascii="Times New Roman" w:hAnsi="Times New Roman" w:cs="Times New Roman"/>
          <w:sz w:val="24"/>
          <w:szCs w:val="24"/>
        </w:rPr>
        <w:t>Un estudiante que sigue molesto a pesar de que el problema estaba resuelto.</w:t>
      </w:r>
    </w:p>
    <w:p w14:paraId="71C38FD6" w14:textId="77777777" w:rsidR="00464358" w:rsidRPr="003E1B02" w:rsidRDefault="00464358" w:rsidP="00464358">
      <w:pPr>
        <w:pStyle w:val="NoSpacing"/>
        <w:numPr>
          <w:ilvl w:val="1"/>
          <w:numId w:val="26"/>
        </w:numPr>
        <w:rPr>
          <w:rFonts w:ascii="Times New Roman" w:hAnsi="Times New Roman" w:cs="Times New Roman"/>
          <w:sz w:val="24"/>
          <w:szCs w:val="24"/>
        </w:rPr>
      </w:pPr>
      <w:r w:rsidRPr="003E1B02">
        <w:rPr>
          <w:rFonts w:ascii="Times New Roman" w:hAnsi="Times New Roman" w:cs="Times New Roman"/>
          <w:b/>
          <w:bCs/>
          <w:sz w:val="24"/>
          <w:szCs w:val="24"/>
        </w:rPr>
        <w:t>Estrategias para evitar que escale el comportamiento</w:t>
      </w:r>
      <w:r w:rsidRPr="003E1B02">
        <w:rPr>
          <w:rFonts w:ascii="Times New Roman" w:hAnsi="Times New Roman" w:cs="Times New Roman"/>
          <w:sz w:val="24"/>
          <w:szCs w:val="24"/>
        </w:rPr>
        <w:t>: acciones para prevenir la crisis en comportamiento (redireccionar, distraer, analizar desencadenantes).</w:t>
      </w:r>
    </w:p>
    <w:p w14:paraId="76720744" w14:textId="77777777" w:rsidR="00464358" w:rsidRDefault="00464358" w:rsidP="00464358">
      <w:pPr>
        <w:pStyle w:val="NoSpacing"/>
        <w:numPr>
          <w:ilvl w:val="1"/>
          <w:numId w:val="26"/>
        </w:numPr>
        <w:rPr>
          <w:rFonts w:ascii="Times New Roman" w:hAnsi="Times New Roman" w:cs="Times New Roman"/>
          <w:sz w:val="24"/>
          <w:szCs w:val="24"/>
        </w:rPr>
      </w:pPr>
      <w:r w:rsidRPr="003E1B02">
        <w:rPr>
          <w:rFonts w:ascii="Times New Roman" w:hAnsi="Times New Roman" w:cs="Times New Roman"/>
          <w:b/>
          <w:bCs/>
          <w:sz w:val="24"/>
          <w:szCs w:val="24"/>
        </w:rPr>
        <w:t>Signos de erupción</w:t>
      </w:r>
      <w:r w:rsidRPr="003E1B02">
        <w:rPr>
          <w:rFonts w:ascii="Times New Roman" w:hAnsi="Times New Roman" w:cs="Times New Roman"/>
          <w:sz w:val="24"/>
          <w:szCs w:val="24"/>
        </w:rPr>
        <w:t xml:space="preserve">: comportamientos que suelen ocurrir durante la crisis. </w:t>
      </w:r>
    </w:p>
    <w:p w14:paraId="0F8DA5BB" w14:textId="77777777" w:rsidR="00464358" w:rsidRPr="003E1B02" w:rsidRDefault="00464358" w:rsidP="00464358">
      <w:pPr>
        <w:pStyle w:val="NoSpacing"/>
        <w:numPr>
          <w:ilvl w:val="2"/>
          <w:numId w:val="26"/>
        </w:numPr>
        <w:rPr>
          <w:rFonts w:ascii="Times New Roman" w:hAnsi="Times New Roman" w:cs="Times New Roman"/>
          <w:sz w:val="24"/>
          <w:szCs w:val="24"/>
        </w:rPr>
      </w:pPr>
      <w:r w:rsidRPr="003E1B02">
        <w:rPr>
          <w:rFonts w:ascii="Times New Roman" w:hAnsi="Times New Roman" w:cs="Times New Roman"/>
          <w:sz w:val="24"/>
          <w:szCs w:val="24"/>
        </w:rPr>
        <w:t>Ej</w:t>
      </w:r>
      <w:r>
        <w:rPr>
          <w:rFonts w:ascii="Times New Roman" w:hAnsi="Times New Roman" w:cs="Times New Roman"/>
          <w:sz w:val="24"/>
          <w:szCs w:val="24"/>
        </w:rPr>
        <w:t>emplo:</w:t>
      </w:r>
      <w:r w:rsidRPr="003E1B02">
        <w:rPr>
          <w:rFonts w:ascii="Times New Roman" w:hAnsi="Times New Roman" w:cs="Times New Roman"/>
          <w:sz w:val="24"/>
          <w:szCs w:val="24"/>
        </w:rPr>
        <w:t xml:space="preserve"> Es amenazante, patea, pega puños en paredes, se aruña.</w:t>
      </w:r>
    </w:p>
    <w:p w14:paraId="481BAB4F" w14:textId="77777777" w:rsidR="00464358" w:rsidRDefault="00464358" w:rsidP="00464358">
      <w:pPr>
        <w:pStyle w:val="NoSpacing"/>
        <w:numPr>
          <w:ilvl w:val="1"/>
          <w:numId w:val="26"/>
        </w:numPr>
        <w:rPr>
          <w:rFonts w:ascii="Times New Roman" w:hAnsi="Times New Roman" w:cs="Times New Roman"/>
          <w:sz w:val="24"/>
          <w:szCs w:val="24"/>
        </w:rPr>
      </w:pPr>
      <w:r w:rsidRPr="003E1B02">
        <w:rPr>
          <w:rFonts w:ascii="Times New Roman" w:hAnsi="Times New Roman" w:cs="Times New Roman"/>
          <w:b/>
          <w:bCs/>
          <w:sz w:val="24"/>
          <w:szCs w:val="24"/>
        </w:rPr>
        <w:t>Estrategias para controlar la erupción</w:t>
      </w:r>
      <w:r w:rsidRPr="003E1B02">
        <w:rPr>
          <w:rFonts w:ascii="Times New Roman" w:hAnsi="Times New Roman" w:cs="Times New Roman"/>
          <w:sz w:val="24"/>
          <w:szCs w:val="24"/>
        </w:rPr>
        <w:t xml:space="preserve">: Qué puede ayudar a romper la cadena de eventos que lo distraiga, que lo reenfoque en otro comportamiento. </w:t>
      </w:r>
    </w:p>
    <w:p w14:paraId="6887CE43" w14:textId="77777777" w:rsidR="00464358" w:rsidRPr="003E1B02" w:rsidRDefault="00464358" w:rsidP="00464358">
      <w:pPr>
        <w:pStyle w:val="NoSpacing"/>
        <w:numPr>
          <w:ilvl w:val="2"/>
          <w:numId w:val="26"/>
        </w:numPr>
        <w:rPr>
          <w:rFonts w:ascii="Times New Roman" w:hAnsi="Times New Roman" w:cs="Times New Roman"/>
          <w:sz w:val="24"/>
          <w:szCs w:val="24"/>
        </w:rPr>
      </w:pPr>
      <w:r w:rsidRPr="003E1B02">
        <w:rPr>
          <w:rFonts w:ascii="Times New Roman" w:hAnsi="Times New Roman" w:cs="Times New Roman"/>
          <w:sz w:val="24"/>
          <w:szCs w:val="24"/>
        </w:rPr>
        <w:t>Identifica elementos de seguridad</w:t>
      </w:r>
      <w:r>
        <w:rPr>
          <w:rFonts w:ascii="Times New Roman" w:hAnsi="Times New Roman" w:cs="Times New Roman"/>
          <w:sz w:val="24"/>
          <w:szCs w:val="24"/>
        </w:rPr>
        <w:t xml:space="preserve">, </w:t>
      </w:r>
      <w:r w:rsidRPr="003E1B02">
        <w:rPr>
          <w:rFonts w:ascii="Times New Roman" w:hAnsi="Times New Roman" w:cs="Times New Roman"/>
          <w:sz w:val="24"/>
          <w:szCs w:val="24"/>
        </w:rPr>
        <w:t>se</w:t>
      </w:r>
      <w:r>
        <w:rPr>
          <w:rFonts w:ascii="Times New Roman" w:hAnsi="Times New Roman" w:cs="Times New Roman"/>
          <w:sz w:val="24"/>
          <w:szCs w:val="24"/>
        </w:rPr>
        <w:t xml:space="preserve"> </w:t>
      </w:r>
      <w:r w:rsidRPr="003E1B02">
        <w:rPr>
          <w:rFonts w:ascii="Times New Roman" w:hAnsi="Times New Roman" w:cs="Times New Roman"/>
          <w:sz w:val="24"/>
          <w:szCs w:val="24"/>
        </w:rPr>
        <w:t>tiene que despejar el salón, algún personal que pueda llegar a ayudar porque fue asignado y está entrenado.</w:t>
      </w:r>
    </w:p>
    <w:p w14:paraId="3D00D501" w14:textId="77777777" w:rsidR="00464358" w:rsidRPr="003E1B02" w:rsidRDefault="00464358" w:rsidP="00464358">
      <w:pPr>
        <w:pStyle w:val="NoSpacing"/>
        <w:numPr>
          <w:ilvl w:val="1"/>
          <w:numId w:val="26"/>
        </w:numPr>
        <w:rPr>
          <w:rFonts w:ascii="Times New Roman" w:hAnsi="Times New Roman" w:cs="Times New Roman"/>
          <w:sz w:val="24"/>
          <w:szCs w:val="24"/>
        </w:rPr>
      </w:pPr>
      <w:r w:rsidRPr="00B7636C">
        <w:rPr>
          <w:rFonts w:ascii="Times New Roman" w:hAnsi="Times New Roman" w:cs="Times New Roman"/>
          <w:b/>
          <w:bCs/>
          <w:sz w:val="24"/>
          <w:szCs w:val="24"/>
        </w:rPr>
        <w:t>Signos de comportamiento luego de la crisis</w:t>
      </w:r>
      <w:r w:rsidRPr="003E1B02">
        <w:rPr>
          <w:rFonts w:ascii="Times New Roman" w:hAnsi="Times New Roman" w:cs="Times New Roman"/>
          <w:sz w:val="24"/>
          <w:szCs w:val="24"/>
        </w:rPr>
        <w:t>:</w:t>
      </w:r>
      <w:r>
        <w:rPr>
          <w:rFonts w:ascii="Times New Roman" w:hAnsi="Times New Roman" w:cs="Times New Roman"/>
          <w:sz w:val="24"/>
          <w:szCs w:val="24"/>
        </w:rPr>
        <w:t xml:space="preserve"> </w:t>
      </w:r>
      <w:r w:rsidRPr="003E1B02">
        <w:rPr>
          <w:rFonts w:ascii="Times New Roman" w:hAnsi="Times New Roman" w:cs="Times New Roman"/>
          <w:sz w:val="24"/>
          <w:szCs w:val="24"/>
        </w:rPr>
        <w:t xml:space="preserve">Empieza a llorar, </w:t>
      </w:r>
      <w:r w:rsidRPr="008303D7">
        <w:rPr>
          <w:rFonts w:ascii="Times New Roman" w:hAnsi="Times New Roman" w:cs="Times New Roman"/>
          <w:sz w:val="24"/>
          <w:szCs w:val="24"/>
        </w:rPr>
        <w:t>se duerme,</w:t>
      </w:r>
      <w:r w:rsidRPr="003E1B02">
        <w:rPr>
          <w:rFonts w:ascii="Times New Roman" w:hAnsi="Times New Roman" w:cs="Times New Roman"/>
          <w:sz w:val="24"/>
          <w:szCs w:val="24"/>
        </w:rPr>
        <w:t xml:space="preserve"> se aísla.</w:t>
      </w:r>
    </w:p>
    <w:p w14:paraId="63F85A15" w14:textId="77777777" w:rsidR="00464358" w:rsidRDefault="00464358" w:rsidP="00464358">
      <w:pPr>
        <w:pStyle w:val="NoSpacing"/>
        <w:numPr>
          <w:ilvl w:val="1"/>
          <w:numId w:val="26"/>
        </w:numPr>
        <w:rPr>
          <w:rFonts w:ascii="Times New Roman" w:hAnsi="Times New Roman" w:cs="Times New Roman"/>
          <w:sz w:val="24"/>
          <w:szCs w:val="24"/>
        </w:rPr>
      </w:pPr>
      <w:r w:rsidRPr="00B7636C">
        <w:rPr>
          <w:rFonts w:ascii="Times New Roman" w:hAnsi="Times New Roman" w:cs="Times New Roman"/>
          <w:b/>
          <w:bCs/>
          <w:sz w:val="24"/>
          <w:szCs w:val="24"/>
        </w:rPr>
        <w:t>Estrategias para atender el comportamiento luego de la crisis</w:t>
      </w:r>
      <w:r w:rsidRPr="003E1B02">
        <w:rPr>
          <w:rFonts w:ascii="Times New Roman" w:hAnsi="Times New Roman" w:cs="Times New Roman"/>
          <w:sz w:val="24"/>
          <w:szCs w:val="24"/>
        </w:rPr>
        <w:t>: Identifica qué se puede hacer para ayudarlo superar la crisis sin tener que manifestar la conducta.</w:t>
      </w:r>
    </w:p>
    <w:p w14:paraId="49A4C5D9" w14:textId="77777777" w:rsidR="00464358" w:rsidRDefault="00464358" w:rsidP="00464358">
      <w:pPr>
        <w:pStyle w:val="NoSpacing"/>
        <w:numPr>
          <w:ilvl w:val="2"/>
          <w:numId w:val="26"/>
        </w:numPr>
        <w:rPr>
          <w:rFonts w:ascii="Times New Roman" w:hAnsi="Times New Roman" w:cs="Times New Roman"/>
          <w:sz w:val="24"/>
          <w:szCs w:val="24"/>
        </w:rPr>
      </w:pPr>
      <w:r w:rsidRPr="003E1B02">
        <w:rPr>
          <w:rFonts w:ascii="Times New Roman" w:hAnsi="Times New Roman" w:cs="Times New Roman"/>
          <w:sz w:val="24"/>
          <w:szCs w:val="24"/>
        </w:rPr>
        <w:t>Ejemplo del cajón de la ira</w:t>
      </w:r>
      <w:r>
        <w:rPr>
          <w:rFonts w:ascii="Times New Roman" w:hAnsi="Times New Roman" w:cs="Times New Roman"/>
          <w:sz w:val="24"/>
          <w:szCs w:val="24"/>
        </w:rPr>
        <w:t xml:space="preserve">: </w:t>
      </w:r>
      <w:r w:rsidRPr="003E1B02">
        <w:rPr>
          <w:rFonts w:ascii="Times New Roman" w:hAnsi="Times New Roman" w:cs="Times New Roman"/>
          <w:sz w:val="24"/>
          <w:szCs w:val="24"/>
        </w:rPr>
        <w:t>dibujar su coraje y romperlo, ejercicios de respiración, conducta alternativa o de reemplazo.</w:t>
      </w:r>
    </w:p>
    <w:p w14:paraId="5146F717" w14:textId="77777777" w:rsidR="00464358" w:rsidRDefault="00464358" w:rsidP="00464358">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Véase la siguiente página para el modelo del Plan de Seguridad para el Manejo de Crisis. </w:t>
      </w:r>
    </w:p>
    <w:p w14:paraId="2A81FE5B" w14:textId="77777777" w:rsidR="00464358" w:rsidRDefault="00464358" w:rsidP="00464358">
      <w:pPr>
        <w:pStyle w:val="NoSpacing"/>
        <w:rPr>
          <w:rFonts w:ascii="Times New Roman" w:hAnsi="Times New Roman" w:cs="Times New Roman"/>
          <w:sz w:val="24"/>
          <w:szCs w:val="24"/>
        </w:rPr>
      </w:pPr>
    </w:p>
    <w:p w14:paraId="5807AA18" w14:textId="77777777" w:rsidR="00464358" w:rsidRPr="00782A0C" w:rsidRDefault="00464358" w:rsidP="00464358">
      <w:pPr>
        <w:pStyle w:val="NoSpacing"/>
        <w:rPr>
          <w:rFonts w:ascii="Times New Roman" w:hAnsi="Times New Roman"/>
          <w:b/>
          <w:bCs/>
          <w:sz w:val="24"/>
          <w:szCs w:val="24"/>
        </w:rPr>
      </w:pPr>
      <w:r w:rsidRPr="00782A0C">
        <w:rPr>
          <w:rFonts w:ascii="Times New Roman" w:hAnsi="Times New Roman"/>
          <w:b/>
          <w:bCs/>
          <w:sz w:val="24"/>
          <w:szCs w:val="24"/>
        </w:rPr>
        <w:t xml:space="preserve">Otros aspectos asociados a la </w:t>
      </w:r>
      <w:r>
        <w:rPr>
          <w:rFonts w:ascii="Times New Roman" w:hAnsi="Times New Roman"/>
          <w:b/>
          <w:bCs/>
          <w:sz w:val="24"/>
          <w:szCs w:val="24"/>
        </w:rPr>
        <w:t>S</w:t>
      </w:r>
      <w:r w:rsidRPr="00782A0C">
        <w:rPr>
          <w:rFonts w:ascii="Times New Roman" w:hAnsi="Times New Roman"/>
          <w:b/>
          <w:bCs/>
          <w:sz w:val="24"/>
          <w:szCs w:val="24"/>
        </w:rPr>
        <w:t xml:space="preserve">eguridad </w:t>
      </w:r>
      <w:r>
        <w:rPr>
          <w:rFonts w:ascii="Times New Roman" w:hAnsi="Times New Roman"/>
          <w:b/>
          <w:bCs/>
          <w:sz w:val="24"/>
          <w:szCs w:val="24"/>
        </w:rPr>
        <w:t>E</w:t>
      </w:r>
      <w:r w:rsidRPr="00782A0C">
        <w:rPr>
          <w:rFonts w:ascii="Times New Roman" w:hAnsi="Times New Roman"/>
          <w:b/>
          <w:bCs/>
          <w:sz w:val="24"/>
          <w:szCs w:val="24"/>
        </w:rPr>
        <w:t>scolar</w:t>
      </w:r>
    </w:p>
    <w:p w14:paraId="39154E09" w14:textId="77777777" w:rsidR="00464358" w:rsidRDefault="00464358" w:rsidP="00464358">
      <w:pPr>
        <w:pStyle w:val="NoSpacing"/>
        <w:numPr>
          <w:ilvl w:val="0"/>
          <w:numId w:val="32"/>
        </w:numPr>
        <w:rPr>
          <w:rFonts w:ascii="Times New Roman" w:hAnsi="Times New Roman"/>
          <w:sz w:val="24"/>
          <w:szCs w:val="24"/>
        </w:rPr>
      </w:pPr>
      <w:r w:rsidRPr="00B67FF8">
        <w:rPr>
          <w:rFonts w:ascii="Times New Roman" w:hAnsi="Times New Roman"/>
          <w:sz w:val="24"/>
          <w:szCs w:val="24"/>
        </w:rPr>
        <w:t>Se puede trabajar con expectativas de conducta ante situaciones de crisis.</w:t>
      </w:r>
      <w:r>
        <w:rPr>
          <w:rFonts w:ascii="Times New Roman" w:hAnsi="Times New Roman"/>
          <w:sz w:val="24"/>
          <w:szCs w:val="24"/>
        </w:rPr>
        <w:t xml:space="preserve"> </w:t>
      </w:r>
      <w:r w:rsidRPr="00782A0C">
        <w:rPr>
          <w:rFonts w:ascii="Times New Roman" w:hAnsi="Times New Roman"/>
          <w:sz w:val="24"/>
          <w:szCs w:val="24"/>
        </w:rPr>
        <w:t>Ejemplo</w:t>
      </w:r>
      <w:r>
        <w:rPr>
          <w:rFonts w:ascii="Times New Roman" w:hAnsi="Times New Roman"/>
          <w:sz w:val="24"/>
          <w:szCs w:val="24"/>
        </w:rPr>
        <w:t>s</w:t>
      </w:r>
      <w:r w:rsidRPr="00782A0C">
        <w:rPr>
          <w:rFonts w:ascii="Times New Roman" w:hAnsi="Times New Roman"/>
          <w:sz w:val="24"/>
          <w:szCs w:val="24"/>
        </w:rPr>
        <w:t xml:space="preserve">: </w:t>
      </w:r>
    </w:p>
    <w:p w14:paraId="015F77A8" w14:textId="77777777" w:rsidR="00464358" w:rsidRPr="00782A0C" w:rsidRDefault="00464358" w:rsidP="00464358">
      <w:pPr>
        <w:pStyle w:val="NoSpacing"/>
        <w:numPr>
          <w:ilvl w:val="1"/>
          <w:numId w:val="32"/>
        </w:numPr>
        <w:rPr>
          <w:rFonts w:ascii="Times New Roman" w:hAnsi="Times New Roman"/>
          <w:sz w:val="24"/>
          <w:szCs w:val="24"/>
        </w:rPr>
      </w:pPr>
      <w:r w:rsidRPr="00782A0C">
        <w:rPr>
          <w:rFonts w:ascii="Times New Roman" w:hAnsi="Times New Roman"/>
          <w:sz w:val="24"/>
          <w:szCs w:val="24"/>
        </w:rPr>
        <w:t>¿Qué hacer ante un tirador activo?</w:t>
      </w:r>
    </w:p>
    <w:p w14:paraId="467E06FA" w14:textId="77777777" w:rsidR="00464358" w:rsidRPr="00B67FF8" w:rsidRDefault="00464358" w:rsidP="00464358">
      <w:pPr>
        <w:pStyle w:val="NoSpacing"/>
        <w:numPr>
          <w:ilvl w:val="1"/>
          <w:numId w:val="32"/>
        </w:numPr>
        <w:rPr>
          <w:rFonts w:ascii="Times New Roman" w:hAnsi="Times New Roman"/>
          <w:sz w:val="24"/>
          <w:szCs w:val="24"/>
        </w:rPr>
      </w:pPr>
      <w:r w:rsidRPr="00B67FF8">
        <w:rPr>
          <w:rFonts w:ascii="Times New Roman" w:hAnsi="Times New Roman"/>
          <w:sz w:val="24"/>
          <w:szCs w:val="24"/>
        </w:rPr>
        <w:t>¿Qué hacer si conocemos un estudiante con conducta suicida?</w:t>
      </w:r>
    </w:p>
    <w:p w14:paraId="6BDE7F55" w14:textId="77777777" w:rsidR="00464358" w:rsidRDefault="00464358" w:rsidP="00464358">
      <w:pPr>
        <w:pStyle w:val="NoSpacing"/>
        <w:numPr>
          <w:ilvl w:val="1"/>
          <w:numId w:val="32"/>
        </w:numPr>
        <w:rPr>
          <w:rFonts w:ascii="Times New Roman" w:hAnsi="Times New Roman"/>
          <w:sz w:val="24"/>
          <w:szCs w:val="24"/>
        </w:rPr>
      </w:pPr>
      <w:r w:rsidRPr="00B67FF8">
        <w:rPr>
          <w:rFonts w:ascii="Times New Roman" w:hAnsi="Times New Roman"/>
          <w:sz w:val="24"/>
          <w:szCs w:val="24"/>
        </w:rPr>
        <w:t>¿Qué hacer ante una amenaza de bomba?</w:t>
      </w:r>
    </w:p>
    <w:p w14:paraId="51C7D55E" w14:textId="77777777" w:rsidR="00464358" w:rsidRPr="00782A0C" w:rsidRDefault="00464358" w:rsidP="00464358">
      <w:pPr>
        <w:pStyle w:val="NoSpacing"/>
        <w:numPr>
          <w:ilvl w:val="1"/>
          <w:numId w:val="32"/>
        </w:numPr>
        <w:rPr>
          <w:rFonts w:ascii="Times New Roman" w:hAnsi="Times New Roman"/>
          <w:sz w:val="24"/>
          <w:szCs w:val="24"/>
        </w:rPr>
      </w:pPr>
      <w:r w:rsidRPr="00782A0C">
        <w:rPr>
          <w:rFonts w:ascii="Times New Roman" w:hAnsi="Times New Roman"/>
          <w:sz w:val="24"/>
          <w:szCs w:val="24"/>
        </w:rPr>
        <w:t>¿Qué hacer ante un fuego?… entre otros.</w:t>
      </w:r>
    </w:p>
    <w:p w14:paraId="7A5149CB"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 xml:space="preserve">Encuesta de Seguridad Escolar </w:t>
      </w:r>
    </w:p>
    <w:p w14:paraId="1B88D800" w14:textId="77777777" w:rsidR="00464358" w:rsidRDefault="00464358" w:rsidP="00464358">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Se adjunta </w:t>
      </w:r>
      <w:r w:rsidRPr="00782A0C">
        <w:rPr>
          <w:rFonts w:ascii="Times New Roman" w:hAnsi="Times New Roman"/>
          <w:sz w:val="24"/>
          <w:szCs w:val="24"/>
        </w:rPr>
        <w:t xml:space="preserve">modelo de encuesta de </w:t>
      </w:r>
      <w:r>
        <w:rPr>
          <w:rFonts w:ascii="Times New Roman" w:hAnsi="Times New Roman"/>
          <w:sz w:val="24"/>
          <w:szCs w:val="24"/>
        </w:rPr>
        <w:t>S</w:t>
      </w:r>
      <w:r w:rsidRPr="00782A0C">
        <w:rPr>
          <w:rFonts w:ascii="Times New Roman" w:hAnsi="Times New Roman"/>
          <w:sz w:val="24"/>
          <w:szCs w:val="24"/>
        </w:rPr>
        <w:t xml:space="preserve">eguridad </w:t>
      </w:r>
      <w:r>
        <w:rPr>
          <w:rFonts w:ascii="Times New Roman" w:hAnsi="Times New Roman"/>
          <w:sz w:val="24"/>
          <w:szCs w:val="24"/>
        </w:rPr>
        <w:t>E</w:t>
      </w:r>
      <w:r w:rsidRPr="00782A0C">
        <w:rPr>
          <w:rFonts w:ascii="Times New Roman" w:hAnsi="Times New Roman"/>
          <w:sz w:val="24"/>
          <w:szCs w:val="24"/>
        </w:rPr>
        <w:t>scolar</w:t>
      </w:r>
      <w:r>
        <w:rPr>
          <w:rFonts w:ascii="Times New Roman" w:hAnsi="Times New Roman"/>
          <w:sz w:val="24"/>
          <w:szCs w:val="24"/>
        </w:rPr>
        <w:t xml:space="preserve"> </w:t>
      </w:r>
      <w:r w:rsidRPr="00782A0C">
        <w:rPr>
          <w:rFonts w:ascii="Times New Roman" w:hAnsi="Times New Roman"/>
          <w:sz w:val="24"/>
          <w:szCs w:val="24"/>
        </w:rPr>
        <w:t xml:space="preserve">que </w:t>
      </w:r>
      <w:r>
        <w:rPr>
          <w:rFonts w:ascii="Times New Roman" w:hAnsi="Times New Roman"/>
          <w:sz w:val="24"/>
          <w:szCs w:val="24"/>
        </w:rPr>
        <w:t xml:space="preserve">se </w:t>
      </w:r>
      <w:r w:rsidRPr="00782A0C">
        <w:rPr>
          <w:rFonts w:ascii="Times New Roman" w:hAnsi="Times New Roman"/>
          <w:sz w:val="24"/>
          <w:szCs w:val="24"/>
        </w:rPr>
        <w:t>puede tomar de referencia</w:t>
      </w:r>
      <w:r>
        <w:rPr>
          <w:rFonts w:ascii="Times New Roman" w:hAnsi="Times New Roman" w:cs="Times New Roman"/>
          <w:sz w:val="24"/>
          <w:szCs w:val="24"/>
        </w:rPr>
        <w:t>.</w:t>
      </w:r>
    </w:p>
    <w:p w14:paraId="6BD3372A" w14:textId="77777777" w:rsidR="00464358" w:rsidRDefault="00464358" w:rsidP="00464358">
      <w:pPr>
        <w:pStyle w:val="NoSpacing"/>
        <w:numPr>
          <w:ilvl w:val="0"/>
          <w:numId w:val="26"/>
        </w:numPr>
        <w:rPr>
          <w:rFonts w:ascii="Times New Roman" w:hAnsi="Times New Roman" w:cs="Times New Roman"/>
          <w:sz w:val="24"/>
          <w:szCs w:val="24"/>
        </w:rPr>
      </w:pPr>
      <w:r w:rsidRPr="00094585">
        <w:rPr>
          <w:rFonts w:ascii="Times New Roman" w:hAnsi="Times New Roman"/>
          <w:sz w:val="24"/>
          <w:szCs w:val="24"/>
        </w:rPr>
        <w:t xml:space="preserve">Preguntas esenciales para la planificación de la </w:t>
      </w:r>
      <w:r>
        <w:rPr>
          <w:rFonts w:ascii="Times New Roman" w:hAnsi="Times New Roman"/>
          <w:sz w:val="24"/>
          <w:szCs w:val="24"/>
        </w:rPr>
        <w:t>S</w:t>
      </w:r>
      <w:r w:rsidRPr="00094585">
        <w:rPr>
          <w:rFonts w:ascii="Times New Roman" w:hAnsi="Times New Roman"/>
          <w:sz w:val="24"/>
          <w:szCs w:val="24"/>
        </w:rPr>
        <w:t xml:space="preserve">eguridad </w:t>
      </w:r>
      <w:r>
        <w:rPr>
          <w:rFonts w:ascii="Times New Roman" w:hAnsi="Times New Roman"/>
          <w:sz w:val="24"/>
          <w:szCs w:val="24"/>
        </w:rPr>
        <w:t>E</w:t>
      </w:r>
      <w:r w:rsidRPr="00094585">
        <w:rPr>
          <w:rFonts w:ascii="Times New Roman" w:hAnsi="Times New Roman"/>
          <w:sz w:val="24"/>
          <w:szCs w:val="24"/>
        </w:rPr>
        <w:t>scolar</w:t>
      </w:r>
    </w:p>
    <w:p w14:paraId="20F824D2" w14:textId="77777777" w:rsidR="00464358" w:rsidRPr="00A14FAB" w:rsidRDefault="00464358" w:rsidP="00464358">
      <w:pPr>
        <w:pStyle w:val="NoSpacing"/>
        <w:numPr>
          <w:ilvl w:val="0"/>
          <w:numId w:val="26"/>
        </w:numPr>
        <w:rPr>
          <w:rFonts w:ascii="Times New Roman" w:hAnsi="Times New Roman" w:cs="Times New Roman"/>
          <w:b/>
          <w:bCs/>
          <w:sz w:val="24"/>
          <w:szCs w:val="24"/>
        </w:rPr>
      </w:pPr>
      <w:r w:rsidRPr="00A14FAB">
        <w:rPr>
          <w:rFonts w:ascii="Times New Roman" w:hAnsi="Times New Roman"/>
          <w:b/>
          <w:bCs/>
          <w:sz w:val="24"/>
          <w:szCs w:val="24"/>
        </w:rPr>
        <w:t>Seleccionar un mínimo de 5 empleados, entre personal docente y no docente (1 director, 1 miembro del personal de custodia, 1 personal de apoyo, 1 maestro y 1 miembro del personal de la oficina, para completar esta encuesta</w:t>
      </w:r>
      <w:r>
        <w:rPr>
          <w:rFonts w:ascii="Times New Roman" w:hAnsi="Times New Roman"/>
          <w:b/>
          <w:bCs/>
          <w:sz w:val="24"/>
          <w:szCs w:val="24"/>
        </w:rPr>
        <w:t>)</w:t>
      </w:r>
      <w:r w:rsidRPr="00A14FAB">
        <w:rPr>
          <w:rFonts w:ascii="Times New Roman" w:hAnsi="Times New Roman"/>
          <w:b/>
          <w:bCs/>
          <w:sz w:val="24"/>
          <w:szCs w:val="24"/>
        </w:rPr>
        <w:t xml:space="preserve">. </w:t>
      </w:r>
    </w:p>
    <w:p w14:paraId="6AA948C1" w14:textId="77777777" w:rsidR="00464358" w:rsidRPr="00977FCC" w:rsidRDefault="00464358" w:rsidP="00464358">
      <w:pPr>
        <w:pStyle w:val="NoSpacing"/>
        <w:numPr>
          <w:ilvl w:val="0"/>
          <w:numId w:val="26"/>
        </w:numPr>
        <w:rPr>
          <w:rFonts w:ascii="Times New Roman" w:hAnsi="Times New Roman" w:cs="Times New Roman"/>
          <w:sz w:val="24"/>
          <w:szCs w:val="24"/>
        </w:rPr>
      </w:pPr>
      <w:r w:rsidRPr="00977FCC">
        <w:rPr>
          <w:rFonts w:ascii="Times New Roman" w:hAnsi="Times New Roman" w:cs="Times New Roman"/>
          <w:sz w:val="24"/>
          <w:szCs w:val="24"/>
        </w:rPr>
        <w:t xml:space="preserve">Véase modelo de la encuesta de </w:t>
      </w:r>
      <w:r>
        <w:rPr>
          <w:rFonts w:ascii="Times New Roman" w:hAnsi="Times New Roman" w:cs="Times New Roman"/>
          <w:sz w:val="24"/>
          <w:szCs w:val="24"/>
        </w:rPr>
        <w:t>S</w:t>
      </w:r>
      <w:r w:rsidRPr="00977FCC">
        <w:rPr>
          <w:rFonts w:ascii="Times New Roman" w:hAnsi="Times New Roman" w:cs="Times New Roman"/>
          <w:sz w:val="24"/>
          <w:szCs w:val="24"/>
        </w:rPr>
        <w:t xml:space="preserve">eguridad </w:t>
      </w:r>
      <w:r>
        <w:rPr>
          <w:rFonts w:ascii="Times New Roman" w:hAnsi="Times New Roman" w:cs="Times New Roman"/>
          <w:sz w:val="24"/>
          <w:szCs w:val="24"/>
        </w:rPr>
        <w:t>E</w:t>
      </w:r>
      <w:r w:rsidRPr="00977FCC">
        <w:rPr>
          <w:rFonts w:ascii="Times New Roman" w:hAnsi="Times New Roman" w:cs="Times New Roman"/>
          <w:sz w:val="24"/>
          <w:szCs w:val="24"/>
        </w:rPr>
        <w:t xml:space="preserve">scolar en la página número </w:t>
      </w:r>
      <w:r>
        <w:rPr>
          <w:rFonts w:ascii="Times New Roman" w:hAnsi="Times New Roman" w:cs="Times New Roman"/>
          <w:sz w:val="24"/>
          <w:szCs w:val="24"/>
        </w:rPr>
        <w:t>5</w:t>
      </w:r>
      <w:r w:rsidRPr="00977FCC">
        <w:rPr>
          <w:rFonts w:ascii="Times New Roman" w:hAnsi="Times New Roman" w:cs="Times New Roman"/>
          <w:sz w:val="24"/>
          <w:szCs w:val="24"/>
        </w:rPr>
        <w:t xml:space="preserve">.  </w:t>
      </w:r>
    </w:p>
    <w:p w14:paraId="7B59045A"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Plan de Seguridad para el Manejo de Crisis</w:t>
      </w:r>
    </w:p>
    <w:p w14:paraId="2108F4A5" w14:textId="77777777" w:rsidR="00464358" w:rsidRPr="00B67FF8" w:rsidRDefault="00464358" w:rsidP="00464358">
      <w:pPr>
        <w:pStyle w:val="NoSpacing"/>
        <w:rPr>
          <w:rFonts w:ascii="Times New Roman" w:hAnsi="Times New Roman"/>
          <w:sz w:val="24"/>
          <w:szCs w:val="24"/>
        </w:rPr>
      </w:pPr>
      <w:r w:rsidRPr="00B67FF8">
        <w:rPr>
          <w:rFonts w:ascii="Times New Roman" w:hAnsi="Times New Roman"/>
          <w:sz w:val="24"/>
          <w:szCs w:val="24"/>
        </w:rPr>
        <w:t xml:space="preserve">Plan para el </w:t>
      </w:r>
      <w:r>
        <w:rPr>
          <w:rFonts w:ascii="Times New Roman" w:hAnsi="Times New Roman"/>
          <w:sz w:val="24"/>
          <w:szCs w:val="24"/>
        </w:rPr>
        <w:t>M</w:t>
      </w:r>
      <w:r w:rsidRPr="00B67FF8">
        <w:rPr>
          <w:rFonts w:ascii="Times New Roman" w:hAnsi="Times New Roman"/>
          <w:sz w:val="24"/>
          <w:szCs w:val="24"/>
        </w:rPr>
        <w:t xml:space="preserve">anejo de </w:t>
      </w:r>
      <w:r>
        <w:rPr>
          <w:rFonts w:ascii="Times New Roman" w:hAnsi="Times New Roman"/>
          <w:sz w:val="24"/>
          <w:szCs w:val="24"/>
        </w:rPr>
        <w:t>C</w:t>
      </w:r>
      <w:r w:rsidRPr="00B67FF8">
        <w:rPr>
          <w:rFonts w:ascii="Times New Roman" w:hAnsi="Times New Roman"/>
          <w:sz w:val="24"/>
          <w:szCs w:val="24"/>
        </w:rPr>
        <w:t>risis: Procedimientos utilizados para asegurar el bienestar del estudiante física y emocionalmente y la de todos en la escuela.</w:t>
      </w:r>
    </w:p>
    <w:p w14:paraId="6F9E32D5" w14:textId="77777777" w:rsidR="00464358" w:rsidRPr="000E41CC" w:rsidRDefault="00464358" w:rsidP="00464358">
      <w:pPr>
        <w:pStyle w:val="NoSpacing"/>
        <w:rPr>
          <w:rFonts w:ascii="Times New Roman" w:hAnsi="Times New Roman" w:cs="Times New Roman"/>
          <w:sz w:val="10"/>
          <w:szCs w:val="10"/>
        </w:rPr>
      </w:pPr>
    </w:p>
    <w:p w14:paraId="23110DDE" w14:textId="4F67E7EF" w:rsidR="00464358" w:rsidRDefault="00464358" w:rsidP="00464358">
      <w:pPr>
        <w:pStyle w:val="NoSpacing"/>
        <w:rPr>
          <w:rFonts w:ascii="Times New Roman" w:hAnsi="Times New Roman" w:cs="Times New Roman"/>
          <w:sz w:val="24"/>
          <w:szCs w:val="24"/>
        </w:rPr>
      </w:pPr>
      <w:r>
        <w:rPr>
          <w:rFonts w:ascii="Times New Roman" w:hAnsi="Times New Roman" w:cs="Times New Roman"/>
          <w:sz w:val="24"/>
          <w:szCs w:val="24"/>
        </w:rPr>
        <w:t>Nombre del Estudiante: ___________________________________</w:t>
      </w:r>
      <w:r>
        <w:rPr>
          <w:rFonts w:ascii="Times New Roman" w:hAnsi="Times New Roman" w:cs="Times New Roman"/>
          <w:sz w:val="24"/>
          <w:szCs w:val="24"/>
        </w:rPr>
        <w:tab/>
        <w:t xml:space="preserve">Fecha: </w:t>
      </w:r>
    </w:p>
    <w:p w14:paraId="60398C12" w14:textId="1ABF7CFC" w:rsidR="00E4668C" w:rsidRDefault="00E4668C" w:rsidP="00464358">
      <w:pPr>
        <w:pStyle w:val="NoSpacing"/>
        <w:rPr>
          <w:rFonts w:ascii="Times New Roman" w:hAnsi="Times New Roman" w:cs="Times New Roman"/>
          <w:sz w:val="24"/>
          <w:szCs w:val="24"/>
        </w:rPr>
      </w:pPr>
    </w:p>
    <w:p w14:paraId="3F2A9F59" w14:textId="612FDDF7" w:rsidR="00E4668C" w:rsidRDefault="00E4668C" w:rsidP="00464358">
      <w:pPr>
        <w:pStyle w:val="NoSpacing"/>
        <w:rPr>
          <w:rFonts w:ascii="Times New Roman" w:hAnsi="Times New Roman" w:cs="Times New Roman"/>
          <w:sz w:val="24"/>
          <w:szCs w:val="24"/>
        </w:rPr>
      </w:pPr>
    </w:p>
    <w:p w14:paraId="04633542" w14:textId="77777777" w:rsidR="00E4668C" w:rsidRDefault="00E4668C" w:rsidP="00464358">
      <w:pPr>
        <w:pStyle w:val="NoSpacing"/>
        <w:rPr>
          <w:rFonts w:ascii="Times New Roman" w:hAnsi="Times New Roman" w:cs="Times New Roman"/>
          <w:sz w:val="24"/>
          <w:szCs w:val="24"/>
        </w:rPr>
      </w:pPr>
    </w:p>
    <w:p w14:paraId="604DB41F" w14:textId="77777777" w:rsidR="00464358" w:rsidRDefault="00464358" w:rsidP="00464358">
      <w:pPr>
        <w:pStyle w:val="NoSpacing"/>
        <w:ind w:right="-576"/>
        <w:rPr>
          <w:rFonts w:ascii="Times New Roman" w:hAnsi="Times New Roman"/>
          <w:sz w:val="2"/>
          <w:szCs w:val="2"/>
        </w:rPr>
      </w:pPr>
    </w:p>
    <w:p w14:paraId="2003E520" w14:textId="77777777" w:rsidR="00464358" w:rsidRDefault="00464358" w:rsidP="00464358">
      <w:pPr>
        <w:pStyle w:val="NoSpacing"/>
        <w:ind w:right="-576"/>
        <w:rPr>
          <w:rFonts w:ascii="Times New Roman" w:hAnsi="Times New Roman"/>
          <w:sz w:val="2"/>
          <w:szCs w:val="2"/>
        </w:rPr>
      </w:pPr>
    </w:p>
    <w:p w14:paraId="5079CAA0" w14:textId="77777777" w:rsidR="00464358" w:rsidRDefault="00464358" w:rsidP="00464358">
      <w:pPr>
        <w:pStyle w:val="NoSpacing"/>
        <w:ind w:right="-576"/>
        <w:rPr>
          <w:rFonts w:ascii="Times New Roman" w:hAnsi="Times New Roman"/>
          <w:sz w:val="2"/>
          <w:szCs w:val="2"/>
        </w:rPr>
      </w:pPr>
    </w:p>
    <w:p w14:paraId="6B5F3955" w14:textId="77777777" w:rsidR="00464358" w:rsidRPr="000E41CC" w:rsidRDefault="00464358" w:rsidP="00464358">
      <w:pPr>
        <w:pStyle w:val="NoSpacing"/>
        <w:ind w:right="-576"/>
        <w:rPr>
          <w:rFonts w:ascii="Times New Roman" w:hAnsi="Times New Roman"/>
          <w:sz w:val="2"/>
          <w:szCs w:val="2"/>
        </w:rPr>
      </w:pPr>
    </w:p>
    <w:p w14:paraId="3F277095" w14:textId="77777777" w:rsidR="00464358" w:rsidRDefault="00464358" w:rsidP="00464358">
      <w:pPr>
        <w:pStyle w:val="NoSpacing"/>
        <w:ind w:right="-576"/>
        <w:rPr>
          <w:rFonts w:ascii="Times New Roman" w:hAnsi="Times New Roman"/>
          <w:sz w:val="24"/>
          <w:szCs w:val="24"/>
        </w:rPr>
      </w:pPr>
      <w:r w:rsidRPr="00B67FF8">
        <w:rPr>
          <w:rFonts w:ascii="Times New Roman" w:hAnsi="Times New Roman"/>
          <w:sz w:val="24"/>
          <w:szCs w:val="24"/>
        </w:rPr>
        <w:lastRenderedPageBreak/>
        <w:t>Describa las sugerencias para atender el caso en cada etapa para guiar la atención del personal escolar.</w:t>
      </w:r>
    </w:p>
    <w:tbl>
      <w:tblPr>
        <w:tblStyle w:val="TableGrid"/>
        <w:tblW w:w="0" w:type="auto"/>
        <w:tblLook w:val="04A0" w:firstRow="1" w:lastRow="0" w:firstColumn="1" w:lastColumn="0" w:noHBand="0" w:noVBand="1"/>
      </w:tblPr>
      <w:tblGrid>
        <w:gridCol w:w="9350"/>
      </w:tblGrid>
      <w:tr w:rsidR="00464358" w14:paraId="74343A6B" w14:textId="77777777" w:rsidTr="00464358">
        <w:tc>
          <w:tcPr>
            <w:tcW w:w="9350" w:type="dxa"/>
            <w:shd w:val="clear" w:color="auto" w:fill="F2F2F2" w:themeFill="background1" w:themeFillShade="F2"/>
          </w:tcPr>
          <w:p w14:paraId="6716E3F6" w14:textId="77777777" w:rsidR="00464358" w:rsidRPr="006B5838" w:rsidRDefault="00464358" w:rsidP="00464358">
            <w:pPr>
              <w:pStyle w:val="NoSpacing"/>
              <w:rPr>
                <w:rFonts w:ascii="Times New Roman" w:hAnsi="Times New Roman"/>
                <w:b/>
                <w:bCs/>
                <w:sz w:val="24"/>
                <w:szCs w:val="24"/>
              </w:rPr>
            </w:pPr>
            <w:r w:rsidRPr="006B5838">
              <w:rPr>
                <w:rFonts w:ascii="Times New Roman" w:hAnsi="Times New Roman"/>
                <w:b/>
                <w:bCs/>
                <w:sz w:val="24"/>
                <w:szCs w:val="24"/>
              </w:rPr>
              <w:t xml:space="preserve">Signos que elevan un comportamiento: </w:t>
            </w:r>
          </w:p>
        </w:tc>
      </w:tr>
      <w:tr w:rsidR="00464358" w14:paraId="524A61BD" w14:textId="77777777" w:rsidTr="00464358">
        <w:tc>
          <w:tcPr>
            <w:tcW w:w="9350" w:type="dxa"/>
          </w:tcPr>
          <w:p w14:paraId="12B203D9" w14:textId="77777777" w:rsidR="00464358" w:rsidRDefault="00464358" w:rsidP="00464358">
            <w:pPr>
              <w:pStyle w:val="NoSpacing"/>
              <w:numPr>
                <w:ilvl w:val="0"/>
                <w:numId w:val="27"/>
              </w:numPr>
              <w:spacing w:line="360" w:lineRule="auto"/>
              <w:rPr>
                <w:rFonts w:ascii="Times New Roman" w:hAnsi="Times New Roman"/>
                <w:sz w:val="24"/>
                <w:szCs w:val="24"/>
              </w:rPr>
            </w:pPr>
          </w:p>
        </w:tc>
      </w:tr>
      <w:tr w:rsidR="00464358" w14:paraId="7D54E600" w14:textId="77777777" w:rsidTr="00464358">
        <w:tc>
          <w:tcPr>
            <w:tcW w:w="9350" w:type="dxa"/>
          </w:tcPr>
          <w:p w14:paraId="0A947B8F" w14:textId="77777777" w:rsidR="00464358" w:rsidRDefault="00464358" w:rsidP="00464358">
            <w:pPr>
              <w:pStyle w:val="NoSpacing"/>
              <w:numPr>
                <w:ilvl w:val="0"/>
                <w:numId w:val="27"/>
              </w:numPr>
              <w:spacing w:line="360" w:lineRule="auto"/>
              <w:rPr>
                <w:rFonts w:ascii="Times New Roman" w:hAnsi="Times New Roman"/>
                <w:sz w:val="24"/>
                <w:szCs w:val="24"/>
              </w:rPr>
            </w:pPr>
          </w:p>
        </w:tc>
      </w:tr>
      <w:tr w:rsidR="00464358" w14:paraId="0CD6CC1F" w14:textId="77777777" w:rsidTr="00464358">
        <w:tc>
          <w:tcPr>
            <w:tcW w:w="9350" w:type="dxa"/>
          </w:tcPr>
          <w:p w14:paraId="3D089206" w14:textId="77777777" w:rsidR="00464358" w:rsidRDefault="00464358" w:rsidP="00464358">
            <w:pPr>
              <w:pStyle w:val="NoSpacing"/>
              <w:numPr>
                <w:ilvl w:val="0"/>
                <w:numId w:val="27"/>
              </w:numPr>
              <w:spacing w:line="360" w:lineRule="auto"/>
              <w:rPr>
                <w:rFonts w:ascii="Times New Roman" w:hAnsi="Times New Roman"/>
                <w:sz w:val="24"/>
                <w:szCs w:val="24"/>
              </w:rPr>
            </w:pPr>
          </w:p>
        </w:tc>
      </w:tr>
    </w:tbl>
    <w:p w14:paraId="27616FDE" w14:textId="77777777" w:rsidR="00464358" w:rsidRPr="00476E11" w:rsidRDefault="00464358" w:rsidP="00464358">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9350"/>
      </w:tblGrid>
      <w:tr w:rsidR="00464358" w14:paraId="7EAADB5F" w14:textId="77777777" w:rsidTr="00464358">
        <w:tc>
          <w:tcPr>
            <w:tcW w:w="9350" w:type="dxa"/>
            <w:shd w:val="clear" w:color="auto" w:fill="F2F2F2" w:themeFill="background1" w:themeFillShade="F2"/>
          </w:tcPr>
          <w:p w14:paraId="600D70BD" w14:textId="77777777" w:rsidR="00464358" w:rsidRPr="006B5838" w:rsidRDefault="00464358" w:rsidP="00464358">
            <w:pPr>
              <w:pStyle w:val="NoSpacing"/>
              <w:rPr>
                <w:rFonts w:ascii="Times New Roman" w:hAnsi="Times New Roman"/>
                <w:b/>
                <w:bCs/>
                <w:sz w:val="24"/>
                <w:szCs w:val="24"/>
              </w:rPr>
            </w:pPr>
            <w:r>
              <w:rPr>
                <w:rFonts w:ascii="Times New Roman" w:hAnsi="Times New Roman"/>
                <w:b/>
                <w:bCs/>
                <w:sz w:val="24"/>
                <w:szCs w:val="24"/>
              </w:rPr>
              <w:t xml:space="preserve">Estrategias para evitar que escale el </w:t>
            </w:r>
            <w:r w:rsidRPr="006B5838">
              <w:rPr>
                <w:rFonts w:ascii="Times New Roman" w:hAnsi="Times New Roman"/>
                <w:b/>
                <w:bCs/>
                <w:sz w:val="24"/>
                <w:szCs w:val="24"/>
              </w:rPr>
              <w:t xml:space="preserve">comportamiento: </w:t>
            </w:r>
          </w:p>
        </w:tc>
      </w:tr>
      <w:tr w:rsidR="00464358" w14:paraId="7C25F916" w14:textId="77777777" w:rsidTr="00464358">
        <w:tc>
          <w:tcPr>
            <w:tcW w:w="9350" w:type="dxa"/>
          </w:tcPr>
          <w:p w14:paraId="7BAECE1C" w14:textId="77777777" w:rsidR="00464358" w:rsidRDefault="00464358" w:rsidP="00464358">
            <w:pPr>
              <w:pStyle w:val="NoSpacing"/>
              <w:numPr>
                <w:ilvl w:val="0"/>
                <w:numId w:val="28"/>
              </w:numPr>
              <w:spacing w:line="360" w:lineRule="auto"/>
              <w:rPr>
                <w:rFonts w:ascii="Times New Roman" w:hAnsi="Times New Roman"/>
                <w:sz w:val="24"/>
                <w:szCs w:val="24"/>
              </w:rPr>
            </w:pPr>
          </w:p>
        </w:tc>
      </w:tr>
      <w:tr w:rsidR="00464358" w14:paraId="23667E80" w14:textId="77777777" w:rsidTr="00464358">
        <w:tc>
          <w:tcPr>
            <w:tcW w:w="9350" w:type="dxa"/>
          </w:tcPr>
          <w:p w14:paraId="57D1B701" w14:textId="77777777" w:rsidR="00464358" w:rsidRDefault="00464358" w:rsidP="00464358">
            <w:pPr>
              <w:pStyle w:val="NoSpacing"/>
              <w:numPr>
                <w:ilvl w:val="0"/>
                <w:numId w:val="28"/>
              </w:numPr>
              <w:spacing w:line="360" w:lineRule="auto"/>
              <w:rPr>
                <w:rFonts w:ascii="Times New Roman" w:hAnsi="Times New Roman"/>
                <w:sz w:val="24"/>
                <w:szCs w:val="24"/>
              </w:rPr>
            </w:pPr>
          </w:p>
        </w:tc>
      </w:tr>
      <w:tr w:rsidR="00464358" w14:paraId="2E26DFE4" w14:textId="77777777" w:rsidTr="00464358">
        <w:tc>
          <w:tcPr>
            <w:tcW w:w="9350" w:type="dxa"/>
          </w:tcPr>
          <w:p w14:paraId="2E0FC5E0" w14:textId="77777777" w:rsidR="00464358" w:rsidRDefault="00464358" w:rsidP="00464358">
            <w:pPr>
              <w:pStyle w:val="NoSpacing"/>
              <w:numPr>
                <w:ilvl w:val="0"/>
                <w:numId w:val="28"/>
              </w:numPr>
              <w:spacing w:line="360" w:lineRule="auto"/>
              <w:rPr>
                <w:rFonts w:ascii="Times New Roman" w:hAnsi="Times New Roman"/>
                <w:sz w:val="24"/>
                <w:szCs w:val="24"/>
              </w:rPr>
            </w:pPr>
          </w:p>
        </w:tc>
      </w:tr>
    </w:tbl>
    <w:p w14:paraId="24680C8A" w14:textId="77777777" w:rsidR="00464358" w:rsidRPr="00476E11" w:rsidRDefault="00464358" w:rsidP="00464358">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9350"/>
      </w:tblGrid>
      <w:tr w:rsidR="00464358" w14:paraId="48A1B407" w14:textId="77777777" w:rsidTr="00464358">
        <w:tc>
          <w:tcPr>
            <w:tcW w:w="9350" w:type="dxa"/>
            <w:shd w:val="clear" w:color="auto" w:fill="F2F2F2" w:themeFill="background1" w:themeFillShade="F2"/>
          </w:tcPr>
          <w:p w14:paraId="46B5D463" w14:textId="77777777" w:rsidR="00464358" w:rsidRPr="006B5838" w:rsidRDefault="00464358" w:rsidP="00464358">
            <w:pPr>
              <w:pStyle w:val="NoSpacing"/>
              <w:rPr>
                <w:rFonts w:ascii="Times New Roman" w:hAnsi="Times New Roman"/>
                <w:b/>
                <w:bCs/>
                <w:sz w:val="24"/>
                <w:szCs w:val="24"/>
              </w:rPr>
            </w:pPr>
            <w:r w:rsidRPr="006B5838">
              <w:rPr>
                <w:rFonts w:ascii="Times New Roman" w:hAnsi="Times New Roman"/>
                <w:b/>
                <w:bCs/>
                <w:sz w:val="24"/>
                <w:szCs w:val="24"/>
              </w:rPr>
              <w:t xml:space="preserve">Signos </w:t>
            </w:r>
            <w:r>
              <w:rPr>
                <w:rFonts w:ascii="Times New Roman" w:hAnsi="Times New Roman"/>
                <w:b/>
                <w:bCs/>
                <w:sz w:val="24"/>
                <w:szCs w:val="24"/>
              </w:rPr>
              <w:t>de erupción</w:t>
            </w:r>
            <w:r w:rsidRPr="006B5838">
              <w:rPr>
                <w:rFonts w:ascii="Times New Roman" w:hAnsi="Times New Roman"/>
                <w:b/>
                <w:bCs/>
                <w:sz w:val="24"/>
                <w:szCs w:val="24"/>
              </w:rPr>
              <w:t xml:space="preserve">: </w:t>
            </w:r>
          </w:p>
        </w:tc>
      </w:tr>
      <w:tr w:rsidR="00464358" w14:paraId="360F0D4A" w14:textId="77777777" w:rsidTr="00464358">
        <w:tc>
          <w:tcPr>
            <w:tcW w:w="9350" w:type="dxa"/>
          </w:tcPr>
          <w:p w14:paraId="7E84571E" w14:textId="77777777" w:rsidR="00464358" w:rsidRDefault="00464358" w:rsidP="00464358">
            <w:pPr>
              <w:pStyle w:val="NoSpacing"/>
              <w:numPr>
                <w:ilvl w:val="0"/>
                <w:numId w:val="29"/>
              </w:numPr>
              <w:spacing w:line="360" w:lineRule="auto"/>
              <w:rPr>
                <w:rFonts w:ascii="Times New Roman" w:hAnsi="Times New Roman"/>
                <w:sz w:val="24"/>
                <w:szCs w:val="24"/>
              </w:rPr>
            </w:pPr>
          </w:p>
        </w:tc>
      </w:tr>
      <w:tr w:rsidR="00464358" w14:paraId="405281FC" w14:textId="77777777" w:rsidTr="00464358">
        <w:tc>
          <w:tcPr>
            <w:tcW w:w="9350" w:type="dxa"/>
          </w:tcPr>
          <w:p w14:paraId="7A7D9F3B" w14:textId="77777777" w:rsidR="00464358" w:rsidRDefault="00464358" w:rsidP="00464358">
            <w:pPr>
              <w:pStyle w:val="NoSpacing"/>
              <w:numPr>
                <w:ilvl w:val="0"/>
                <w:numId w:val="29"/>
              </w:numPr>
              <w:spacing w:line="360" w:lineRule="auto"/>
              <w:rPr>
                <w:rFonts w:ascii="Times New Roman" w:hAnsi="Times New Roman"/>
                <w:sz w:val="24"/>
                <w:szCs w:val="24"/>
              </w:rPr>
            </w:pPr>
          </w:p>
        </w:tc>
      </w:tr>
      <w:tr w:rsidR="00464358" w14:paraId="28FEF792" w14:textId="77777777" w:rsidTr="00464358">
        <w:tc>
          <w:tcPr>
            <w:tcW w:w="9350" w:type="dxa"/>
          </w:tcPr>
          <w:p w14:paraId="38517B96" w14:textId="77777777" w:rsidR="00464358" w:rsidRDefault="00464358" w:rsidP="00464358">
            <w:pPr>
              <w:pStyle w:val="NoSpacing"/>
              <w:numPr>
                <w:ilvl w:val="0"/>
                <w:numId w:val="29"/>
              </w:numPr>
              <w:spacing w:line="360" w:lineRule="auto"/>
              <w:rPr>
                <w:rFonts w:ascii="Times New Roman" w:hAnsi="Times New Roman"/>
                <w:sz w:val="24"/>
                <w:szCs w:val="24"/>
              </w:rPr>
            </w:pPr>
          </w:p>
        </w:tc>
      </w:tr>
    </w:tbl>
    <w:p w14:paraId="586C59DB" w14:textId="77777777" w:rsidR="00464358" w:rsidRPr="00476E11" w:rsidRDefault="00464358" w:rsidP="00464358">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9350"/>
      </w:tblGrid>
      <w:tr w:rsidR="00464358" w14:paraId="1304846E" w14:textId="77777777" w:rsidTr="00464358">
        <w:tc>
          <w:tcPr>
            <w:tcW w:w="9350" w:type="dxa"/>
            <w:shd w:val="clear" w:color="auto" w:fill="F2F2F2" w:themeFill="background1" w:themeFillShade="F2"/>
          </w:tcPr>
          <w:p w14:paraId="4FBFFAC7" w14:textId="77777777" w:rsidR="00464358" w:rsidRPr="006B5838" w:rsidRDefault="00464358" w:rsidP="00464358">
            <w:pPr>
              <w:pStyle w:val="NoSpacing"/>
              <w:rPr>
                <w:rFonts w:ascii="Times New Roman" w:hAnsi="Times New Roman"/>
                <w:b/>
                <w:bCs/>
                <w:sz w:val="24"/>
                <w:szCs w:val="24"/>
              </w:rPr>
            </w:pPr>
            <w:r>
              <w:rPr>
                <w:rFonts w:ascii="Times New Roman" w:hAnsi="Times New Roman"/>
                <w:b/>
                <w:bCs/>
                <w:sz w:val="24"/>
                <w:szCs w:val="24"/>
              </w:rPr>
              <w:t>Estrategias para controlar la erupción</w:t>
            </w:r>
            <w:r w:rsidRPr="006B5838">
              <w:rPr>
                <w:rFonts w:ascii="Times New Roman" w:hAnsi="Times New Roman"/>
                <w:b/>
                <w:bCs/>
                <w:sz w:val="24"/>
                <w:szCs w:val="24"/>
              </w:rPr>
              <w:t xml:space="preserve">: </w:t>
            </w:r>
          </w:p>
        </w:tc>
      </w:tr>
      <w:tr w:rsidR="00464358" w14:paraId="09F36E63" w14:textId="77777777" w:rsidTr="00464358">
        <w:tc>
          <w:tcPr>
            <w:tcW w:w="9350" w:type="dxa"/>
          </w:tcPr>
          <w:p w14:paraId="2F592529" w14:textId="77777777" w:rsidR="00464358" w:rsidRDefault="00464358" w:rsidP="00464358">
            <w:pPr>
              <w:pStyle w:val="NoSpacing"/>
              <w:numPr>
                <w:ilvl w:val="0"/>
                <w:numId w:val="30"/>
              </w:numPr>
              <w:spacing w:line="360" w:lineRule="auto"/>
              <w:rPr>
                <w:rFonts w:ascii="Times New Roman" w:hAnsi="Times New Roman"/>
                <w:sz w:val="24"/>
                <w:szCs w:val="24"/>
              </w:rPr>
            </w:pPr>
          </w:p>
        </w:tc>
      </w:tr>
      <w:tr w:rsidR="00464358" w14:paraId="27C5A174" w14:textId="77777777" w:rsidTr="00464358">
        <w:tc>
          <w:tcPr>
            <w:tcW w:w="9350" w:type="dxa"/>
          </w:tcPr>
          <w:p w14:paraId="5ADE934C" w14:textId="77777777" w:rsidR="00464358" w:rsidRDefault="00464358" w:rsidP="00464358">
            <w:pPr>
              <w:pStyle w:val="NoSpacing"/>
              <w:numPr>
                <w:ilvl w:val="0"/>
                <w:numId w:val="30"/>
              </w:numPr>
              <w:spacing w:line="360" w:lineRule="auto"/>
              <w:rPr>
                <w:rFonts w:ascii="Times New Roman" w:hAnsi="Times New Roman"/>
                <w:sz w:val="24"/>
                <w:szCs w:val="24"/>
              </w:rPr>
            </w:pPr>
          </w:p>
        </w:tc>
      </w:tr>
      <w:tr w:rsidR="00464358" w14:paraId="3038068B" w14:textId="77777777" w:rsidTr="00464358">
        <w:tc>
          <w:tcPr>
            <w:tcW w:w="9350" w:type="dxa"/>
          </w:tcPr>
          <w:p w14:paraId="63CFA69F" w14:textId="77777777" w:rsidR="00464358" w:rsidRDefault="00464358" w:rsidP="00464358">
            <w:pPr>
              <w:pStyle w:val="NoSpacing"/>
              <w:numPr>
                <w:ilvl w:val="0"/>
                <w:numId w:val="30"/>
              </w:numPr>
              <w:spacing w:line="360" w:lineRule="auto"/>
              <w:rPr>
                <w:rFonts w:ascii="Times New Roman" w:hAnsi="Times New Roman"/>
                <w:sz w:val="24"/>
                <w:szCs w:val="24"/>
              </w:rPr>
            </w:pPr>
          </w:p>
        </w:tc>
      </w:tr>
    </w:tbl>
    <w:p w14:paraId="705FC1BC" w14:textId="77777777" w:rsidR="00464358" w:rsidRPr="00476E11" w:rsidRDefault="00464358" w:rsidP="00464358">
      <w:pPr>
        <w:pStyle w:val="NoSpacing"/>
        <w:rPr>
          <w:rFonts w:ascii="Times New Roman" w:hAnsi="Times New Roman"/>
          <w:sz w:val="16"/>
          <w:szCs w:val="16"/>
        </w:rPr>
      </w:pPr>
    </w:p>
    <w:tbl>
      <w:tblPr>
        <w:tblStyle w:val="TableGrid"/>
        <w:tblW w:w="0" w:type="auto"/>
        <w:tblLook w:val="04A0" w:firstRow="1" w:lastRow="0" w:firstColumn="1" w:lastColumn="0" w:noHBand="0" w:noVBand="1"/>
      </w:tblPr>
      <w:tblGrid>
        <w:gridCol w:w="9350"/>
      </w:tblGrid>
      <w:tr w:rsidR="00464358" w14:paraId="7D493349" w14:textId="77777777" w:rsidTr="00464358">
        <w:tc>
          <w:tcPr>
            <w:tcW w:w="9350" w:type="dxa"/>
            <w:shd w:val="clear" w:color="auto" w:fill="F2F2F2" w:themeFill="background1" w:themeFillShade="F2"/>
          </w:tcPr>
          <w:p w14:paraId="24982ED4" w14:textId="77777777" w:rsidR="00464358" w:rsidRPr="006B5838" w:rsidRDefault="00464358" w:rsidP="00464358">
            <w:pPr>
              <w:pStyle w:val="NoSpacing"/>
              <w:rPr>
                <w:rFonts w:ascii="Times New Roman" w:hAnsi="Times New Roman"/>
                <w:b/>
                <w:bCs/>
                <w:sz w:val="24"/>
                <w:szCs w:val="24"/>
              </w:rPr>
            </w:pPr>
            <w:r w:rsidRPr="006B5838">
              <w:rPr>
                <w:rFonts w:ascii="Times New Roman" w:hAnsi="Times New Roman"/>
                <w:b/>
                <w:bCs/>
                <w:sz w:val="24"/>
                <w:szCs w:val="24"/>
              </w:rPr>
              <w:t xml:space="preserve">Signos </w:t>
            </w:r>
            <w:r>
              <w:rPr>
                <w:rFonts w:ascii="Times New Roman" w:hAnsi="Times New Roman"/>
                <w:b/>
                <w:bCs/>
                <w:sz w:val="24"/>
                <w:szCs w:val="24"/>
              </w:rPr>
              <w:t xml:space="preserve">de </w:t>
            </w:r>
            <w:r w:rsidRPr="006B5838">
              <w:rPr>
                <w:rFonts w:ascii="Times New Roman" w:hAnsi="Times New Roman"/>
                <w:b/>
                <w:bCs/>
                <w:sz w:val="24"/>
                <w:szCs w:val="24"/>
              </w:rPr>
              <w:t>comportamiento</w:t>
            </w:r>
            <w:r>
              <w:rPr>
                <w:rFonts w:ascii="Times New Roman" w:hAnsi="Times New Roman"/>
                <w:b/>
                <w:bCs/>
                <w:sz w:val="24"/>
                <w:szCs w:val="24"/>
              </w:rPr>
              <w:t xml:space="preserve"> luego de la crisis</w:t>
            </w:r>
            <w:r w:rsidRPr="006B5838">
              <w:rPr>
                <w:rFonts w:ascii="Times New Roman" w:hAnsi="Times New Roman"/>
                <w:b/>
                <w:bCs/>
                <w:sz w:val="24"/>
                <w:szCs w:val="24"/>
              </w:rPr>
              <w:t xml:space="preserve">: </w:t>
            </w:r>
          </w:p>
        </w:tc>
      </w:tr>
      <w:tr w:rsidR="00464358" w14:paraId="73398CF4" w14:textId="77777777" w:rsidTr="00464358">
        <w:tc>
          <w:tcPr>
            <w:tcW w:w="9350" w:type="dxa"/>
          </w:tcPr>
          <w:p w14:paraId="7C41612A" w14:textId="77777777" w:rsidR="00464358" w:rsidRDefault="00464358" w:rsidP="00464358">
            <w:pPr>
              <w:pStyle w:val="NoSpacing"/>
              <w:numPr>
                <w:ilvl w:val="0"/>
                <w:numId w:val="31"/>
              </w:numPr>
              <w:spacing w:line="360" w:lineRule="auto"/>
              <w:rPr>
                <w:rFonts w:ascii="Times New Roman" w:hAnsi="Times New Roman"/>
                <w:sz w:val="24"/>
                <w:szCs w:val="24"/>
              </w:rPr>
            </w:pPr>
          </w:p>
        </w:tc>
      </w:tr>
      <w:tr w:rsidR="00464358" w14:paraId="3E4D80E8" w14:textId="77777777" w:rsidTr="00464358">
        <w:tc>
          <w:tcPr>
            <w:tcW w:w="9350" w:type="dxa"/>
          </w:tcPr>
          <w:p w14:paraId="01E160DC" w14:textId="77777777" w:rsidR="00464358" w:rsidRDefault="00464358" w:rsidP="00464358">
            <w:pPr>
              <w:pStyle w:val="NoSpacing"/>
              <w:numPr>
                <w:ilvl w:val="0"/>
                <w:numId w:val="31"/>
              </w:numPr>
              <w:spacing w:line="360" w:lineRule="auto"/>
              <w:rPr>
                <w:rFonts w:ascii="Times New Roman" w:hAnsi="Times New Roman"/>
                <w:sz w:val="24"/>
                <w:szCs w:val="24"/>
              </w:rPr>
            </w:pPr>
          </w:p>
        </w:tc>
      </w:tr>
      <w:tr w:rsidR="00464358" w14:paraId="31397C45" w14:textId="77777777" w:rsidTr="00464358">
        <w:tc>
          <w:tcPr>
            <w:tcW w:w="9350" w:type="dxa"/>
          </w:tcPr>
          <w:p w14:paraId="3E572BD6" w14:textId="77777777" w:rsidR="00464358" w:rsidRDefault="00464358" w:rsidP="00464358">
            <w:pPr>
              <w:pStyle w:val="NoSpacing"/>
              <w:numPr>
                <w:ilvl w:val="0"/>
                <w:numId w:val="31"/>
              </w:numPr>
              <w:spacing w:line="360" w:lineRule="auto"/>
              <w:rPr>
                <w:rFonts w:ascii="Times New Roman" w:hAnsi="Times New Roman"/>
                <w:sz w:val="24"/>
                <w:szCs w:val="24"/>
              </w:rPr>
            </w:pPr>
          </w:p>
        </w:tc>
      </w:tr>
    </w:tbl>
    <w:p w14:paraId="05614082" w14:textId="77777777" w:rsidR="00464358" w:rsidRPr="00476E11" w:rsidRDefault="00464358" w:rsidP="00464358">
      <w:pPr>
        <w:pStyle w:val="NoSpacing"/>
        <w:rPr>
          <w:rFonts w:ascii="Times New Roman" w:hAnsi="Times New Roman"/>
          <w:sz w:val="20"/>
          <w:szCs w:val="20"/>
        </w:rPr>
      </w:pPr>
    </w:p>
    <w:tbl>
      <w:tblPr>
        <w:tblStyle w:val="TableGrid"/>
        <w:tblW w:w="9466" w:type="dxa"/>
        <w:tblLook w:val="04A0" w:firstRow="1" w:lastRow="0" w:firstColumn="1" w:lastColumn="0" w:noHBand="0" w:noVBand="1"/>
      </w:tblPr>
      <w:tblGrid>
        <w:gridCol w:w="9466"/>
      </w:tblGrid>
      <w:tr w:rsidR="00464358" w14:paraId="7F7081C7" w14:textId="77777777" w:rsidTr="00464358">
        <w:trPr>
          <w:trHeight w:val="243"/>
        </w:trPr>
        <w:tc>
          <w:tcPr>
            <w:tcW w:w="9466" w:type="dxa"/>
            <w:shd w:val="clear" w:color="auto" w:fill="F2F2F2" w:themeFill="background1" w:themeFillShade="F2"/>
          </w:tcPr>
          <w:p w14:paraId="7EF45BBE" w14:textId="77777777" w:rsidR="00464358" w:rsidRPr="006B5838" w:rsidRDefault="00464358" w:rsidP="00464358">
            <w:pPr>
              <w:pStyle w:val="NoSpacing"/>
              <w:rPr>
                <w:rFonts w:ascii="Times New Roman" w:hAnsi="Times New Roman"/>
                <w:b/>
                <w:bCs/>
                <w:sz w:val="24"/>
                <w:szCs w:val="24"/>
              </w:rPr>
            </w:pPr>
            <w:r w:rsidRPr="00B7636C">
              <w:rPr>
                <w:rFonts w:ascii="Times New Roman" w:hAnsi="Times New Roman" w:cs="Times New Roman"/>
                <w:b/>
                <w:bCs/>
                <w:sz w:val="24"/>
                <w:szCs w:val="24"/>
              </w:rPr>
              <w:t>Estrategias para atender el comportamiento luego de la crisis</w:t>
            </w:r>
            <w:r>
              <w:rPr>
                <w:rFonts w:ascii="Times New Roman" w:hAnsi="Times New Roman" w:cs="Times New Roman"/>
                <w:b/>
                <w:bCs/>
                <w:sz w:val="24"/>
                <w:szCs w:val="24"/>
              </w:rPr>
              <w:t>:</w:t>
            </w:r>
            <w:r w:rsidRPr="006B5838">
              <w:rPr>
                <w:rFonts w:ascii="Times New Roman" w:hAnsi="Times New Roman"/>
                <w:b/>
                <w:bCs/>
                <w:sz w:val="24"/>
                <w:szCs w:val="24"/>
              </w:rPr>
              <w:t xml:space="preserve"> </w:t>
            </w:r>
          </w:p>
        </w:tc>
      </w:tr>
      <w:tr w:rsidR="00464358" w14:paraId="3363A1C3" w14:textId="77777777" w:rsidTr="00464358">
        <w:trPr>
          <w:trHeight w:val="365"/>
        </w:trPr>
        <w:tc>
          <w:tcPr>
            <w:tcW w:w="9466" w:type="dxa"/>
          </w:tcPr>
          <w:p w14:paraId="1A2FB5F1" w14:textId="77777777" w:rsidR="00464358" w:rsidRDefault="00464358" w:rsidP="00C068E7">
            <w:pPr>
              <w:pStyle w:val="NoSpacing"/>
              <w:numPr>
                <w:ilvl w:val="0"/>
                <w:numId w:val="77"/>
              </w:numPr>
              <w:spacing w:line="360" w:lineRule="auto"/>
              <w:rPr>
                <w:rFonts w:ascii="Times New Roman" w:hAnsi="Times New Roman"/>
                <w:sz w:val="24"/>
                <w:szCs w:val="24"/>
              </w:rPr>
            </w:pPr>
          </w:p>
        </w:tc>
      </w:tr>
      <w:tr w:rsidR="00464358" w14:paraId="3DCD3C69" w14:textId="77777777" w:rsidTr="00464358">
        <w:trPr>
          <w:trHeight w:val="365"/>
        </w:trPr>
        <w:tc>
          <w:tcPr>
            <w:tcW w:w="9466" w:type="dxa"/>
          </w:tcPr>
          <w:p w14:paraId="10418D0F" w14:textId="77777777" w:rsidR="00464358" w:rsidRDefault="00464358" w:rsidP="00C068E7">
            <w:pPr>
              <w:pStyle w:val="NoSpacing"/>
              <w:numPr>
                <w:ilvl w:val="0"/>
                <w:numId w:val="77"/>
              </w:numPr>
              <w:spacing w:line="360" w:lineRule="auto"/>
              <w:rPr>
                <w:rFonts w:ascii="Times New Roman" w:hAnsi="Times New Roman"/>
                <w:sz w:val="24"/>
                <w:szCs w:val="24"/>
              </w:rPr>
            </w:pPr>
          </w:p>
        </w:tc>
      </w:tr>
      <w:tr w:rsidR="00464358" w14:paraId="00B002E8" w14:textId="77777777" w:rsidTr="00464358">
        <w:trPr>
          <w:trHeight w:val="365"/>
        </w:trPr>
        <w:tc>
          <w:tcPr>
            <w:tcW w:w="9466" w:type="dxa"/>
          </w:tcPr>
          <w:p w14:paraId="05935852" w14:textId="77777777" w:rsidR="00464358" w:rsidRDefault="00464358" w:rsidP="00C068E7">
            <w:pPr>
              <w:pStyle w:val="NoSpacing"/>
              <w:numPr>
                <w:ilvl w:val="0"/>
                <w:numId w:val="77"/>
              </w:numPr>
              <w:spacing w:line="360" w:lineRule="auto"/>
              <w:rPr>
                <w:rFonts w:ascii="Times New Roman" w:hAnsi="Times New Roman"/>
                <w:sz w:val="24"/>
                <w:szCs w:val="24"/>
              </w:rPr>
            </w:pPr>
          </w:p>
        </w:tc>
      </w:tr>
    </w:tbl>
    <w:p w14:paraId="7B6C2BD6"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Encuesta de Seguridad Escolar</w:t>
      </w:r>
    </w:p>
    <w:p w14:paraId="7FDA9B5D" w14:textId="77777777" w:rsidR="00464358" w:rsidRDefault="00464358" w:rsidP="00464358">
      <w:pPr>
        <w:pStyle w:val="NoSpacing"/>
        <w:rPr>
          <w:rFonts w:ascii="Times New Roman" w:hAnsi="Times New Roman"/>
          <w:sz w:val="24"/>
          <w:szCs w:val="24"/>
        </w:rPr>
      </w:pPr>
      <w:r>
        <w:rPr>
          <w:rFonts w:ascii="Times New Roman" w:hAnsi="Times New Roman" w:cs="Times New Roman"/>
          <w:sz w:val="24"/>
          <w:szCs w:val="24"/>
        </w:rPr>
        <w:t xml:space="preserve">Instrucciones: </w:t>
      </w:r>
      <w:r w:rsidRPr="00F12FEF">
        <w:rPr>
          <w:rFonts w:ascii="Times New Roman" w:hAnsi="Times New Roman"/>
          <w:sz w:val="24"/>
          <w:szCs w:val="24"/>
        </w:rPr>
        <w:t>Coloque una marca (X) al lado del elemento que mejor refleje su opinión para cada pregunta. Sus respuestas serán valiosas para determinar las necesidades de capacitación y apoyo relacionadas con la seguridad escolar y la prevención de la violencia.</w:t>
      </w:r>
    </w:p>
    <w:p w14:paraId="00873673" w14:textId="77777777" w:rsidR="00464358" w:rsidRDefault="00464358" w:rsidP="00464358">
      <w:pPr>
        <w:pStyle w:val="NoSpacing"/>
        <w:rPr>
          <w:rFonts w:ascii="Times New Roman" w:hAnsi="Times New Roman"/>
          <w:sz w:val="24"/>
          <w:szCs w:val="24"/>
        </w:rPr>
      </w:pPr>
    </w:p>
    <w:p w14:paraId="5E409066"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Escuela: ________________________________________</w:t>
      </w:r>
      <w:r>
        <w:rPr>
          <w:rFonts w:ascii="Times New Roman" w:hAnsi="Times New Roman"/>
          <w:sz w:val="24"/>
          <w:szCs w:val="24"/>
        </w:rPr>
        <w:tab/>
        <w:t>Fecha: ___________________</w:t>
      </w:r>
    </w:p>
    <w:p w14:paraId="6DF082DA" w14:textId="77777777" w:rsidR="00464358" w:rsidRDefault="00464358" w:rsidP="00464358">
      <w:pPr>
        <w:pStyle w:val="NoSpacing"/>
        <w:rPr>
          <w:rFonts w:ascii="Times New Roman" w:hAnsi="Times New Roman"/>
          <w:sz w:val="24"/>
          <w:szCs w:val="24"/>
        </w:rPr>
      </w:pPr>
    </w:p>
    <w:p w14:paraId="3ED8DCC8"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Región: ________________________________________</w:t>
      </w:r>
      <w:r>
        <w:rPr>
          <w:rFonts w:ascii="Times New Roman" w:hAnsi="Times New Roman"/>
          <w:sz w:val="24"/>
          <w:szCs w:val="24"/>
        </w:rPr>
        <w:tab/>
      </w:r>
      <w:r>
        <w:rPr>
          <w:rFonts w:ascii="Times New Roman" w:hAnsi="Times New Roman"/>
          <w:sz w:val="24"/>
          <w:szCs w:val="24"/>
        </w:rPr>
        <w:tab/>
        <w:t>Municipio: _______________</w:t>
      </w:r>
    </w:p>
    <w:p w14:paraId="209ABA9A" w14:textId="77777777" w:rsidR="00464358" w:rsidRDefault="00464358" w:rsidP="00464358">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361"/>
        <w:gridCol w:w="4315"/>
      </w:tblGrid>
      <w:tr w:rsidR="00464358" w14:paraId="636B5F46" w14:textId="77777777" w:rsidTr="00464358">
        <w:tc>
          <w:tcPr>
            <w:tcW w:w="9350" w:type="dxa"/>
            <w:gridSpan w:val="4"/>
            <w:shd w:val="clear" w:color="auto" w:fill="F2F2F2" w:themeFill="background1" w:themeFillShade="F2"/>
          </w:tcPr>
          <w:p w14:paraId="6AF56688"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Rol</w:t>
            </w:r>
          </w:p>
        </w:tc>
      </w:tr>
      <w:tr w:rsidR="00464358" w14:paraId="255CB632" w14:textId="77777777" w:rsidTr="00464358">
        <w:tc>
          <w:tcPr>
            <w:tcW w:w="355" w:type="dxa"/>
          </w:tcPr>
          <w:p w14:paraId="2932E19D" w14:textId="77777777" w:rsidR="00464358" w:rsidRDefault="00464358" w:rsidP="00464358">
            <w:pPr>
              <w:pStyle w:val="NoSpacing"/>
              <w:numPr>
                <w:ilvl w:val="0"/>
                <w:numId w:val="33"/>
              </w:numPr>
              <w:rPr>
                <w:rFonts w:ascii="Times New Roman" w:hAnsi="Times New Roman"/>
                <w:sz w:val="24"/>
                <w:szCs w:val="24"/>
              </w:rPr>
            </w:pPr>
          </w:p>
        </w:tc>
        <w:tc>
          <w:tcPr>
            <w:tcW w:w="4319" w:type="dxa"/>
          </w:tcPr>
          <w:p w14:paraId="20060E11"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Director / Administrador</w:t>
            </w:r>
          </w:p>
        </w:tc>
        <w:tc>
          <w:tcPr>
            <w:tcW w:w="361" w:type="dxa"/>
          </w:tcPr>
          <w:p w14:paraId="23566756" w14:textId="77777777" w:rsidR="00464358" w:rsidRDefault="00464358" w:rsidP="00464358">
            <w:pPr>
              <w:pStyle w:val="NoSpacing"/>
              <w:numPr>
                <w:ilvl w:val="0"/>
                <w:numId w:val="33"/>
              </w:numPr>
              <w:rPr>
                <w:rFonts w:ascii="Times New Roman" w:hAnsi="Times New Roman"/>
                <w:sz w:val="24"/>
                <w:szCs w:val="24"/>
              </w:rPr>
            </w:pPr>
          </w:p>
        </w:tc>
        <w:tc>
          <w:tcPr>
            <w:tcW w:w="4315" w:type="dxa"/>
          </w:tcPr>
          <w:p w14:paraId="44C71AD2"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Maestro</w:t>
            </w:r>
          </w:p>
        </w:tc>
      </w:tr>
      <w:tr w:rsidR="00464358" w14:paraId="17ADA7DB" w14:textId="77777777" w:rsidTr="00464358">
        <w:tc>
          <w:tcPr>
            <w:tcW w:w="355" w:type="dxa"/>
          </w:tcPr>
          <w:p w14:paraId="70C64FB6" w14:textId="77777777" w:rsidR="00464358" w:rsidRDefault="00464358" w:rsidP="00464358">
            <w:pPr>
              <w:pStyle w:val="NoSpacing"/>
              <w:numPr>
                <w:ilvl w:val="0"/>
                <w:numId w:val="33"/>
              </w:numPr>
              <w:rPr>
                <w:rFonts w:ascii="Times New Roman" w:hAnsi="Times New Roman"/>
                <w:sz w:val="24"/>
                <w:szCs w:val="24"/>
              </w:rPr>
            </w:pPr>
          </w:p>
        </w:tc>
        <w:tc>
          <w:tcPr>
            <w:tcW w:w="4319" w:type="dxa"/>
          </w:tcPr>
          <w:p w14:paraId="02ECF820"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Maestro de Educación Especial</w:t>
            </w:r>
          </w:p>
        </w:tc>
        <w:tc>
          <w:tcPr>
            <w:tcW w:w="361" w:type="dxa"/>
          </w:tcPr>
          <w:p w14:paraId="57F7929B" w14:textId="77777777" w:rsidR="00464358" w:rsidRDefault="00464358" w:rsidP="00464358">
            <w:pPr>
              <w:pStyle w:val="NoSpacing"/>
              <w:numPr>
                <w:ilvl w:val="0"/>
                <w:numId w:val="33"/>
              </w:numPr>
              <w:rPr>
                <w:rFonts w:ascii="Times New Roman" w:hAnsi="Times New Roman"/>
                <w:sz w:val="24"/>
                <w:szCs w:val="24"/>
              </w:rPr>
            </w:pPr>
          </w:p>
        </w:tc>
        <w:tc>
          <w:tcPr>
            <w:tcW w:w="4315" w:type="dxa"/>
          </w:tcPr>
          <w:p w14:paraId="4FC019E1"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Asistente Educativo</w:t>
            </w:r>
          </w:p>
        </w:tc>
      </w:tr>
      <w:tr w:rsidR="00464358" w14:paraId="47632136" w14:textId="77777777" w:rsidTr="00464358">
        <w:tc>
          <w:tcPr>
            <w:tcW w:w="355" w:type="dxa"/>
          </w:tcPr>
          <w:p w14:paraId="7C0D2B3C" w14:textId="77777777" w:rsidR="00464358" w:rsidRDefault="00464358" w:rsidP="00464358">
            <w:pPr>
              <w:pStyle w:val="NoSpacing"/>
              <w:numPr>
                <w:ilvl w:val="0"/>
                <w:numId w:val="33"/>
              </w:numPr>
              <w:rPr>
                <w:rFonts w:ascii="Times New Roman" w:hAnsi="Times New Roman"/>
                <w:sz w:val="24"/>
                <w:szCs w:val="24"/>
              </w:rPr>
            </w:pPr>
          </w:p>
        </w:tc>
        <w:tc>
          <w:tcPr>
            <w:tcW w:w="4319" w:type="dxa"/>
          </w:tcPr>
          <w:p w14:paraId="2040A338"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Personal de la Oficina</w:t>
            </w:r>
          </w:p>
        </w:tc>
        <w:tc>
          <w:tcPr>
            <w:tcW w:w="361" w:type="dxa"/>
          </w:tcPr>
          <w:p w14:paraId="6AC27016" w14:textId="77777777" w:rsidR="00464358" w:rsidRDefault="00464358" w:rsidP="00464358">
            <w:pPr>
              <w:pStyle w:val="NoSpacing"/>
              <w:numPr>
                <w:ilvl w:val="0"/>
                <w:numId w:val="33"/>
              </w:numPr>
              <w:rPr>
                <w:rFonts w:ascii="Times New Roman" w:hAnsi="Times New Roman"/>
                <w:sz w:val="24"/>
                <w:szCs w:val="24"/>
              </w:rPr>
            </w:pPr>
          </w:p>
        </w:tc>
        <w:tc>
          <w:tcPr>
            <w:tcW w:w="4315" w:type="dxa"/>
          </w:tcPr>
          <w:p w14:paraId="4052E68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Personal de Custodia</w:t>
            </w:r>
          </w:p>
        </w:tc>
      </w:tr>
      <w:tr w:rsidR="00464358" w14:paraId="4C635C7D" w14:textId="77777777" w:rsidTr="00464358">
        <w:tc>
          <w:tcPr>
            <w:tcW w:w="355" w:type="dxa"/>
          </w:tcPr>
          <w:p w14:paraId="40FDEFBB" w14:textId="77777777" w:rsidR="00464358" w:rsidRDefault="00464358" w:rsidP="00464358">
            <w:pPr>
              <w:pStyle w:val="NoSpacing"/>
              <w:numPr>
                <w:ilvl w:val="0"/>
                <w:numId w:val="33"/>
              </w:numPr>
              <w:rPr>
                <w:rFonts w:ascii="Times New Roman" w:hAnsi="Times New Roman"/>
                <w:sz w:val="24"/>
                <w:szCs w:val="24"/>
              </w:rPr>
            </w:pPr>
          </w:p>
        </w:tc>
        <w:tc>
          <w:tcPr>
            <w:tcW w:w="4319" w:type="dxa"/>
          </w:tcPr>
          <w:p w14:paraId="68E2ADF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Personal de Apoyo</w:t>
            </w:r>
          </w:p>
        </w:tc>
        <w:tc>
          <w:tcPr>
            <w:tcW w:w="361" w:type="dxa"/>
          </w:tcPr>
          <w:p w14:paraId="5B392FE1" w14:textId="77777777" w:rsidR="00464358" w:rsidRDefault="00464358" w:rsidP="00464358">
            <w:pPr>
              <w:pStyle w:val="NoSpacing"/>
              <w:numPr>
                <w:ilvl w:val="0"/>
                <w:numId w:val="33"/>
              </w:numPr>
              <w:rPr>
                <w:rFonts w:ascii="Times New Roman" w:hAnsi="Times New Roman"/>
                <w:sz w:val="24"/>
                <w:szCs w:val="24"/>
              </w:rPr>
            </w:pPr>
          </w:p>
        </w:tc>
        <w:tc>
          <w:tcPr>
            <w:tcW w:w="4315" w:type="dxa"/>
          </w:tcPr>
          <w:p w14:paraId="3BEE9F5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Estudiante</w:t>
            </w:r>
          </w:p>
        </w:tc>
      </w:tr>
      <w:tr w:rsidR="00464358" w14:paraId="3510CFE3" w14:textId="77777777" w:rsidTr="00464358">
        <w:tc>
          <w:tcPr>
            <w:tcW w:w="355" w:type="dxa"/>
          </w:tcPr>
          <w:p w14:paraId="1AE014BC" w14:textId="77777777" w:rsidR="00464358" w:rsidRDefault="00464358" w:rsidP="00464358">
            <w:pPr>
              <w:pStyle w:val="NoSpacing"/>
              <w:numPr>
                <w:ilvl w:val="0"/>
                <w:numId w:val="33"/>
              </w:numPr>
              <w:rPr>
                <w:rFonts w:ascii="Times New Roman" w:hAnsi="Times New Roman"/>
                <w:sz w:val="24"/>
                <w:szCs w:val="24"/>
              </w:rPr>
            </w:pPr>
          </w:p>
        </w:tc>
        <w:tc>
          <w:tcPr>
            <w:tcW w:w="4319" w:type="dxa"/>
          </w:tcPr>
          <w:p w14:paraId="2188244D"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Madre, padre y/o encargado</w:t>
            </w:r>
          </w:p>
        </w:tc>
        <w:tc>
          <w:tcPr>
            <w:tcW w:w="361" w:type="dxa"/>
          </w:tcPr>
          <w:p w14:paraId="7EE553B1" w14:textId="77777777" w:rsidR="00464358" w:rsidRDefault="00464358" w:rsidP="00464358">
            <w:pPr>
              <w:pStyle w:val="NoSpacing"/>
              <w:numPr>
                <w:ilvl w:val="0"/>
                <w:numId w:val="33"/>
              </w:numPr>
              <w:rPr>
                <w:rFonts w:ascii="Times New Roman" w:hAnsi="Times New Roman"/>
                <w:sz w:val="24"/>
                <w:szCs w:val="24"/>
              </w:rPr>
            </w:pPr>
          </w:p>
        </w:tc>
        <w:tc>
          <w:tcPr>
            <w:tcW w:w="4315" w:type="dxa"/>
          </w:tcPr>
          <w:p w14:paraId="3EC8B692"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Miembro de la Comunidad</w:t>
            </w:r>
          </w:p>
        </w:tc>
      </w:tr>
      <w:tr w:rsidR="00464358" w14:paraId="77389C88" w14:textId="77777777" w:rsidTr="00464358">
        <w:tc>
          <w:tcPr>
            <w:tcW w:w="355" w:type="dxa"/>
          </w:tcPr>
          <w:p w14:paraId="610410ED" w14:textId="77777777" w:rsidR="00464358" w:rsidRDefault="00464358" w:rsidP="00464358">
            <w:pPr>
              <w:pStyle w:val="NoSpacing"/>
              <w:numPr>
                <w:ilvl w:val="0"/>
                <w:numId w:val="33"/>
              </w:numPr>
              <w:rPr>
                <w:rFonts w:ascii="Times New Roman" w:hAnsi="Times New Roman"/>
                <w:sz w:val="24"/>
                <w:szCs w:val="24"/>
              </w:rPr>
            </w:pPr>
          </w:p>
        </w:tc>
        <w:tc>
          <w:tcPr>
            <w:tcW w:w="4319" w:type="dxa"/>
          </w:tcPr>
          <w:p w14:paraId="740A4FA7"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Otro: _____________________________</w:t>
            </w:r>
          </w:p>
        </w:tc>
        <w:tc>
          <w:tcPr>
            <w:tcW w:w="361" w:type="dxa"/>
          </w:tcPr>
          <w:p w14:paraId="4A9EA7AA" w14:textId="77777777" w:rsidR="00464358" w:rsidRDefault="00464358" w:rsidP="00464358">
            <w:pPr>
              <w:pStyle w:val="NoSpacing"/>
              <w:rPr>
                <w:rFonts w:ascii="Times New Roman" w:hAnsi="Times New Roman"/>
                <w:sz w:val="24"/>
                <w:szCs w:val="24"/>
              </w:rPr>
            </w:pPr>
          </w:p>
        </w:tc>
        <w:tc>
          <w:tcPr>
            <w:tcW w:w="4315" w:type="dxa"/>
          </w:tcPr>
          <w:p w14:paraId="4392F11C" w14:textId="77777777" w:rsidR="00464358" w:rsidRDefault="00464358" w:rsidP="00464358">
            <w:pPr>
              <w:pStyle w:val="NoSpacing"/>
              <w:rPr>
                <w:rFonts w:ascii="Times New Roman" w:hAnsi="Times New Roman"/>
                <w:sz w:val="24"/>
                <w:szCs w:val="24"/>
              </w:rPr>
            </w:pPr>
          </w:p>
        </w:tc>
      </w:tr>
    </w:tbl>
    <w:p w14:paraId="51D9F3AF" w14:textId="77777777" w:rsidR="00464358" w:rsidRDefault="00464358" w:rsidP="00464358">
      <w:pPr>
        <w:pStyle w:val="NoSpacing"/>
        <w:rPr>
          <w:rFonts w:ascii="Times New Roman" w:hAnsi="Times New Roman"/>
          <w:sz w:val="24"/>
          <w:szCs w:val="24"/>
        </w:rPr>
      </w:pPr>
    </w:p>
    <w:tbl>
      <w:tblPr>
        <w:tblStyle w:val="TableGrid"/>
        <w:tblW w:w="10440" w:type="dxa"/>
        <w:tblInd w:w="-545" w:type="dxa"/>
        <w:tblLook w:val="04A0" w:firstRow="1" w:lastRow="0" w:firstColumn="1" w:lastColumn="0" w:noHBand="0" w:noVBand="1"/>
      </w:tblPr>
      <w:tblGrid>
        <w:gridCol w:w="4230"/>
        <w:gridCol w:w="1170"/>
        <w:gridCol w:w="1350"/>
        <w:gridCol w:w="1530"/>
        <w:gridCol w:w="1350"/>
        <w:gridCol w:w="810"/>
      </w:tblGrid>
      <w:tr w:rsidR="00464358" w14:paraId="3E512A0F" w14:textId="77777777" w:rsidTr="00464358">
        <w:tc>
          <w:tcPr>
            <w:tcW w:w="10440" w:type="dxa"/>
            <w:gridSpan w:val="6"/>
            <w:shd w:val="clear" w:color="auto" w:fill="F2F2F2" w:themeFill="background1" w:themeFillShade="F2"/>
          </w:tcPr>
          <w:p w14:paraId="3166582B" w14:textId="77777777" w:rsidR="00464358" w:rsidRDefault="00464358" w:rsidP="00464358">
            <w:pPr>
              <w:pStyle w:val="NoSpacing"/>
              <w:rPr>
                <w:rFonts w:ascii="Times New Roman" w:hAnsi="Times New Roman"/>
                <w:sz w:val="24"/>
                <w:szCs w:val="24"/>
              </w:rPr>
            </w:pPr>
            <w:r w:rsidRPr="00F12FEF">
              <w:rPr>
                <w:rFonts w:ascii="Times New Roman" w:hAnsi="Times New Roman"/>
                <w:b/>
                <w:bCs/>
                <w:sz w:val="24"/>
                <w:szCs w:val="24"/>
              </w:rPr>
              <w:t xml:space="preserve">Sección </w:t>
            </w:r>
            <w:r>
              <w:rPr>
                <w:rFonts w:ascii="Times New Roman" w:hAnsi="Times New Roman"/>
                <w:b/>
                <w:bCs/>
                <w:sz w:val="24"/>
                <w:szCs w:val="24"/>
              </w:rPr>
              <w:t>U</w:t>
            </w:r>
            <w:r w:rsidRPr="00F12FEF">
              <w:rPr>
                <w:rFonts w:ascii="Times New Roman" w:hAnsi="Times New Roman"/>
                <w:b/>
                <w:bCs/>
                <w:sz w:val="24"/>
                <w:szCs w:val="24"/>
              </w:rPr>
              <w:t xml:space="preserve">no: Evaluación de los </w:t>
            </w:r>
            <w:r>
              <w:rPr>
                <w:rFonts w:ascii="Times New Roman" w:hAnsi="Times New Roman"/>
                <w:b/>
                <w:bCs/>
                <w:sz w:val="24"/>
                <w:szCs w:val="24"/>
              </w:rPr>
              <w:t>F</w:t>
            </w:r>
            <w:r w:rsidRPr="00F12FEF">
              <w:rPr>
                <w:rFonts w:ascii="Times New Roman" w:hAnsi="Times New Roman"/>
                <w:b/>
                <w:bCs/>
                <w:sz w:val="24"/>
                <w:szCs w:val="24"/>
              </w:rPr>
              <w:t xml:space="preserve">actores de </w:t>
            </w:r>
            <w:r>
              <w:rPr>
                <w:rFonts w:ascii="Times New Roman" w:hAnsi="Times New Roman"/>
                <w:b/>
                <w:bCs/>
                <w:sz w:val="24"/>
                <w:szCs w:val="24"/>
              </w:rPr>
              <w:t>R</w:t>
            </w:r>
            <w:r w:rsidRPr="00F12FEF">
              <w:rPr>
                <w:rFonts w:ascii="Times New Roman" w:hAnsi="Times New Roman"/>
                <w:b/>
                <w:bCs/>
                <w:sz w:val="24"/>
                <w:szCs w:val="24"/>
              </w:rPr>
              <w:t xml:space="preserve">iesgo para la </w:t>
            </w:r>
            <w:r>
              <w:rPr>
                <w:rFonts w:ascii="Times New Roman" w:hAnsi="Times New Roman"/>
                <w:b/>
                <w:bCs/>
                <w:sz w:val="24"/>
                <w:szCs w:val="24"/>
              </w:rPr>
              <w:t>S</w:t>
            </w:r>
            <w:r w:rsidRPr="00F12FEF">
              <w:rPr>
                <w:rFonts w:ascii="Times New Roman" w:hAnsi="Times New Roman"/>
                <w:b/>
                <w:bCs/>
                <w:sz w:val="24"/>
                <w:szCs w:val="24"/>
              </w:rPr>
              <w:t xml:space="preserve">eguridad </w:t>
            </w:r>
            <w:r>
              <w:rPr>
                <w:rFonts w:ascii="Times New Roman" w:hAnsi="Times New Roman"/>
                <w:b/>
                <w:bCs/>
                <w:sz w:val="24"/>
                <w:szCs w:val="24"/>
              </w:rPr>
              <w:t>E</w:t>
            </w:r>
            <w:r w:rsidRPr="00F12FEF">
              <w:rPr>
                <w:rFonts w:ascii="Times New Roman" w:hAnsi="Times New Roman"/>
                <w:b/>
                <w:bCs/>
                <w:sz w:val="24"/>
                <w:szCs w:val="24"/>
              </w:rPr>
              <w:t xml:space="preserve">scolar y la </w:t>
            </w:r>
            <w:r>
              <w:rPr>
                <w:rFonts w:ascii="Times New Roman" w:hAnsi="Times New Roman"/>
                <w:b/>
                <w:bCs/>
                <w:sz w:val="24"/>
                <w:szCs w:val="24"/>
              </w:rPr>
              <w:t>V</w:t>
            </w:r>
            <w:r w:rsidRPr="00F12FEF">
              <w:rPr>
                <w:rFonts w:ascii="Times New Roman" w:hAnsi="Times New Roman"/>
                <w:b/>
                <w:bCs/>
                <w:sz w:val="24"/>
                <w:szCs w:val="24"/>
              </w:rPr>
              <w:t>iolencia</w:t>
            </w:r>
          </w:p>
        </w:tc>
      </w:tr>
      <w:tr w:rsidR="00464358" w14:paraId="4EAB882B" w14:textId="77777777" w:rsidTr="00464358">
        <w:tc>
          <w:tcPr>
            <w:tcW w:w="4230" w:type="dxa"/>
            <w:vMerge w:val="restart"/>
            <w:vAlign w:val="center"/>
          </w:tcPr>
          <w:p w14:paraId="4AC76361" w14:textId="77777777" w:rsidR="00464358" w:rsidRPr="00FD798D" w:rsidRDefault="00464358" w:rsidP="00464358">
            <w:pPr>
              <w:pStyle w:val="NoSpacing"/>
              <w:rPr>
                <w:rFonts w:ascii="Times New Roman" w:hAnsi="Times New Roman"/>
                <w:b/>
                <w:bCs/>
                <w:sz w:val="24"/>
                <w:szCs w:val="24"/>
              </w:rPr>
            </w:pPr>
            <w:r w:rsidRPr="00FD798D">
              <w:rPr>
                <w:rFonts w:ascii="Times New Roman" w:hAnsi="Times New Roman"/>
                <w:b/>
                <w:bCs/>
                <w:sz w:val="24"/>
                <w:szCs w:val="24"/>
              </w:rPr>
              <w:t>Indique hasta qué punto existen estos factores en su escuela y/o comunidad.</w:t>
            </w:r>
          </w:p>
        </w:tc>
        <w:tc>
          <w:tcPr>
            <w:tcW w:w="6210" w:type="dxa"/>
            <w:gridSpan w:val="5"/>
            <w:vAlign w:val="center"/>
          </w:tcPr>
          <w:p w14:paraId="5E3C6996" w14:textId="77777777" w:rsidR="00464358" w:rsidRPr="00046EE7" w:rsidRDefault="00464358" w:rsidP="00464358">
            <w:pPr>
              <w:pStyle w:val="NoSpacing"/>
              <w:jc w:val="center"/>
              <w:rPr>
                <w:rFonts w:ascii="Times New Roman" w:hAnsi="Times New Roman"/>
                <w:b/>
                <w:bCs/>
                <w:sz w:val="24"/>
                <w:szCs w:val="24"/>
              </w:rPr>
            </w:pPr>
            <w:r w:rsidRPr="00046EE7">
              <w:rPr>
                <w:rFonts w:ascii="Times New Roman" w:hAnsi="Times New Roman"/>
                <w:b/>
                <w:bCs/>
                <w:sz w:val="24"/>
                <w:szCs w:val="24"/>
              </w:rPr>
              <w:t>Clasificación</w:t>
            </w:r>
          </w:p>
        </w:tc>
      </w:tr>
      <w:tr w:rsidR="00464358" w14:paraId="0E121B28" w14:textId="77777777" w:rsidTr="00464358">
        <w:tc>
          <w:tcPr>
            <w:tcW w:w="4230" w:type="dxa"/>
            <w:vMerge/>
          </w:tcPr>
          <w:p w14:paraId="2593A9F2" w14:textId="77777777" w:rsidR="00464358" w:rsidRDefault="00464358" w:rsidP="00464358">
            <w:pPr>
              <w:pStyle w:val="NoSpacing"/>
              <w:rPr>
                <w:rFonts w:ascii="Times New Roman" w:hAnsi="Times New Roman"/>
                <w:sz w:val="24"/>
                <w:szCs w:val="24"/>
              </w:rPr>
            </w:pPr>
          </w:p>
        </w:tc>
        <w:tc>
          <w:tcPr>
            <w:tcW w:w="1170" w:type="dxa"/>
            <w:vAlign w:val="center"/>
          </w:tcPr>
          <w:p w14:paraId="2CEB77F7"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De ningún modo</w:t>
            </w:r>
          </w:p>
        </w:tc>
        <w:tc>
          <w:tcPr>
            <w:tcW w:w="1350" w:type="dxa"/>
            <w:vAlign w:val="center"/>
          </w:tcPr>
          <w:p w14:paraId="60660A68"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Mínimamente</w:t>
            </w:r>
          </w:p>
        </w:tc>
        <w:tc>
          <w:tcPr>
            <w:tcW w:w="1530" w:type="dxa"/>
            <w:vAlign w:val="center"/>
          </w:tcPr>
          <w:p w14:paraId="45AA2327"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Moderadamente</w:t>
            </w:r>
          </w:p>
        </w:tc>
        <w:tc>
          <w:tcPr>
            <w:tcW w:w="1350" w:type="dxa"/>
            <w:vAlign w:val="center"/>
          </w:tcPr>
          <w:p w14:paraId="2B13742C"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Extensamente</w:t>
            </w:r>
          </w:p>
        </w:tc>
        <w:tc>
          <w:tcPr>
            <w:tcW w:w="810" w:type="dxa"/>
            <w:vAlign w:val="center"/>
          </w:tcPr>
          <w:p w14:paraId="245C9022"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No lo se</w:t>
            </w:r>
          </w:p>
        </w:tc>
      </w:tr>
      <w:tr w:rsidR="00464358" w14:paraId="5278AD5C" w14:textId="77777777" w:rsidTr="00464358">
        <w:tc>
          <w:tcPr>
            <w:tcW w:w="4230" w:type="dxa"/>
          </w:tcPr>
          <w:p w14:paraId="67A886D9"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Armas ilegales</w:t>
            </w:r>
          </w:p>
        </w:tc>
        <w:tc>
          <w:tcPr>
            <w:tcW w:w="1170" w:type="dxa"/>
            <w:vAlign w:val="center"/>
          </w:tcPr>
          <w:p w14:paraId="474A3150"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45294EB"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6F27C074"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30F0E1C"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539D3EA2" w14:textId="77777777" w:rsidR="00464358" w:rsidRPr="00046EE7" w:rsidRDefault="00464358" w:rsidP="00464358">
            <w:pPr>
              <w:pStyle w:val="NoSpacing"/>
              <w:jc w:val="center"/>
              <w:rPr>
                <w:rFonts w:ascii="Times New Roman" w:hAnsi="Times New Roman"/>
                <w:sz w:val="20"/>
                <w:szCs w:val="20"/>
              </w:rPr>
            </w:pPr>
          </w:p>
        </w:tc>
      </w:tr>
      <w:tr w:rsidR="00464358" w14:paraId="307B45D2" w14:textId="77777777" w:rsidTr="00464358">
        <w:tc>
          <w:tcPr>
            <w:tcW w:w="4230" w:type="dxa"/>
          </w:tcPr>
          <w:p w14:paraId="7A9F7A76"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Vandalismo</w:t>
            </w:r>
          </w:p>
        </w:tc>
        <w:tc>
          <w:tcPr>
            <w:tcW w:w="1170" w:type="dxa"/>
            <w:vAlign w:val="center"/>
          </w:tcPr>
          <w:p w14:paraId="5329EB1D"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A2DA742"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14763BC9"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6E05953"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37CF8DAF" w14:textId="77777777" w:rsidR="00464358" w:rsidRPr="00046EE7" w:rsidRDefault="00464358" w:rsidP="00464358">
            <w:pPr>
              <w:pStyle w:val="NoSpacing"/>
              <w:jc w:val="center"/>
              <w:rPr>
                <w:rFonts w:ascii="Times New Roman" w:hAnsi="Times New Roman"/>
                <w:sz w:val="20"/>
                <w:szCs w:val="20"/>
              </w:rPr>
            </w:pPr>
          </w:p>
        </w:tc>
      </w:tr>
      <w:tr w:rsidR="00464358" w14:paraId="308520C3" w14:textId="77777777" w:rsidTr="00464358">
        <w:tc>
          <w:tcPr>
            <w:tcW w:w="4230" w:type="dxa"/>
          </w:tcPr>
          <w:p w14:paraId="04325B90"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Alta movilidad estudiantil (cambios frecuentes en la matrícula escolar).</w:t>
            </w:r>
          </w:p>
        </w:tc>
        <w:tc>
          <w:tcPr>
            <w:tcW w:w="1170" w:type="dxa"/>
            <w:vAlign w:val="center"/>
          </w:tcPr>
          <w:p w14:paraId="1AEF67BA"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D6AF7D3"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3BB24EC4"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42848B72"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71E670DF" w14:textId="77777777" w:rsidR="00464358" w:rsidRPr="00046EE7" w:rsidRDefault="00464358" w:rsidP="00464358">
            <w:pPr>
              <w:pStyle w:val="NoSpacing"/>
              <w:jc w:val="center"/>
              <w:rPr>
                <w:rFonts w:ascii="Times New Roman" w:hAnsi="Times New Roman"/>
                <w:sz w:val="20"/>
                <w:szCs w:val="20"/>
              </w:rPr>
            </w:pPr>
          </w:p>
        </w:tc>
      </w:tr>
      <w:tr w:rsidR="00464358" w14:paraId="03AA6EAA" w14:textId="77777777" w:rsidTr="00464358">
        <w:tc>
          <w:tcPr>
            <w:tcW w:w="4230" w:type="dxa"/>
          </w:tcPr>
          <w:p w14:paraId="7E469527"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Grafitis</w:t>
            </w:r>
          </w:p>
        </w:tc>
        <w:tc>
          <w:tcPr>
            <w:tcW w:w="1170" w:type="dxa"/>
            <w:vAlign w:val="center"/>
          </w:tcPr>
          <w:p w14:paraId="74D501D6"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AB45492"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631D392F"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327993C"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512E98D8" w14:textId="77777777" w:rsidR="00464358" w:rsidRPr="00046EE7" w:rsidRDefault="00464358" w:rsidP="00464358">
            <w:pPr>
              <w:pStyle w:val="NoSpacing"/>
              <w:jc w:val="center"/>
              <w:rPr>
                <w:rFonts w:ascii="Times New Roman" w:hAnsi="Times New Roman"/>
                <w:sz w:val="20"/>
                <w:szCs w:val="20"/>
              </w:rPr>
            </w:pPr>
          </w:p>
        </w:tc>
      </w:tr>
      <w:tr w:rsidR="00464358" w14:paraId="1ABAE895" w14:textId="77777777" w:rsidTr="00464358">
        <w:tc>
          <w:tcPr>
            <w:tcW w:w="4230" w:type="dxa"/>
          </w:tcPr>
          <w:p w14:paraId="3C641B37"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 xml:space="preserve">Actividades de pandillas </w:t>
            </w:r>
          </w:p>
        </w:tc>
        <w:tc>
          <w:tcPr>
            <w:tcW w:w="1170" w:type="dxa"/>
            <w:vAlign w:val="center"/>
          </w:tcPr>
          <w:p w14:paraId="6774F44E"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CCD40B0"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39374614"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8883234"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3BFAAC90" w14:textId="77777777" w:rsidR="00464358" w:rsidRPr="00046EE7" w:rsidRDefault="00464358" w:rsidP="00464358">
            <w:pPr>
              <w:pStyle w:val="NoSpacing"/>
              <w:jc w:val="center"/>
              <w:rPr>
                <w:rFonts w:ascii="Times New Roman" w:hAnsi="Times New Roman"/>
                <w:sz w:val="20"/>
                <w:szCs w:val="20"/>
              </w:rPr>
            </w:pPr>
          </w:p>
        </w:tc>
      </w:tr>
      <w:tr w:rsidR="00464358" w14:paraId="404B1027" w14:textId="77777777" w:rsidTr="00464358">
        <w:tc>
          <w:tcPr>
            <w:tcW w:w="4230" w:type="dxa"/>
          </w:tcPr>
          <w:p w14:paraId="0F794E8F"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Ausentismo escolar</w:t>
            </w:r>
          </w:p>
        </w:tc>
        <w:tc>
          <w:tcPr>
            <w:tcW w:w="1170" w:type="dxa"/>
            <w:vAlign w:val="center"/>
          </w:tcPr>
          <w:p w14:paraId="3BC780CB"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FA4B21A"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1C517ECB"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D79E239"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47E8928D" w14:textId="77777777" w:rsidR="00464358" w:rsidRPr="00046EE7" w:rsidRDefault="00464358" w:rsidP="00464358">
            <w:pPr>
              <w:pStyle w:val="NoSpacing"/>
              <w:jc w:val="center"/>
              <w:rPr>
                <w:rFonts w:ascii="Times New Roman" w:hAnsi="Times New Roman"/>
                <w:sz w:val="20"/>
                <w:szCs w:val="20"/>
              </w:rPr>
            </w:pPr>
          </w:p>
        </w:tc>
      </w:tr>
      <w:tr w:rsidR="00464358" w14:paraId="43B78056" w14:textId="77777777" w:rsidTr="00464358">
        <w:tc>
          <w:tcPr>
            <w:tcW w:w="4230" w:type="dxa"/>
          </w:tcPr>
          <w:p w14:paraId="1AB77559"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Suspensiones y/o expulsiones de estudiantes.</w:t>
            </w:r>
          </w:p>
        </w:tc>
        <w:tc>
          <w:tcPr>
            <w:tcW w:w="1170" w:type="dxa"/>
            <w:vAlign w:val="center"/>
          </w:tcPr>
          <w:p w14:paraId="0B1D8E42"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7E732ED"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B99635F"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568612F8"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70929DAA" w14:textId="77777777" w:rsidR="00464358" w:rsidRPr="00046EE7" w:rsidRDefault="00464358" w:rsidP="00464358">
            <w:pPr>
              <w:pStyle w:val="NoSpacing"/>
              <w:jc w:val="center"/>
              <w:rPr>
                <w:rFonts w:ascii="Times New Roman" w:hAnsi="Times New Roman"/>
                <w:sz w:val="20"/>
                <w:szCs w:val="20"/>
              </w:rPr>
            </w:pPr>
          </w:p>
        </w:tc>
      </w:tr>
      <w:tr w:rsidR="00464358" w14:paraId="37D13038" w14:textId="77777777" w:rsidTr="00464358">
        <w:tc>
          <w:tcPr>
            <w:tcW w:w="4230" w:type="dxa"/>
          </w:tcPr>
          <w:p w14:paraId="71C34D90"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Estudiantes juzgados por el tribunal.</w:t>
            </w:r>
          </w:p>
        </w:tc>
        <w:tc>
          <w:tcPr>
            <w:tcW w:w="1170" w:type="dxa"/>
            <w:vAlign w:val="center"/>
          </w:tcPr>
          <w:p w14:paraId="6C8383D9"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C660376"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09F816F"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423568AC"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15FD7729" w14:textId="77777777" w:rsidR="00464358" w:rsidRPr="00046EE7" w:rsidRDefault="00464358" w:rsidP="00464358">
            <w:pPr>
              <w:pStyle w:val="NoSpacing"/>
              <w:jc w:val="center"/>
              <w:rPr>
                <w:rFonts w:ascii="Times New Roman" w:hAnsi="Times New Roman"/>
                <w:sz w:val="20"/>
                <w:szCs w:val="20"/>
              </w:rPr>
            </w:pPr>
          </w:p>
        </w:tc>
      </w:tr>
      <w:tr w:rsidR="00464358" w14:paraId="4965D355" w14:textId="77777777" w:rsidTr="00464358">
        <w:tc>
          <w:tcPr>
            <w:tcW w:w="4230" w:type="dxa"/>
          </w:tcPr>
          <w:p w14:paraId="6F33A364"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 xml:space="preserve">Padres que retiran a estudiantes de la escuela debido a preocupaciones de seguridad. </w:t>
            </w:r>
          </w:p>
        </w:tc>
        <w:tc>
          <w:tcPr>
            <w:tcW w:w="1170" w:type="dxa"/>
            <w:vAlign w:val="center"/>
          </w:tcPr>
          <w:p w14:paraId="2B10255F"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57672AC"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C19FD10"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C0E1AB8"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6423B864" w14:textId="77777777" w:rsidR="00464358" w:rsidRPr="00046EE7" w:rsidRDefault="00464358" w:rsidP="00464358">
            <w:pPr>
              <w:pStyle w:val="NoSpacing"/>
              <w:jc w:val="center"/>
              <w:rPr>
                <w:rFonts w:ascii="Times New Roman" w:hAnsi="Times New Roman"/>
                <w:sz w:val="20"/>
                <w:szCs w:val="20"/>
              </w:rPr>
            </w:pPr>
          </w:p>
        </w:tc>
      </w:tr>
      <w:tr w:rsidR="00464358" w14:paraId="26E5C5CB" w14:textId="77777777" w:rsidTr="00464358">
        <w:tc>
          <w:tcPr>
            <w:tcW w:w="4230" w:type="dxa"/>
          </w:tcPr>
          <w:p w14:paraId="62693925"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Abuso infantil en el hogar.</w:t>
            </w:r>
          </w:p>
        </w:tc>
        <w:tc>
          <w:tcPr>
            <w:tcW w:w="1170" w:type="dxa"/>
            <w:vAlign w:val="center"/>
          </w:tcPr>
          <w:p w14:paraId="79C23567"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A879F04"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2FEC13D4"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EC16869"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2CCF470F" w14:textId="77777777" w:rsidR="00464358" w:rsidRPr="00046EE7" w:rsidRDefault="00464358" w:rsidP="00464358">
            <w:pPr>
              <w:pStyle w:val="NoSpacing"/>
              <w:jc w:val="center"/>
              <w:rPr>
                <w:rFonts w:ascii="Times New Roman" w:hAnsi="Times New Roman"/>
                <w:sz w:val="20"/>
                <w:szCs w:val="20"/>
              </w:rPr>
            </w:pPr>
          </w:p>
        </w:tc>
      </w:tr>
      <w:tr w:rsidR="00464358" w14:paraId="2555B1A5" w14:textId="77777777" w:rsidTr="00464358">
        <w:tc>
          <w:tcPr>
            <w:tcW w:w="4230" w:type="dxa"/>
          </w:tcPr>
          <w:p w14:paraId="57E1D130"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 xml:space="preserve">Invasión en los terrenos de la escuela. </w:t>
            </w:r>
          </w:p>
        </w:tc>
        <w:tc>
          <w:tcPr>
            <w:tcW w:w="1170" w:type="dxa"/>
            <w:vAlign w:val="center"/>
          </w:tcPr>
          <w:p w14:paraId="0D23137B"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5AEFE86"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75670DED"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D8E4698"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2636F4AF" w14:textId="77777777" w:rsidR="00464358" w:rsidRPr="00046EE7" w:rsidRDefault="00464358" w:rsidP="00464358">
            <w:pPr>
              <w:pStyle w:val="NoSpacing"/>
              <w:jc w:val="center"/>
              <w:rPr>
                <w:rFonts w:ascii="Times New Roman" w:hAnsi="Times New Roman"/>
                <w:sz w:val="20"/>
                <w:szCs w:val="20"/>
              </w:rPr>
            </w:pPr>
          </w:p>
        </w:tc>
      </w:tr>
      <w:tr w:rsidR="00464358" w14:paraId="78DAEC05" w14:textId="77777777" w:rsidTr="00464358">
        <w:tc>
          <w:tcPr>
            <w:tcW w:w="4230" w:type="dxa"/>
          </w:tcPr>
          <w:p w14:paraId="638CD923"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 xml:space="preserve">Pobreza </w:t>
            </w:r>
          </w:p>
        </w:tc>
        <w:tc>
          <w:tcPr>
            <w:tcW w:w="1170" w:type="dxa"/>
            <w:vAlign w:val="center"/>
          </w:tcPr>
          <w:p w14:paraId="2D72F78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E8E810F"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2BF9EAD3"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DB27A58"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330C45B4" w14:textId="77777777" w:rsidR="00464358" w:rsidRPr="00046EE7" w:rsidRDefault="00464358" w:rsidP="00464358">
            <w:pPr>
              <w:pStyle w:val="NoSpacing"/>
              <w:jc w:val="center"/>
              <w:rPr>
                <w:rFonts w:ascii="Times New Roman" w:hAnsi="Times New Roman"/>
                <w:sz w:val="20"/>
                <w:szCs w:val="20"/>
              </w:rPr>
            </w:pPr>
          </w:p>
        </w:tc>
      </w:tr>
      <w:tr w:rsidR="00464358" w14:paraId="4FA99705" w14:textId="77777777" w:rsidTr="00464358">
        <w:tc>
          <w:tcPr>
            <w:tcW w:w="4230" w:type="dxa"/>
          </w:tcPr>
          <w:p w14:paraId="019D6FA9"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Delitos (robo, extorsión).</w:t>
            </w:r>
          </w:p>
        </w:tc>
        <w:tc>
          <w:tcPr>
            <w:tcW w:w="1170" w:type="dxa"/>
            <w:vAlign w:val="center"/>
          </w:tcPr>
          <w:p w14:paraId="0FD152FB"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C691D95"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17A0BD87"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C939E91"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1636CED6" w14:textId="77777777" w:rsidR="00464358" w:rsidRPr="00046EE7" w:rsidRDefault="00464358" w:rsidP="00464358">
            <w:pPr>
              <w:pStyle w:val="NoSpacing"/>
              <w:jc w:val="center"/>
              <w:rPr>
                <w:rFonts w:ascii="Times New Roman" w:hAnsi="Times New Roman"/>
                <w:sz w:val="20"/>
                <w:szCs w:val="20"/>
              </w:rPr>
            </w:pPr>
          </w:p>
        </w:tc>
      </w:tr>
      <w:tr w:rsidR="00464358" w14:paraId="62525D4E" w14:textId="77777777" w:rsidTr="00464358">
        <w:tc>
          <w:tcPr>
            <w:tcW w:w="4230" w:type="dxa"/>
          </w:tcPr>
          <w:p w14:paraId="38138C42"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Uso ilegal de drogas y alcohol</w:t>
            </w:r>
          </w:p>
        </w:tc>
        <w:tc>
          <w:tcPr>
            <w:tcW w:w="1170" w:type="dxa"/>
            <w:vAlign w:val="center"/>
          </w:tcPr>
          <w:p w14:paraId="60F899F7"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3C377857"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371072C1"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D0F2517"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190EA811" w14:textId="77777777" w:rsidR="00464358" w:rsidRPr="00046EE7" w:rsidRDefault="00464358" w:rsidP="00464358">
            <w:pPr>
              <w:pStyle w:val="NoSpacing"/>
              <w:jc w:val="center"/>
              <w:rPr>
                <w:rFonts w:ascii="Times New Roman" w:hAnsi="Times New Roman"/>
                <w:sz w:val="20"/>
                <w:szCs w:val="20"/>
              </w:rPr>
            </w:pPr>
          </w:p>
        </w:tc>
      </w:tr>
      <w:tr w:rsidR="00464358" w14:paraId="214B1E16" w14:textId="77777777" w:rsidTr="00464358">
        <w:tc>
          <w:tcPr>
            <w:tcW w:w="4230" w:type="dxa"/>
          </w:tcPr>
          <w:p w14:paraId="0CD25DF8"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Peleas, conflictos y asaltos.</w:t>
            </w:r>
          </w:p>
        </w:tc>
        <w:tc>
          <w:tcPr>
            <w:tcW w:w="1170" w:type="dxa"/>
            <w:vAlign w:val="center"/>
          </w:tcPr>
          <w:p w14:paraId="7D6BA46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58EA477"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6C4820C0"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61D5672"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4E8A0E15" w14:textId="77777777" w:rsidR="00464358" w:rsidRPr="00046EE7" w:rsidRDefault="00464358" w:rsidP="00464358">
            <w:pPr>
              <w:pStyle w:val="NoSpacing"/>
              <w:jc w:val="center"/>
              <w:rPr>
                <w:rFonts w:ascii="Times New Roman" w:hAnsi="Times New Roman"/>
                <w:sz w:val="20"/>
                <w:szCs w:val="20"/>
              </w:rPr>
            </w:pPr>
          </w:p>
        </w:tc>
      </w:tr>
      <w:tr w:rsidR="00464358" w14:paraId="49507A30" w14:textId="77777777" w:rsidTr="00464358">
        <w:tc>
          <w:tcPr>
            <w:tcW w:w="4230" w:type="dxa"/>
          </w:tcPr>
          <w:p w14:paraId="59CDFF64"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 xml:space="preserve">Incidencia de intimidación y/o acoso. </w:t>
            </w:r>
          </w:p>
        </w:tc>
        <w:tc>
          <w:tcPr>
            <w:tcW w:w="1170" w:type="dxa"/>
            <w:vAlign w:val="center"/>
          </w:tcPr>
          <w:p w14:paraId="4ECB918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29A6E42"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2984DD1A"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923037D"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7F49B277" w14:textId="77777777" w:rsidR="00464358" w:rsidRPr="00046EE7" w:rsidRDefault="00464358" w:rsidP="00464358">
            <w:pPr>
              <w:pStyle w:val="NoSpacing"/>
              <w:jc w:val="center"/>
              <w:rPr>
                <w:rFonts w:ascii="Times New Roman" w:hAnsi="Times New Roman"/>
                <w:sz w:val="20"/>
                <w:szCs w:val="20"/>
              </w:rPr>
            </w:pPr>
          </w:p>
        </w:tc>
      </w:tr>
      <w:tr w:rsidR="00464358" w14:paraId="19BC1425" w14:textId="77777777" w:rsidTr="00464358">
        <w:tc>
          <w:tcPr>
            <w:tcW w:w="4230" w:type="dxa"/>
          </w:tcPr>
          <w:p w14:paraId="2F6C6020" w14:textId="77777777" w:rsidR="00464358" w:rsidRDefault="00464358" w:rsidP="00464358">
            <w:pPr>
              <w:pStyle w:val="NoSpacing"/>
              <w:numPr>
                <w:ilvl w:val="0"/>
                <w:numId w:val="34"/>
              </w:numPr>
              <w:rPr>
                <w:rFonts w:ascii="Times New Roman" w:hAnsi="Times New Roman"/>
                <w:sz w:val="24"/>
                <w:szCs w:val="24"/>
              </w:rPr>
            </w:pPr>
            <w:r>
              <w:rPr>
                <w:rFonts w:ascii="Times New Roman" w:hAnsi="Times New Roman"/>
                <w:sz w:val="24"/>
                <w:szCs w:val="24"/>
              </w:rPr>
              <w:t xml:space="preserve">Condición deteriorante de las instalaciones físicas de la escuela. </w:t>
            </w:r>
          </w:p>
        </w:tc>
        <w:tc>
          <w:tcPr>
            <w:tcW w:w="1170" w:type="dxa"/>
            <w:vAlign w:val="center"/>
          </w:tcPr>
          <w:p w14:paraId="6BB0798C"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C33EC76"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1F036DC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196DEA1"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73E7ABF0" w14:textId="77777777" w:rsidR="00464358" w:rsidRPr="00046EE7" w:rsidRDefault="00464358" w:rsidP="00464358">
            <w:pPr>
              <w:pStyle w:val="NoSpacing"/>
              <w:jc w:val="center"/>
              <w:rPr>
                <w:rFonts w:ascii="Times New Roman" w:hAnsi="Times New Roman"/>
                <w:sz w:val="20"/>
                <w:szCs w:val="20"/>
              </w:rPr>
            </w:pPr>
          </w:p>
        </w:tc>
      </w:tr>
    </w:tbl>
    <w:p w14:paraId="5F5D8FF4" w14:textId="6CFEE75C" w:rsidR="00464358" w:rsidRDefault="00464358" w:rsidP="00464358">
      <w:pPr>
        <w:pStyle w:val="NoSpacing"/>
        <w:rPr>
          <w:rFonts w:ascii="Times New Roman" w:hAnsi="Times New Roman"/>
          <w:sz w:val="24"/>
          <w:szCs w:val="24"/>
        </w:rPr>
      </w:pPr>
    </w:p>
    <w:p w14:paraId="09FEB215" w14:textId="0B027446" w:rsidR="00E4668C" w:rsidRDefault="00E4668C" w:rsidP="00464358">
      <w:pPr>
        <w:pStyle w:val="NoSpacing"/>
        <w:rPr>
          <w:rFonts w:ascii="Times New Roman" w:hAnsi="Times New Roman"/>
          <w:sz w:val="24"/>
          <w:szCs w:val="24"/>
        </w:rPr>
      </w:pPr>
    </w:p>
    <w:p w14:paraId="78334E15" w14:textId="634785B8" w:rsidR="00E4668C" w:rsidRDefault="00E4668C" w:rsidP="00464358">
      <w:pPr>
        <w:pStyle w:val="NoSpacing"/>
        <w:rPr>
          <w:rFonts w:ascii="Times New Roman" w:hAnsi="Times New Roman"/>
          <w:sz w:val="24"/>
          <w:szCs w:val="24"/>
        </w:rPr>
      </w:pPr>
    </w:p>
    <w:p w14:paraId="49E1DB0E" w14:textId="77777777" w:rsidR="00E4668C" w:rsidRDefault="00E4668C" w:rsidP="00464358">
      <w:pPr>
        <w:pStyle w:val="NoSpacing"/>
        <w:rPr>
          <w:rFonts w:ascii="Times New Roman" w:hAnsi="Times New Roman"/>
          <w:sz w:val="24"/>
          <w:szCs w:val="24"/>
        </w:rPr>
      </w:pPr>
    </w:p>
    <w:tbl>
      <w:tblPr>
        <w:tblStyle w:val="TableGrid"/>
        <w:tblW w:w="10440" w:type="dxa"/>
        <w:tblInd w:w="-545" w:type="dxa"/>
        <w:tblLook w:val="04A0" w:firstRow="1" w:lastRow="0" w:firstColumn="1" w:lastColumn="0" w:noHBand="0" w:noVBand="1"/>
      </w:tblPr>
      <w:tblGrid>
        <w:gridCol w:w="4230"/>
        <w:gridCol w:w="1170"/>
        <w:gridCol w:w="1350"/>
        <w:gridCol w:w="1530"/>
        <w:gridCol w:w="1350"/>
        <w:gridCol w:w="810"/>
      </w:tblGrid>
      <w:tr w:rsidR="00464358" w14:paraId="7818CF5C" w14:textId="77777777" w:rsidTr="00464358">
        <w:tc>
          <w:tcPr>
            <w:tcW w:w="10440" w:type="dxa"/>
            <w:gridSpan w:val="6"/>
            <w:shd w:val="clear" w:color="auto" w:fill="F2F2F2" w:themeFill="background1" w:themeFillShade="F2"/>
          </w:tcPr>
          <w:p w14:paraId="23686C8B" w14:textId="77777777" w:rsidR="00464358" w:rsidRDefault="00464358" w:rsidP="00464358">
            <w:pPr>
              <w:pStyle w:val="NoSpacing"/>
              <w:rPr>
                <w:rFonts w:ascii="Times New Roman" w:hAnsi="Times New Roman"/>
                <w:sz w:val="24"/>
                <w:szCs w:val="24"/>
              </w:rPr>
            </w:pPr>
            <w:r w:rsidRPr="00F12FEF">
              <w:rPr>
                <w:rFonts w:ascii="Times New Roman" w:hAnsi="Times New Roman"/>
                <w:b/>
                <w:bCs/>
                <w:sz w:val="24"/>
                <w:szCs w:val="24"/>
              </w:rPr>
              <w:lastRenderedPageBreak/>
              <w:t xml:space="preserve">Sección </w:t>
            </w:r>
            <w:r>
              <w:rPr>
                <w:rFonts w:ascii="Times New Roman" w:hAnsi="Times New Roman"/>
                <w:b/>
                <w:bCs/>
                <w:sz w:val="24"/>
                <w:szCs w:val="24"/>
              </w:rPr>
              <w:t>Dos</w:t>
            </w:r>
            <w:r w:rsidRPr="00F12FEF">
              <w:rPr>
                <w:rFonts w:ascii="Times New Roman" w:hAnsi="Times New Roman"/>
                <w:b/>
                <w:bCs/>
                <w:sz w:val="24"/>
                <w:szCs w:val="24"/>
              </w:rPr>
              <w:t xml:space="preserve">: Evaluación de los </w:t>
            </w:r>
            <w:r>
              <w:rPr>
                <w:rFonts w:ascii="Times New Roman" w:hAnsi="Times New Roman"/>
                <w:b/>
                <w:bCs/>
                <w:sz w:val="24"/>
                <w:szCs w:val="24"/>
              </w:rPr>
              <w:t>P</w:t>
            </w:r>
            <w:r w:rsidRPr="00F12FEF">
              <w:rPr>
                <w:rFonts w:ascii="Times New Roman" w:hAnsi="Times New Roman"/>
                <w:b/>
                <w:bCs/>
                <w:sz w:val="24"/>
                <w:szCs w:val="24"/>
              </w:rPr>
              <w:t xml:space="preserve">lanes de </w:t>
            </w:r>
            <w:r>
              <w:rPr>
                <w:rFonts w:ascii="Times New Roman" w:hAnsi="Times New Roman"/>
                <w:b/>
                <w:bCs/>
                <w:sz w:val="24"/>
                <w:szCs w:val="24"/>
              </w:rPr>
              <w:t>R</w:t>
            </w:r>
            <w:r w:rsidRPr="00F12FEF">
              <w:rPr>
                <w:rFonts w:ascii="Times New Roman" w:hAnsi="Times New Roman"/>
                <w:b/>
                <w:bCs/>
                <w:sz w:val="24"/>
                <w:szCs w:val="24"/>
              </w:rPr>
              <w:t xml:space="preserve">espuesta para la </w:t>
            </w:r>
            <w:r>
              <w:rPr>
                <w:rFonts w:ascii="Times New Roman" w:hAnsi="Times New Roman"/>
                <w:b/>
                <w:bCs/>
                <w:sz w:val="24"/>
                <w:szCs w:val="24"/>
              </w:rPr>
              <w:t>S</w:t>
            </w:r>
            <w:r w:rsidRPr="00F12FEF">
              <w:rPr>
                <w:rFonts w:ascii="Times New Roman" w:hAnsi="Times New Roman"/>
                <w:b/>
                <w:bCs/>
                <w:sz w:val="24"/>
                <w:szCs w:val="24"/>
              </w:rPr>
              <w:t xml:space="preserve">eguridad y la </w:t>
            </w:r>
            <w:r>
              <w:rPr>
                <w:rFonts w:ascii="Times New Roman" w:hAnsi="Times New Roman"/>
                <w:b/>
                <w:bCs/>
                <w:sz w:val="24"/>
                <w:szCs w:val="24"/>
              </w:rPr>
              <w:t>V</w:t>
            </w:r>
            <w:r w:rsidRPr="00F12FEF">
              <w:rPr>
                <w:rFonts w:ascii="Times New Roman" w:hAnsi="Times New Roman"/>
                <w:b/>
                <w:bCs/>
                <w:sz w:val="24"/>
                <w:szCs w:val="24"/>
              </w:rPr>
              <w:t xml:space="preserve">iolencia </w:t>
            </w:r>
            <w:r>
              <w:rPr>
                <w:rFonts w:ascii="Times New Roman" w:hAnsi="Times New Roman"/>
                <w:b/>
                <w:bCs/>
                <w:sz w:val="24"/>
                <w:szCs w:val="24"/>
              </w:rPr>
              <w:t>E</w:t>
            </w:r>
            <w:r w:rsidRPr="00F12FEF">
              <w:rPr>
                <w:rFonts w:ascii="Times New Roman" w:hAnsi="Times New Roman"/>
                <w:b/>
                <w:bCs/>
                <w:sz w:val="24"/>
                <w:szCs w:val="24"/>
              </w:rPr>
              <w:t>scolar</w:t>
            </w:r>
          </w:p>
        </w:tc>
      </w:tr>
      <w:tr w:rsidR="00464358" w14:paraId="2F53F61A" w14:textId="77777777" w:rsidTr="00464358">
        <w:tc>
          <w:tcPr>
            <w:tcW w:w="4230" w:type="dxa"/>
            <w:vMerge w:val="restart"/>
            <w:vAlign w:val="center"/>
          </w:tcPr>
          <w:p w14:paraId="6AD7E578" w14:textId="77777777" w:rsidR="00464358" w:rsidRPr="00FD798D" w:rsidRDefault="00464358" w:rsidP="00464358">
            <w:pPr>
              <w:pStyle w:val="NoSpacing"/>
              <w:rPr>
                <w:rFonts w:ascii="Times New Roman" w:hAnsi="Times New Roman"/>
                <w:b/>
                <w:bCs/>
                <w:sz w:val="24"/>
                <w:szCs w:val="24"/>
              </w:rPr>
            </w:pPr>
            <w:r w:rsidRPr="00FD798D">
              <w:rPr>
                <w:rFonts w:ascii="Times New Roman" w:hAnsi="Times New Roman"/>
                <w:b/>
                <w:bCs/>
                <w:sz w:val="24"/>
                <w:szCs w:val="24"/>
              </w:rPr>
              <w:t>Indique hasta qué punto existen estos factores en su escuela y/o comunidad.</w:t>
            </w:r>
          </w:p>
        </w:tc>
        <w:tc>
          <w:tcPr>
            <w:tcW w:w="6210" w:type="dxa"/>
            <w:gridSpan w:val="5"/>
            <w:vAlign w:val="center"/>
          </w:tcPr>
          <w:p w14:paraId="778B1FE8" w14:textId="77777777" w:rsidR="00464358" w:rsidRPr="00046EE7" w:rsidRDefault="00464358" w:rsidP="00464358">
            <w:pPr>
              <w:pStyle w:val="NoSpacing"/>
              <w:jc w:val="center"/>
              <w:rPr>
                <w:rFonts w:ascii="Times New Roman" w:hAnsi="Times New Roman"/>
                <w:b/>
                <w:bCs/>
                <w:sz w:val="24"/>
                <w:szCs w:val="24"/>
              </w:rPr>
            </w:pPr>
            <w:r w:rsidRPr="00046EE7">
              <w:rPr>
                <w:rFonts w:ascii="Times New Roman" w:hAnsi="Times New Roman"/>
                <w:b/>
                <w:bCs/>
                <w:sz w:val="24"/>
                <w:szCs w:val="24"/>
              </w:rPr>
              <w:t>Clasificación</w:t>
            </w:r>
          </w:p>
        </w:tc>
      </w:tr>
      <w:tr w:rsidR="00464358" w14:paraId="39041893" w14:textId="77777777" w:rsidTr="00464358">
        <w:tc>
          <w:tcPr>
            <w:tcW w:w="4230" w:type="dxa"/>
            <w:vMerge/>
          </w:tcPr>
          <w:p w14:paraId="43150FCC" w14:textId="77777777" w:rsidR="00464358" w:rsidRDefault="00464358" w:rsidP="00464358">
            <w:pPr>
              <w:pStyle w:val="NoSpacing"/>
              <w:rPr>
                <w:rFonts w:ascii="Times New Roman" w:hAnsi="Times New Roman"/>
                <w:sz w:val="24"/>
                <w:szCs w:val="24"/>
              </w:rPr>
            </w:pPr>
          </w:p>
        </w:tc>
        <w:tc>
          <w:tcPr>
            <w:tcW w:w="1170" w:type="dxa"/>
            <w:vAlign w:val="center"/>
          </w:tcPr>
          <w:p w14:paraId="1A0BE279"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De ningún modo</w:t>
            </w:r>
          </w:p>
        </w:tc>
        <w:tc>
          <w:tcPr>
            <w:tcW w:w="1350" w:type="dxa"/>
            <w:vAlign w:val="center"/>
          </w:tcPr>
          <w:p w14:paraId="54FBFBDF"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Mínimamente</w:t>
            </w:r>
          </w:p>
        </w:tc>
        <w:tc>
          <w:tcPr>
            <w:tcW w:w="1530" w:type="dxa"/>
            <w:vAlign w:val="center"/>
          </w:tcPr>
          <w:p w14:paraId="61FA7187"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Moderadamente</w:t>
            </w:r>
          </w:p>
        </w:tc>
        <w:tc>
          <w:tcPr>
            <w:tcW w:w="1350" w:type="dxa"/>
            <w:vAlign w:val="center"/>
          </w:tcPr>
          <w:p w14:paraId="5FE227E0"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Extensamente</w:t>
            </w:r>
          </w:p>
        </w:tc>
        <w:tc>
          <w:tcPr>
            <w:tcW w:w="810" w:type="dxa"/>
            <w:vAlign w:val="center"/>
          </w:tcPr>
          <w:p w14:paraId="0220A26E" w14:textId="77777777" w:rsidR="00464358" w:rsidRPr="00046EE7" w:rsidRDefault="00464358" w:rsidP="00464358">
            <w:pPr>
              <w:pStyle w:val="NoSpacing"/>
              <w:jc w:val="center"/>
              <w:rPr>
                <w:rFonts w:ascii="Times New Roman" w:hAnsi="Times New Roman"/>
                <w:sz w:val="20"/>
                <w:szCs w:val="20"/>
              </w:rPr>
            </w:pPr>
            <w:r w:rsidRPr="00046EE7">
              <w:rPr>
                <w:rFonts w:ascii="Times New Roman" w:hAnsi="Times New Roman"/>
                <w:sz w:val="20"/>
                <w:szCs w:val="20"/>
              </w:rPr>
              <w:t>No lo se</w:t>
            </w:r>
          </w:p>
        </w:tc>
      </w:tr>
      <w:tr w:rsidR="00464358" w14:paraId="0870E114" w14:textId="77777777" w:rsidTr="00464358">
        <w:tc>
          <w:tcPr>
            <w:tcW w:w="4230" w:type="dxa"/>
          </w:tcPr>
          <w:p w14:paraId="6D2F853C"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Oportunidad para programas extracurriculares y actividades deportivas</w:t>
            </w:r>
            <w:r>
              <w:rPr>
                <w:rFonts w:ascii="Times New Roman" w:hAnsi="Times New Roman"/>
                <w:sz w:val="24"/>
                <w:szCs w:val="24"/>
              </w:rPr>
              <w:t>.</w:t>
            </w:r>
          </w:p>
        </w:tc>
        <w:tc>
          <w:tcPr>
            <w:tcW w:w="1170" w:type="dxa"/>
            <w:vAlign w:val="center"/>
          </w:tcPr>
          <w:p w14:paraId="53174ABA"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3F9AAC32"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2BCCBFD9"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8E8BED2"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43ED7A12" w14:textId="77777777" w:rsidR="00464358" w:rsidRPr="00046EE7" w:rsidRDefault="00464358" w:rsidP="00464358">
            <w:pPr>
              <w:pStyle w:val="NoSpacing"/>
              <w:jc w:val="center"/>
              <w:rPr>
                <w:rFonts w:ascii="Times New Roman" w:hAnsi="Times New Roman"/>
                <w:sz w:val="20"/>
                <w:szCs w:val="20"/>
              </w:rPr>
            </w:pPr>
          </w:p>
        </w:tc>
      </w:tr>
      <w:tr w:rsidR="00464358" w14:paraId="2E2A62E9" w14:textId="77777777" w:rsidTr="00464358">
        <w:tc>
          <w:tcPr>
            <w:tcW w:w="4230" w:type="dxa"/>
          </w:tcPr>
          <w:p w14:paraId="6D777C40"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Desarrollo profesional y capacitación del personal.</w:t>
            </w:r>
          </w:p>
        </w:tc>
        <w:tc>
          <w:tcPr>
            <w:tcW w:w="1170" w:type="dxa"/>
            <w:vAlign w:val="center"/>
          </w:tcPr>
          <w:p w14:paraId="1BE6A81A"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ACBA2DE"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71340C0B"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4BEE353"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5A23E58E" w14:textId="77777777" w:rsidR="00464358" w:rsidRPr="00046EE7" w:rsidRDefault="00464358" w:rsidP="00464358">
            <w:pPr>
              <w:pStyle w:val="NoSpacing"/>
              <w:jc w:val="center"/>
              <w:rPr>
                <w:rFonts w:ascii="Times New Roman" w:hAnsi="Times New Roman"/>
                <w:sz w:val="20"/>
                <w:szCs w:val="20"/>
              </w:rPr>
            </w:pPr>
          </w:p>
        </w:tc>
      </w:tr>
      <w:tr w:rsidR="00464358" w14:paraId="5FD12E6E" w14:textId="77777777" w:rsidTr="00464358">
        <w:tc>
          <w:tcPr>
            <w:tcW w:w="4230" w:type="dxa"/>
          </w:tcPr>
          <w:p w14:paraId="2B2154D2"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Planes de respuesta a crisis y emergencias.</w:t>
            </w:r>
          </w:p>
        </w:tc>
        <w:tc>
          <w:tcPr>
            <w:tcW w:w="1170" w:type="dxa"/>
            <w:vAlign w:val="center"/>
          </w:tcPr>
          <w:p w14:paraId="38BFBD67"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ED1EC57"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66489DD"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A09CF56"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0563C6E0" w14:textId="77777777" w:rsidR="00464358" w:rsidRPr="00046EE7" w:rsidRDefault="00464358" w:rsidP="00464358">
            <w:pPr>
              <w:pStyle w:val="NoSpacing"/>
              <w:jc w:val="center"/>
              <w:rPr>
                <w:rFonts w:ascii="Times New Roman" w:hAnsi="Times New Roman"/>
                <w:sz w:val="20"/>
                <w:szCs w:val="20"/>
              </w:rPr>
            </w:pPr>
          </w:p>
        </w:tc>
      </w:tr>
      <w:tr w:rsidR="00464358" w14:paraId="5C6F7390" w14:textId="77777777" w:rsidTr="00464358">
        <w:tc>
          <w:tcPr>
            <w:tcW w:w="4230" w:type="dxa"/>
          </w:tcPr>
          <w:p w14:paraId="76EF0E7F"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Implementación constante de planes de disciplina en toda la escuela.</w:t>
            </w:r>
          </w:p>
        </w:tc>
        <w:tc>
          <w:tcPr>
            <w:tcW w:w="1170" w:type="dxa"/>
            <w:vAlign w:val="center"/>
          </w:tcPr>
          <w:p w14:paraId="4C0C047D"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4150E0C"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36C8A5A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4A878920"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4CA476D4" w14:textId="77777777" w:rsidR="00464358" w:rsidRPr="00046EE7" w:rsidRDefault="00464358" w:rsidP="00464358">
            <w:pPr>
              <w:pStyle w:val="NoSpacing"/>
              <w:jc w:val="center"/>
              <w:rPr>
                <w:rFonts w:ascii="Times New Roman" w:hAnsi="Times New Roman"/>
                <w:sz w:val="20"/>
                <w:szCs w:val="20"/>
              </w:rPr>
            </w:pPr>
          </w:p>
        </w:tc>
      </w:tr>
      <w:tr w:rsidR="00464358" w14:paraId="7B853DE7" w14:textId="77777777" w:rsidTr="00464358">
        <w:tc>
          <w:tcPr>
            <w:tcW w:w="4230" w:type="dxa"/>
          </w:tcPr>
          <w:p w14:paraId="3AB13F44"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Servicios de apoyo al estudiante en la escuela (por ejemplo, asesoramiento, monitoreo, sistemas de equipo de apoyo).</w:t>
            </w:r>
          </w:p>
        </w:tc>
        <w:tc>
          <w:tcPr>
            <w:tcW w:w="1170" w:type="dxa"/>
            <w:vAlign w:val="center"/>
          </w:tcPr>
          <w:p w14:paraId="3CD4F962"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516FEABC"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D8D08BC"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3694F75A"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0BE2167C" w14:textId="77777777" w:rsidR="00464358" w:rsidRPr="00046EE7" w:rsidRDefault="00464358" w:rsidP="00464358">
            <w:pPr>
              <w:pStyle w:val="NoSpacing"/>
              <w:jc w:val="center"/>
              <w:rPr>
                <w:rFonts w:ascii="Times New Roman" w:hAnsi="Times New Roman"/>
                <w:sz w:val="20"/>
                <w:szCs w:val="20"/>
              </w:rPr>
            </w:pPr>
          </w:p>
        </w:tc>
      </w:tr>
      <w:tr w:rsidR="00464358" w14:paraId="65FDE525" w14:textId="77777777" w:rsidTr="00464358">
        <w:tc>
          <w:tcPr>
            <w:tcW w:w="4230" w:type="dxa"/>
          </w:tcPr>
          <w:p w14:paraId="41A4C339"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Participación de los padres en nuestra escuela (por ejemplo, esfuerzos para mejorar la seguridad escolar, apoyo estudiantil).</w:t>
            </w:r>
          </w:p>
        </w:tc>
        <w:tc>
          <w:tcPr>
            <w:tcW w:w="1170" w:type="dxa"/>
            <w:vAlign w:val="center"/>
          </w:tcPr>
          <w:p w14:paraId="68E248BB"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4C0D24C5"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2F48768E"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9F8E906"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2D1050F0" w14:textId="77777777" w:rsidR="00464358" w:rsidRPr="00046EE7" w:rsidRDefault="00464358" w:rsidP="00464358">
            <w:pPr>
              <w:pStyle w:val="NoSpacing"/>
              <w:jc w:val="center"/>
              <w:rPr>
                <w:rFonts w:ascii="Times New Roman" w:hAnsi="Times New Roman"/>
                <w:sz w:val="20"/>
                <w:szCs w:val="20"/>
              </w:rPr>
            </w:pPr>
          </w:p>
        </w:tc>
      </w:tr>
      <w:tr w:rsidR="00464358" w14:paraId="5312F2C1" w14:textId="77777777" w:rsidTr="00464358">
        <w:tc>
          <w:tcPr>
            <w:tcW w:w="4230" w:type="dxa"/>
          </w:tcPr>
          <w:p w14:paraId="584CB41A"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Preparación del alumno para crisis y emergencias.</w:t>
            </w:r>
          </w:p>
        </w:tc>
        <w:tc>
          <w:tcPr>
            <w:tcW w:w="1170" w:type="dxa"/>
            <w:vAlign w:val="center"/>
          </w:tcPr>
          <w:p w14:paraId="11A6265C"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E1A53E4"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3111BB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260CC58"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568BFA6C" w14:textId="77777777" w:rsidR="00464358" w:rsidRPr="00046EE7" w:rsidRDefault="00464358" w:rsidP="00464358">
            <w:pPr>
              <w:pStyle w:val="NoSpacing"/>
              <w:jc w:val="center"/>
              <w:rPr>
                <w:rFonts w:ascii="Times New Roman" w:hAnsi="Times New Roman"/>
                <w:sz w:val="20"/>
                <w:szCs w:val="20"/>
              </w:rPr>
            </w:pPr>
          </w:p>
        </w:tc>
      </w:tr>
      <w:tr w:rsidR="00464358" w14:paraId="4365A02D" w14:textId="77777777" w:rsidTr="00464358">
        <w:tc>
          <w:tcPr>
            <w:tcW w:w="4230" w:type="dxa"/>
          </w:tcPr>
          <w:p w14:paraId="18F7A7B7"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Supervisión de estudiantes en todos los entornos.</w:t>
            </w:r>
          </w:p>
        </w:tc>
        <w:tc>
          <w:tcPr>
            <w:tcW w:w="1170" w:type="dxa"/>
            <w:vAlign w:val="center"/>
          </w:tcPr>
          <w:p w14:paraId="6FE9C389"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5FF577A"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5FCBD523"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9BC7642"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3E1193F3" w14:textId="77777777" w:rsidR="00464358" w:rsidRPr="00046EE7" w:rsidRDefault="00464358" w:rsidP="00464358">
            <w:pPr>
              <w:pStyle w:val="NoSpacing"/>
              <w:jc w:val="center"/>
              <w:rPr>
                <w:rFonts w:ascii="Times New Roman" w:hAnsi="Times New Roman"/>
                <w:sz w:val="20"/>
                <w:szCs w:val="20"/>
              </w:rPr>
            </w:pPr>
          </w:p>
        </w:tc>
      </w:tr>
      <w:tr w:rsidR="00464358" w14:paraId="4F24DA18" w14:textId="77777777" w:rsidTr="00464358">
        <w:tc>
          <w:tcPr>
            <w:tcW w:w="4230" w:type="dxa"/>
          </w:tcPr>
          <w:p w14:paraId="2CBEC274"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Planes de prevención / respuesta al suicidio.</w:t>
            </w:r>
          </w:p>
        </w:tc>
        <w:tc>
          <w:tcPr>
            <w:tcW w:w="1170" w:type="dxa"/>
            <w:vAlign w:val="center"/>
          </w:tcPr>
          <w:p w14:paraId="2D36A96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50D4596"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09334052"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E373F71"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7889879F" w14:textId="77777777" w:rsidR="00464358" w:rsidRPr="00046EE7" w:rsidRDefault="00464358" w:rsidP="00464358">
            <w:pPr>
              <w:pStyle w:val="NoSpacing"/>
              <w:jc w:val="center"/>
              <w:rPr>
                <w:rFonts w:ascii="Times New Roman" w:hAnsi="Times New Roman"/>
                <w:sz w:val="20"/>
                <w:szCs w:val="20"/>
              </w:rPr>
            </w:pPr>
          </w:p>
        </w:tc>
      </w:tr>
      <w:tr w:rsidR="00464358" w14:paraId="2A7628D9" w14:textId="77777777" w:rsidTr="00464358">
        <w:tc>
          <w:tcPr>
            <w:tcW w:w="4230" w:type="dxa"/>
          </w:tcPr>
          <w:p w14:paraId="53CFA3F5"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Participación e implicación del alumno en actividades académicas.</w:t>
            </w:r>
          </w:p>
        </w:tc>
        <w:tc>
          <w:tcPr>
            <w:tcW w:w="1170" w:type="dxa"/>
            <w:vAlign w:val="center"/>
          </w:tcPr>
          <w:p w14:paraId="5FD1D4A7"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FD80507"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6D45A8C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468757E"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56703A37" w14:textId="77777777" w:rsidR="00464358" w:rsidRPr="00046EE7" w:rsidRDefault="00464358" w:rsidP="00464358">
            <w:pPr>
              <w:pStyle w:val="NoSpacing"/>
              <w:jc w:val="center"/>
              <w:rPr>
                <w:rFonts w:ascii="Times New Roman" w:hAnsi="Times New Roman"/>
                <w:sz w:val="20"/>
                <w:szCs w:val="20"/>
              </w:rPr>
            </w:pPr>
          </w:p>
        </w:tc>
      </w:tr>
      <w:tr w:rsidR="00464358" w14:paraId="07BDA1A3" w14:textId="77777777" w:rsidTr="00464358">
        <w:tc>
          <w:tcPr>
            <w:tcW w:w="4230" w:type="dxa"/>
          </w:tcPr>
          <w:p w14:paraId="1209D0A5"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Ambiente escolar positivo para el aprendizaje.</w:t>
            </w:r>
          </w:p>
        </w:tc>
        <w:tc>
          <w:tcPr>
            <w:tcW w:w="1170" w:type="dxa"/>
            <w:vAlign w:val="center"/>
          </w:tcPr>
          <w:p w14:paraId="1D960C2E"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05E0A11"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52B50158"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05017EA4"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2563FBBF" w14:textId="77777777" w:rsidR="00464358" w:rsidRPr="00046EE7" w:rsidRDefault="00464358" w:rsidP="00464358">
            <w:pPr>
              <w:pStyle w:val="NoSpacing"/>
              <w:jc w:val="center"/>
              <w:rPr>
                <w:rFonts w:ascii="Times New Roman" w:hAnsi="Times New Roman"/>
                <w:sz w:val="20"/>
                <w:szCs w:val="20"/>
              </w:rPr>
            </w:pPr>
          </w:p>
        </w:tc>
      </w:tr>
      <w:tr w:rsidR="00464358" w14:paraId="1D056F02" w14:textId="77777777" w:rsidTr="00464358">
        <w:tc>
          <w:tcPr>
            <w:tcW w:w="4230" w:type="dxa"/>
          </w:tcPr>
          <w:p w14:paraId="10EE9620"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Aceptación de la diversidad.</w:t>
            </w:r>
          </w:p>
        </w:tc>
        <w:tc>
          <w:tcPr>
            <w:tcW w:w="1170" w:type="dxa"/>
            <w:vAlign w:val="center"/>
          </w:tcPr>
          <w:p w14:paraId="2C020E09"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5E142E3"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0DCFF39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DC04AEE"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55078851" w14:textId="77777777" w:rsidR="00464358" w:rsidRPr="00046EE7" w:rsidRDefault="00464358" w:rsidP="00464358">
            <w:pPr>
              <w:pStyle w:val="NoSpacing"/>
              <w:jc w:val="center"/>
              <w:rPr>
                <w:rFonts w:ascii="Times New Roman" w:hAnsi="Times New Roman"/>
                <w:sz w:val="20"/>
                <w:szCs w:val="20"/>
              </w:rPr>
            </w:pPr>
          </w:p>
        </w:tc>
      </w:tr>
      <w:tr w:rsidR="00464358" w14:paraId="01CAD99B" w14:textId="77777777" w:rsidTr="00464358">
        <w:tc>
          <w:tcPr>
            <w:tcW w:w="4230" w:type="dxa"/>
          </w:tcPr>
          <w:p w14:paraId="7480628F"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Respuesta a conflictos y resolución de problemas.</w:t>
            </w:r>
          </w:p>
        </w:tc>
        <w:tc>
          <w:tcPr>
            <w:tcW w:w="1170" w:type="dxa"/>
            <w:vAlign w:val="center"/>
          </w:tcPr>
          <w:p w14:paraId="7C52090C"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232105C"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05AA9522"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7C27E8A1"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221459EF" w14:textId="77777777" w:rsidR="00464358" w:rsidRPr="00046EE7" w:rsidRDefault="00464358" w:rsidP="00464358">
            <w:pPr>
              <w:pStyle w:val="NoSpacing"/>
              <w:jc w:val="center"/>
              <w:rPr>
                <w:rFonts w:ascii="Times New Roman" w:hAnsi="Times New Roman"/>
                <w:sz w:val="20"/>
                <w:szCs w:val="20"/>
              </w:rPr>
            </w:pPr>
          </w:p>
        </w:tc>
      </w:tr>
      <w:tr w:rsidR="00464358" w14:paraId="3343BDB3" w14:textId="77777777" w:rsidTr="00464358">
        <w:tc>
          <w:tcPr>
            <w:tcW w:w="4230" w:type="dxa"/>
          </w:tcPr>
          <w:p w14:paraId="5E0AB020"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Colaboración con recursos de la comunidad.</w:t>
            </w:r>
          </w:p>
        </w:tc>
        <w:tc>
          <w:tcPr>
            <w:tcW w:w="1170" w:type="dxa"/>
            <w:vAlign w:val="center"/>
          </w:tcPr>
          <w:p w14:paraId="5B13AAE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C8FF9EC"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5A738755"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1D1BB55A"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4B08FFA2" w14:textId="77777777" w:rsidR="00464358" w:rsidRPr="00046EE7" w:rsidRDefault="00464358" w:rsidP="00464358">
            <w:pPr>
              <w:pStyle w:val="NoSpacing"/>
              <w:jc w:val="center"/>
              <w:rPr>
                <w:rFonts w:ascii="Times New Roman" w:hAnsi="Times New Roman"/>
                <w:sz w:val="20"/>
                <w:szCs w:val="20"/>
              </w:rPr>
            </w:pPr>
          </w:p>
        </w:tc>
      </w:tr>
      <w:tr w:rsidR="00464358" w14:paraId="347CD014" w14:textId="77777777" w:rsidTr="00464358">
        <w:tc>
          <w:tcPr>
            <w:tcW w:w="4230" w:type="dxa"/>
          </w:tcPr>
          <w:p w14:paraId="48D13952"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Altas expectativas de aprendizaje y productividad de los estudiantes.</w:t>
            </w:r>
          </w:p>
        </w:tc>
        <w:tc>
          <w:tcPr>
            <w:tcW w:w="1170" w:type="dxa"/>
            <w:vAlign w:val="center"/>
          </w:tcPr>
          <w:p w14:paraId="1D90C899"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566C45D6"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12BFFBAF"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A27335A"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7CE9E82C" w14:textId="77777777" w:rsidR="00464358" w:rsidRPr="00046EE7" w:rsidRDefault="00464358" w:rsidP="00464358">
            <w:pPr>
              <w:pStyle w:val="NoSpacing"/>
              <w:jc w:val="center"/>
              <w:rPr>
                <w:rFonts w:ascii="Times New Roman" w:hAnsi="Times New Roman"/>
                <w:sz w:val="20"/>
                <w:szCs w:val="20"/>
              </w:rPr>
            </w:pPr>
          </w:p>
        </w:tc>
      </w:tr>
      <w:tr w:rsidR="00464358" w14:paraId="6F332706" w14:textId="77777777" w:rsidTr="00464358">
        <w:tc>
          <w:tcPr>
            <w:tcW w:w="4230" w:type="dxa"/>
          </w:tcPr>
          <w:p w14:paraId="33475EEA" w14:textId="77777777" w:rsidR="00464358" w:rsidRDefault="00464358" w:rsidP="00C068E7">
            <w:pPr>
              <w:pStyle w:val="NoSpacing"/>
              <w:numPr>
                <w:ilvl w:val="0"/>
                <w:numId w:val="74"/>
              </w:numPr>
              <w:rPr>
                <w:rFonts w:ascii="Times New Roman" w:hAnsi="Times New Roman"/>
                <w:sz w:val="24"/>
                <w:szCs w:val="24"/>
              </w:rPr>
            </w:pPr>
            <w:r w:rsidRPr="00F12FEF">
              <w:rPr>
                <w:rFonts w:ascii="Times New Roman" w:hAnsi="Times New Roman"/>
                <w:sz w:val="24"/>
                <w:szCs w:val="24"/>
              </w:rPr>
              <w:t>Relaciones efectivas estudiante- maestro.</w:t>
            </w:r>
          </w:p>
        </w:tc>
        <w:tc>
          <w:tcPr>
            <w:tcW w:w="1170" w:type="dxa"/>
            <w:vAlign w:val="center"/>
          </w:tcPr>
          <w:p w14:paraId="54111411"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2E3BC0F2" w14:textId="77777777" w:rsidR="00464358" w:rsidRPr="00046EE7" w:rsidRDefault="00464358" w:rsidP="00464358">
            <w:pPr>
              <w:pStyle w:val="NoSpacing"/>
              <w:jc w:val="center"/>
              <w:rPr>
                <w:rFonts w:ascii="Times New Roman" w:hAnsi="Times New Roman"/>
                <w:sz w:val="20"/>
                <w:szCs w:val="20"/>
              </w:rPr>
            </w:pPr>
          </w:p>
        </w:tc>
        <w:tc>
          <w:tcPr>
            <w:tcW w:w="1530" w:type="dxa"/>
            <w:vAlign w:val="center"/>
          </w:tcPr>
          <w:p w14:paraId="4565C58D" w14:textId="77777777" w:rsidR="00464358" w:rsidRPr="00046EE7" w:rsidRDefault="00464358" w:rsidP="00464358">
            <w:pPr>
              <w:pStyle w:val="NoSpacing"/>
              <w:jc w:val="center"/>
              <w:rPr>
                <w:rFonts w:ascii="Times New Roman" w:hAnsi="Times New Roman"/>
                <w:sz w:val="20"/>
                <w:szCs w:val="20"/>
              </w:rPr>
            </w:pPr>
          </w:p>
        </w:tc>
        <w:tc>
          <w:tcPr>
            <w:tcW w:w="1350" w:type="dxa"/>
            <w:vAlign w:val="center"/>
          </w:tcPr>
          <w:p w14:paraId="6C58908E" w14:textId="77777777" w:rsidR="00464358" w:rsidRPr="00046EE7" w:rsidRDefault="00464358" w:rsidP="00464358">
            <w:pPr>
              <w:pStyle w:val="NoSpacing"/>
              <w:jc w:val="center"/>
              <w:rPr>
                <w:rFonts w:ascii="Times New Roman" w:hAnsi="Times New Roman"/>
                <w:sz w:val="20"/>
                <w:szCs w:val="20"/>
              </w:rPr>
            </w:pPr>
          </w:p>
        </w:tc>
        <w:tc>
          <w:tcPr>
            <w:tcW w:w="810" w:type="dxa"/>
            <w:vAlign w:val="center"/>
          </w:tcPr>
          <w:p w14:paraId="1CAE8BBA" w14:textId="77777777" w:rsidR="00464358" w:rsidRPr="00046EE7" w:rsidRDefault="00464358" w:rsidP="00464358">
            <w:pPr>
              <w:pStyle w:val="NoSpacing"/>
              <w:jc w:val="center"/>
              <w:rPr>
                <w:rFonts w:ascii="Times New Roman" w:hAnsi="Times New Roman"/>
                <w:sz w:val="20"/>
                <w:szCs w:val="20"/>
              </w:rPr>
            </w:pPr>
          </w:p>
        </w:tc>
      </w:tr>
    </w:tbl>
    <w:p w14:paraId="186D03D3" w14:textId="77777777" w:rsidR="00464358" w:rsidRDefault="00464358" w:rsidP="00464358">
      <w:pPr>
        <w:pStyle w:val="NoSpacing"/>
        <w:rPr>
          <w:rFonts w:ascii="Times New Roman" w:hAnsi="Times New Roman"/>
          <w:sz w:val="24"/>
          <w:szCs w:val="24"/>
        </w:rPr>
      </w:pPr>
    </w:p>
    <w:p w14:paraId="293865D5" w14:textId="789D818C" w:rsidR="00464358" w:rsidRDefault="00464358" w:rsidP="00464358">
      <w:pPr>
        <w:pStyle w:val="NoSpacing"/>
        <w:rPr>
          <w:rFonts w:ascii="Times New Roman" w:hAnsi="Times New Roman"/>
          <w:sz w:val="24"/>
          <w:szCs w:val="24"/>
        </w:rPr>
      </w:pPr>
    </w:p>
    <w:p w14:paraId="4D7FD36A" w14:textId="77777777" w:rsidR="00E4668C" w:rsidRDefault="00E4668C" w:rsidP="00464358">
      <w:pPr>
        <w:pStyle w:val="NoSpacing"/>
        <w:rPr>
          <w:rFonts w:ascii="Times New Roman" w:hAnsi="Times New Roman"/>
          <w:sz w:val="24"/>
          <w:szCs w:val="24"/>
        </w:rPr>
      </w:pPr>
    </w:p>
    <w:p w14:paraId="73A76E59" w14:textId="77777777" w:rsidR="00464358" w:rsidRDefault="00464358" w:rsidP="00464358">
      <w:pPr>
        <w:pStyle w:val="NoSpacing"/>
        <w:rPr>
          <w:rFonts w:ascii="Times New Roman" w:hAnsi="Times New Roman"/>
          <w:sz w:val="24"/>
          <w:szCs w:val="24"/>
        </w:rPr>
      </w:pPr>
    </w:p>
    <w:tbl>
      <w:tblPr>
        <w:tblStyle w:val="TableGrid"/>
        <w:tblW w:w="10440" w:type="dxa"/>
        <w:tblInd w:w="-545" w:type="dxa"/>
        <w:tblLook w:val="04A0" w:firstRow="1" w:lastRow="0" w:firstColumn="1" w:lastColumn="0" w:noHBand="0" w:noVBand="1"/>
      </w:tblPr>
      <w:tblGrid>
        <w:gridCol w:w="10440"/>
      </w:tblGrid>
      <w:tr w:rsidR="00464358" w14:paraId="577E4866" w14:textId="77777777" w:rsidTr="00464358">
        <w:tc>
          <w:tcPr>
            <w:tcW w:w="10440" w:type="dxa"/>
            <w:shd w:val="clear" w:color="auto" w:fill="F2F2F2" w:themeFill="background1" w:themeFillShade="F2"/>
          </w:tcPr>
          <w:p w14:paraId="79414197" w14:textId="77777777" w:rsidR="00464358" w:rsidRDefault="00464358" w:rsidP="00464358">
            <w:pPr>
              <w:pStyle w:val="NoSpacing"/>
              <w:rPr>
                <w:rFonts w:ascii="Times New Roman" w:hAnsi="Times New Roman"/>
                <w:sz w:val="24"/>
                <w:szCs w:val="24"/>
              </w:rPr>
            </w:pPr>
            <w:r w:rsidRPr="00F12FEF">
              <w:rPr>
                <w:rFonts w:ascii="Times New Roman" w:hAnsi="Times New Roman"/>
                <w:b/>
                <w:bCs/>
                <w:sz w:val="24"/>
                <w:szCs w:val="24"/>
              </w:rPr>
              <w:lastRenderedPageBreak/>
              <w:t xml:space="preserve">Sección </w:t>
            </w:r>
            <w:r>
              <w:rPr>
                <w:rFonts w:ascii="Times New Roman" w:hAnsi="Times New Roman"/>
                <w:b/>
                <w:bCs/>
                <w:sz w:val="24"/>
                <w:szCs w:val="24"/>
              </w:rPr>
              <w:t>Tres</w:t>
            </w:r>
            <w:r w:rsidRPr="00F12FEF">
              <w:rPr>
                <w:rFonts w:ascii="Times New Roman" w:hAnsi="Times New Roman"/>
                <w:b/>
                <w:bCs/>
                <w:sz w:val="24"/>
                <w:szCs w:val="24"/>
              </w:rPr>
              <w:t xml:space="preserve">: </w:t>
            </w:r>
            <w:r>
              <w:rPr>
                <w:rFonts w:ascii="Times New Roman" w:hAnsi="Times New Roman"/>
                <w:b/>
                <w:bCs/>
                <w:sz w:val="24"/>
                <w:szCs w:val="24"/>
              </w:rPr>
              <w:t>S</w:t>
            </w:r>
            <w:r w:rsidRPr="00F12FEF">
              <w:rPr>
                <w:rFonts w:ascii="Times New Roman" w:hAnsi="Times New Roman"/>
                <w:b/>
                <w:bCs/>
                <w:sz w:val="24"/>
                <w:szCs w:val="24"/>
              </w:rPr>
              <w:t xml:space="preserve">us comentarios sobre </w:t>
            </w:r>
            <w:r>
              <w:rPr>
                <w:rFonts w:ascii="Times New Roman" w:hAnsi="Times New Roman"/>
                <w:b/>
                <w:bCs/>
                <w:sz w:val="24"/>
                <w:szCs w:val="24"/>
              </w:rPr>
              <w:t>S</w:t>
            </w:r>
            <w:r w:rsidRPr="00F12FEF">
              <w:rPr>
                <w:rFonts w:ascii="Times New Roman" w:hAnsi="Times New Roman"/>
                <w:b/>
                <w:bCs/>
                <w:sz w:val="24"/>
                <w:szCs w:val="24"/>
              </w:rPr>
              <w:t xml:space="preserve">eguridad y </w:t>
            </w:r>
            <w:r>
              <w:rPr>
                <w:rFonts w:ascii="Times New Roman" w:hAnsi="Times New Roman"/>
                <w:b/>
                <w:bCs/>
                <w:sz w:val="24"/>
                <w:szCs w:val="24"/>
              </w:rPr>
              <w:t>V</w:t>
            </w:r>
            <w:r w:rsidRPr="00F12FEF">
              <w:rPr>
                <w:rFonts w:ascii="Times New Roman" w:hAnsi="Times New Roman"/>
                <w:b/>
                <w:bCs/>
                <w:sz w:val="24"/>
                <w:szCs w:val="24"/>
              </w:rPr>
              <w:t>iolencia</w:t>
            </w:r>
            <w:r>
              <w:rPr>
                <w:rFonts w:ascii="Times New Roman" w:hAnsi="Times New Roman"/>
                <w:b/>
                <w:bCs/>
                <w:sz w:val="24"/>
                <w:szCs w:val="24"/>
              </w:rPr>
              <w:t xml:space="preserve"> Escolar</w:t>
            </w:r>
          </w:p>
        </w:tc>
      </w:tr>
      <w:tr w:rsidR="00464358" w:rsidRPr="00046EE7" w14:paraId="4A2700E2" w14:textId="77777777" w:rsidTr="00464358">
        <w:tc>
          <w:tcPr>
            <w:tcW w:w="10440" w:type="dxa"/>
            <w:vAlign w:val="center"/>
          </w:tcPr>
          <w:p w14:paraId="22AC455A" w14:textId="77777777" w:rsidR="00464358" w:rsidRPr="009616A4" w:rsidRDefault="00464358" w:rsidP="00464358">
            <w:pPr>
              <w:pStyle w:val="NoSpacing"/>
              <w:numPr>
                <w:ilvl w:val="0"/>
                <w:numId w:val="35"/>
              </w:numPr>
              <w:rPr>
                <w:rFonts w:ascii="Times New Roman" w:hAnsi="Times New Roman"/>
                <w:b/>
                <w:bCs/>
                <w:sz w:val="24"/>
                <w:szCs w:val="24"/>
              </w:rPr>
            </w:pPr>
            <w:r w:rsidRPr="00F12FEF">
              <w:rPr>
                <w:rFonts w:ascii="Times New Roman" w:hAnsi="Times New Roman"/>
                <w:sz w:val="24"/>
                <w:szCs w:val="24"/>
              </w:rPr>
              <w:t>¿Cuál e</w:t>
            </w:r>
            <w:r>
              <w:rPr>
                <w:rFonts w:ascii="Times New Roman" w:hAnsi="Times New Roman"/>
                <w:sz w:val="24"/>
                <w:szCs w:val="24"/>
              </w:rPr>
              <w:t>s la necesidad de seguridad de mayor urgencia</w:t>
            </w:r>
            <w:r w:rsidRPr="00F12FEF">
              <w:rPr>
                <w:rFonts w:ascii="Times New Roman" w:hAnsi="Times New Roman"/>
                <w:sz w:val="24"/>
                <w:szCs w:val="24"/>
              </w:rPr>
              <w:t xml:space="preserve"> en su escuela?</w:t>
            </w:r>
          </w:p>
          <w:p w14:paraId="45ED4E6F" w14:textId="77777777" w:rsidR="00464358" w:rsidRDefault="00464358" w:rsidP="00464358">
            <w:pPr>
              <w:pStyle w:val="NoSpacing"/>
              <w:rPr>
                <w:rFonts w:ascii="Times New Roman" w:hAnsi="Times New Roman"/>
                <w:b/>
                <w:bCs/>
                <w:sz w:val="24"/>
                <w:szCs w:val="24"/>
              </w:rPr>
            </w:pPr>
          </w:p>
          <w:p w14:paraId="3BE6CFC4" w14:textId="77777777" w:rsidR="00464358" w:rsidRDefault="00464358" w:rsidP="00464358">
            <w:pPr>
              <w:pStyle w:val="NoSpacing"/>
              <w:rPr>
                <w:rFonts w:ascii="Times New Roman" w:hAnsi="Times New Roman"/>
                <w:b/>
                <w:bCs/>
                <w:sz w:val="24"/>
                <w:szCs w:val="24"/>
              </w:rPr>
            </w:pPr>
          </w:p>
          <w:p w14:paraId="20BD6B12" w14:textId="77777777" w:rsidR="00464358" w:rsidRDefault="00464358" w:rsidP="00464358">
            <w:pPr>
              <w:pStyle w:val="NoSpacing"/>
              <w:rPr>
                <w:rFonts w:ascii="Times New Roman" w:hAnsi="Times New Roman"/>
                <w:b/>
                <w:bCs/>
                <w:sz w:val="24"/>
                <w:szCs w:val="24"/>
              </w:rPr>
            </w:pPr>
          </w:p>
          <w:p w14:paraId="1DC1555A" w14:textId="77777777" w:rsidR="00464358" w:rsidRDefault="00464358" w:rsidP="00464358">
            <w:pPr>
              <w:pStyle w:val="NoSpacing"/>
              <w:rPr>
                <w:rFonts w:ascii="Times New Roman" w:hAnsi="Times New Roman"/>
                <w:b/>
                <w:bCs/>
                <w:sz w:val="24"/>
                <w:szCs w:val="24"/>
              </w:rPr>
            </w:pPr>
          </w:p>
          <w:p w14:paraId="1CF41FEF" w14:textId="77777777" w:rsidR="00464358" w:rsidRDefault="00464358" w:rsidP="00464358">
            <w:pPr>
              <w:pStyle w:val="NoSpacing"/>
              <w:rPr>
                <w:rFonts w:ascii="Times New Roman" w:hAnsi="Times New Roman"/>
                <w:b/>
                <w:bCs/>
                <w:sz w:val="24"/>
                <w:szCs w:val="24"/>
              </w:rPr>
            </w:pPr>
          </w:p>
          <w:p w14:paraId="5C79DD2D" w14:textId="77777777" w:rsidR="00464358" w:rsidRPr="00046EE7" w:rsidRDefault="00464358" w:rsidP="00464358">
            <w:pPr>
              <w:pStyle w:val="NoSpacing"/>
              <w:rPr>
                <w:rFonts w:ascii="Times New Roman" w:hAnsi="Times New Roman"/>
                <w:b/>
                <w:bCs/>
                <w:sz w:val="24"/>
                <w:szCs w:val="24"/>
              </w:rPr>
            </w:pPr>
          </w:p>
        </w:tc>
      </w:tr>
      <w:tr w:rsidR="00464358" w:rsidRPr="00046EE7" w14:paraId="45566BC0" w14:textId="77777777" w:rsidTr="00464358">
        <w:tc>
          <w:tcPr>
            <w:tcW w:w="10440" w:type="dxa"/>
            <w:vAlign w:val="center"/>
          </w:tcPr>
          <w:p w14:paraId="5559A967" w14:textId="77777777" w:rsidR="00464358" w:rsidRDefault="00464358" w:rsidP="00464358">
            <w:pPr>
              <w:pStyle w:val="NoSpacing"/>
              <w:numPr>
                <w:ilvl w:val="0"/>
                <w:numId w:val="35"/>
              </w:numPr>
              <w:rPr>
                <w:rFonts w:ascii="Times New Roman" w:hAnsi="Times New Roman"/>
                <w:sz w:val="24"/>
                <w:szCs w:val="24"/>
              </w:rPr>
            </w:pPr>
            <w:r>
              <w:rPr>
                <w:rFonts w:ascii="Times New Roman" w:hAnsi="Times New Roman"/>
                <w:sz w:val="24"/>
                <w:szCs w:val="24"/>
              </w:rPr>
              <w:t>¿Qué actividades de S</w:t>
            </w:r>
            <w:r w:rsidRPr="00F12FEF">
              <w:rPr>
                <w:rFonts w:ascii="Times New Roman" w:hAnsi="Times New Roman"/>
                <w:sz w:val="24"/>
                <w:szCs w:val="24"/>
              </w:rPr>
              <w:t xml:space="preserve">eguridad </w:t>
            </w:r>
            <w:r>
              <w:rPr>
                <w:rFonts w:ascii="Times New Roman" w:hAnsi="Times New Roman"/>
                <w:sz w:val="24"/>
                <w:szCs w:val="24"/>
              </w:rPr>
              <w:t>E</w:t>
            </w:r>
            <w:r w:rsidRPr="00F12FEF">
              <w:rPr>
                <w:rFonts w:ascii="Times New Roman" w:hAnsi="Times New Roman"/>
                <w:sz w:val="24"/>
                <w:szCs w:val="24"/>
              </w:rPr>
              <w:t>scolar hace mejor tu escuela</w:t>
            </w:r>
            <w:r>
              <w:rPr>
                <w:rFonts w:ascii="Times New Roman" w:hAnsi="Times New Roman"/>
                <w:sz w:val="24"/>
                <w:szCs w:val="24"/>
              </w:rPr>
              <w:t>?</w:t>
            </w:r>
          </w:p>
          <w:p w14:paraId="6BC4C34F" w14:textId="77777777" w:rsidR="00464358" w:rsidRDefault="00464358" w:rsidP="00464358">
            <w:pPr>
              <w:pStyle w:val="NoSpacing"/>
              <w:rPr>
                <w:rFonts w:ascii="Times New Roman" w:hAnsi="Times New Roman"/>
                <w:sz w:val="24"/>
                <w:szCs w:val="24"/>
              </w:rPr>
            </w:pPr>
          </w:p>
          <w:p w14:paraId="7685A74E" w14:textId="77777777" w:rsidR="00464358" w:rsidRDefault="00464358" w:rsidP="00464358">
            <w:pPr>
              <w:pStyle w:val="NoSpacing"/>
              <w:rPr>
                <w:rFonts w:ascii="Times New Roman" w:hAnsi="Times New Roman"/>
                <w:sz w:val="24"/>
                <w:szCs w:val="24"/>
              </w:rPr>
            </w:pPr>
          </w:p>
          <w:p w14:paraId="0070540D" w14:textId="77777777" w:rsidR="00464358" w:rsidRDefault="00464358" w:rsidP="00464358">
            <w:pPr>
              <w:pStyle w:val="NoSpacing"/>
              <w:rPr>
                <w:rFonts w:ascii="Times New Roman" w:hAnsi="Times New Roman"/>
                <w:sz w:val="24"/>
                <w:szCs w:val="24"/>
              </w:rPr>
            </w:pPr>
          </w:p>
          <w:p w14:paraId="70551BCF" w14:textId="77777777" w:rsidR="00464358" w:rsidRDefault="00464358" w:rsidP="00464358">
            <w:pPr>
              <w:pStyle w:val="NoSpacing"/>
              <w:rPr>
                <w:rFonts w:ascii="Times New Roman" w:hAnsi="Times New Roman"/>
                <w:sz w:val="24"/>
                <w:szCs w:val="24"/>
              </w:rPr>
            </w:pPr>
          </w:p>
          <w:p w14:paraId="0C18D109" w14:textId="77777777" w:rsidR="00464358" w:rsidRDefault="00464358" w:rsidP="00464358">
            <w:pPr>
              <w:pStyle w:val="NoSpacing"/>
              <w:rPr>
                <w:rFonts w:ascii="Times New Roman" w:hAnsi="Times New Roman"/>
                <w:sz w:val="24"/>
                <w:szCs w:val="24"/>
              </w:rPr>
            </w:pPr>
          </w:p>
          <w:p w14:paraId="2F17F673" w14:textId="77777777" w:rsidR="00464358" w:rsidRPr="00F12FEF" w:rsidRDefault="00464358" w:rsidP="00464358">
            <w:pPr>
              <w:pStyle w:val="NoSpacing"/>
              <w:rPr>
                <w:rFonts w:ascii="Times New Roman" w:hAnsi="Times New Roman"/>
                <w:sz w:val="24"/>
                <w:szCs w:val="24"/>
              </w:rPr>
            </w:pPr>
          </w:p>
        </w:tc>
      </w:tr>
      <w:tr w:rsidR="00464358" w:rsidRPr="00046EE7" w14:paraId="50CA8A05" w14:textId="77777777" w:rsidTr="00464358">
        <w:tc>
          <w:tcPr>
            <w:tcW w:w="10440" w:type="dxa"/>
            <w:vAlign w:val="center"/>
          </w:tcPr>
          <w:p w14:paraId="1F7073A7" w14:textId="77777777" w:rsidR="00464358" w:rsidRDefault="00464358" w:rsidP="00464358">
            <w:pPr>
              <w:pStyle w:val="NoSpacing"/>
              <w:numPr>
                <w:ilvl w:val="0"/>
                <w:numId w:val="35"/>
              </w:numPr>
              <w:rPr>
                <w:rFonts w:ascii="Times New Roman" w:hAnsi="Times New Roman"/>
                <w:sz w:val="24"/>
                <w:szCs w:val="24"/>
              </w:rPr>
            </w:pPr>
            <w:r w:rsidRPr="00F12FEF">
              <w:rPr>
                <w:rFonts w:ascii="Times New Roman" w:hAnsi="Times New Roman"/>
                <w:sz w:val="24"/>
                <w:szCs w:val="24"/>
              </w:rPr>
              <w:t>¿Qué temas son más importantes para la capacitación y el desarrollo del personal?</w:t>
            </w:r>
          </w:p>
          <w:p w14:paraId="38118B69" w14:textId="77777777" w:rsidR="00464358" w:rsidRDefault="00464358" w:rsidP="00464358">
            <w:pPr>
              <w:pStyle w:val="NoSpacing"/>
              <w:rPr>
                <w:rFonts w:ascii="Times New Roman" w:hAnsi="Times New Roman"/>
                <w:sz w:val="24"/>
                <w:szCs w:val="24"/>
              </w:rPr>
            </w:pPr>
          </w:p>
          <w:p w14:paraId="141E0866" w14:textId="77777777" w:rsidR="00464358" w:rsidRDefault="00464358" w:rsidP="00464358">
            <w:pPr>
              <w:pStyle w:val="NoSpacing"/>
              <w:rPr>
                <w:rFonts w:ascii="Times New Roman" w:hAnsi="Times New Roman"/>
                <w:sz w:val="24"/>
                <w:szCs w:val="24"/>
              </w:rPr>
            </w:pPr>
          </w:p>
          <w:p w14:paraId="5F34EEF2" w14:textId="77777777" w:rsidR="00464358" w:rsidRDefault="00464358" w:rsidP="00464358">
            <w:pPr>
              <w:pStyle w:val="NoSpacing"/>
              <w:rPr>
                <w:rFonts w:ascii="Times New Roman" w:hAnsi="Times New Roman"/>
                <w:sz w:val="24"/>
                <w:szCs w:val="24"/>
              </w:rPr>
            </w:pPr>
          </w:p>
          <w:p w14:paraId="0CBF951B" w14:textId="77777777" w:rsidR="00464358" w:rsidRDefault="00464358" w:rsidP="00464358">
            <w:pPr>
              <w:pStyle w:val="NoSpacing"/>
              <w:rPr>
                <w:rFonts w:ascii="Times New Roman" w:hAnsi="Times New Roman"/>
                <w:sz w:val="24"/>
                <w:szCs w:val="24"/>
              </w:rPr>
            </w:pPr>
          </w:p>
          <w:p w14:paraId="2CC7E275" w14:textId="77777777" w:rsidR="00464358" w:rsidRDefault="00464358" w:rsidP="00464358">
            <w:pPr>
              <w:pStyle w:val="NoSpacing"/>
              <w:rPr>
                <w:rFonts w:ascii="Times New Roman" w:hAnsi="Times New Roman"/>
                <w:sz w:val="24"/>
                <w:szCs w:val="24"/>
              </w:rPr>
            </w:pPr>
          </w:p>
          <w:p w14:paraId="0B477E72" w14:textId="77777777" w:rsidR="00464358" w:rsidRPr="00F12FEF" w:rsidRDefault="00464358" w:rsidP="00464358">
            <w:pPr>
              <w:pStyle w:val="NoSpacing"/>
              <w:rPr>
                <w:rFonts w:ascii="Times New Roman" w:hAnsi="Times New Roman"/>
                <w:sz w:val="24"/>
                <w:szCs w:val="24"/>
              </w:rPr>
            </w:pPr>
          </w:p>
        </w:tc>
      </w:tr>
      <w:tr w:rsidR="00464358" w:rsidRPr="00046EE7" w14:paraId="3FACA8F5" w14:textId="77777777" w:rsidTr="00464358">
        <w:tc>
          <w:tcPr>
            <w:tcW w:w="10440" w:type="dxa"/>
            <w:vAlign w:val="center"/>
          </w:tcPr>
          <w:p w14:paraId="051DBAE9" w14:textId="77777777" w:rsidR="00464358" w:rsidRDefault="00464358" w:rsidP="00464358">
            <w:pPr>
              <w:pStyle w:val="NoSpacing"/>
              <w:numPr>
                <w:ilvl w:val="0"/>
                <w:numId w:val="35"/>
              </w:numPr>
              <w:rPr>
                <w:rFonts w:ascii="Times New Roman" w:hAnsi="Times New Roman"/>
                <w:sz w:val="24"/>
                <w:szCs w:val="24"/>
              </w:rPr>
            </w:pPr>
            <w:r w:rsidRPr="00F12FEF">
              <w:rPr>
                <w:rFonts w:ascii="Times New Roman" w:hAnsi="Times New Roman"/>
                <w:sz w:val="24"/>
                <w:szCs w:val="24"/>
              </w:rPr>
              <w:t xml:space="preserve">¿Cuáles son las mayores barreras para mejorar las medidas de </w:t>
            </w:r>
            <w:r>
              <w:rPr>
                <w:rFonts w:ascii="Times New Roman" w:hAnsi="Times New Roman"/>
                <w:sz w:val="24"/>
                <w:szCs w:val="24"/>
              </w:rPr>
              <w:t>Seguridad E</w:t>
            </w:r>
            <w:r w:rsidRPr="00F12FEF">
              <w:rPr>
                <w:rFonts w:ascii="Times New Roman" w:hAnsi="Times New Roman"/>
                <w:sz w:val="24"/>
                <w:szCs w:val="24"/>
              </w:rPr>
              <w:t>scolar?</w:t>
            </w:r>
          </w:p>
          <w:p w14:paraId="60982EFF" w14:textId="77777777" w:rsidR="00464358" w:rsidRDefault="00464358" w:rsidP="00464358">
            <w:pPr>
              <w:pStyle w:val="NoSpacing"/>
              <w:rPr>
                <w:rFonts w:ascii="Times New Roman" w:hAnsi="Times New Roman"/>
                <w:sz w:val="24"/>
                <w:szCs w:val="24"/>
              </w:rPr>
            </w:pPr>
          </w:p>
          <w:p w14:paraId="494FC8E0" w14:textId="77777777" w:rsidR="00464358" w:rsidRDefault="00464358" w:rsidP="00464358">
            <w:pPr>
              <w:pStyle w:val="NoSpacing"/>
              <w:rPr>
                <w:rFonts w:ascii="Times New Roman" w:hAnsi="Times New Roman"/>
                <w:sz w:val="24"/>
                <w:szCs w:val="24"/>
              </w:rPr>
            </w:pPr>
          </w:p>
          <w:p w14:paraId="14DA03DB" w14:textId="77777777" w:rsidR="00464358" w:rsidRDefault="00464358" w:rsidP="00464358">
            <w:pPr>
              <w:pStyle w:val="NoSpacing"/>
              <w:rPr>
                <w:rFonts w:ascii="Times New Roman" w:hAnsi="Times New Roman"/>
                <w:sz w:val="24"/>
                <w:szCs w:val="24"/>
              </w:rPr>
            </w:pPr>
          </w:p>
          <w:p w14:paraId="0AD2B12B" w14:textId="77777777" w:rsidR="00464358" w:rsidRDefault="00464358" w:rsidP="00464358">
            <w:pPr>
              <w:pStyle w:val="NoSpacing"/>
              <w:rPr>
                <w:rFonts w:ascii="Times New Roman" w:hAnsi="Times New Roman"/>
                <w:sz w:val="24"/>
                <w:szCs w:val="24"/>
              </w:rPr>
            </w:pPr>
          </w:p>
          <w:p w14:paraId="4FE37279" w14:textId="77777777" w:rsidR="00464358" w:rsidRDefault="00464358" w:rsidP="00464358">
            <w:pPr>
              <w:pStyle w:val="NoSpacing"/>
              <w:rPr>
                <w:rFonts w:ascii="Times New Roman" w:hAnsi="Times New Roman"/>
                <w:sz w:val="24"/>
                <w:szCs w:val="24"/>
              </w:rPr>
            </w:pPr>
          </w:p>
          <w:p w14:paraId="63AB5A1B" w14:textId="77777777" w:rsidR="00464358" w:rsidRPr="009616A4" w:rsidRDefault="00464358" w:rsidP="00464358">
            <w:pPr>
              <w:pStyle w:val="NoSpacing"/>
              <w:rPr>
                <w:rFonts w:ascii="Times New Roman" w:hAnsi="Times New Roman"/>
                <w:sz w:val="24"/>
                <w:szCs w:val="24"/>
              </w:rPr>
            </w:pPr>
          </w:p>
        </w:tc>
      </w:tr>
      <w:tr w:rsidR="00464358" w:rsidRPr="00046EE7" w14:paraId="68138F1E" w14:textId="77777777" w:rsidTr="00464358">
        <w:tc>
          <w:tcPr>
            <w:tcW w:w="10440" w:type="dxa"/>
            <w:vAlign w:val="center"/>
          </w:tcPr>
          <w:p w14:paraId="5DDA8F1A" w14:textId="77777777" w:rsidR="00464358" w:rsidRDefault="00464358" w:rsidP="00464358">
            <w:pPr>
              <w:pStyle w:val="NoSpacing"/>
              <w:numPr>
                <w:ilvl w:val="0"/>
                <w:numId w:val="35"/>
              </w:numPr>
              <w:rPr>
                <w:rFonts w:ascii="Times New Roman" w:hAnsi="Times New Roman"/>
                <w:sz w:val="24"/>
                <w:szCs w:val="24"/>
              </w:rPr>
            </w:pPr>
            <w:r w:rsidRPr="00F12FEF">
              <w:rPr>
                <w:rFonts w:ascii="Times New Roman" w:hAnsi="Times New Roman"/>
                <w:sz w:val="24"/>
                <w:szCs w:val="24"/>
              </w:rPr>
              <w:t>¿Qué otros comentarios tiene</w:t>
            </w:r>
            <w:r>
              <w:rPr>
                <w:rFonts w:ascii="Times New Roman" w:hAnsi="Times New Roman"/>
                <w:sz w:val="24"/>
                <w:szCs w:val="24"/>
              </w:rPr>
              <w:t>s con respecto a la Seguridad E</w:t>
            </w:r>
            <w:r w:rsidRPr="00F12FEF">
              <w:rPr>
                <w:rFonts w:ascii="Times New Roman" w:hAnsi="Times New Roman"/>
                <w:sz w:val="24"/>
                <w:szCs w:val="24"/>
              </w:rPr>
              <w:t>scolar</w:t>
            </w:r>
            <w:r>
              <w:rPr>
                <w:rFonts w:ascii="Times New Roman" w:hAnsi="Times New Roman"/>
                <w:sz w:val="24"/>
                <w:szCs w:val="24"/>
              </w:rPr>
              <w:t>?</w:t>
            </w:r>
          </w:p>
          <w:p w14:paraId="24B0B8F4" w14:textId="77777777" w:rsidR="00464358" w:rsidRDefault="00464358" w:rsidP="00464358">
            <w:pPr>
              <w:pStyle w:val="NoSpacing"/>
              <w:rPr>
                <w:rFonts w:ascii="Times New Roman" w:hAnsi="Times New Roman"/>
                <w:sz w:val="24"/>
                <w:szCs w:val="24"/>
              </w:rPr>
            </w:pPr>
          </w:p>
          <w:p w14:paraId="2AB440AF" w14:textId="77777777" w:rsidR="00464358" w:rsidRDefault="00464358" w:rsidP="00464358">
            <w:pPr>
              <w:pStyle w:val="NoSpacing"/>
              <w:rPr>
                <w:rFonts w:ascii="Times New Roman" w:hAnsi="Times New Roman"/>
                <w:sz w:val="24"/>
                <w:szCs w:val="24"/>
              </w:rPr>
            </w:pPr>
          </w:p>
          <w:p w14:paraId="60223D75" w14:textId="77777777" w:rsidR="00464358" w:rsidRDefault="00464358" w:rsidP="00464358">
            <w:pPr>
              <w:pStyle w:val="NoSpacing"/>
              <w:rPr>
                <w:rFonts w:ascii="Times New Roman" w:hAnsi="Times New Roman"/>
                <w:sz w:val="24"/>
                <w:szCs w:val="24"/>
              </w:rPr>
            </w:pPr>
          </w:p>
          <w:p w14:paraId="1C9CA113" w14:textId="77777777" w:rsidR="00464358" w:rsidRDefault="00464358" w:rsidP="00464358">
            <w:pPr>
              <w:pStyle w:val="NoSpacing"/>
              <w:rPr>
                <w:rFonts w:ascii="Times New Roman" w:hAnsi="Times New Roman"/>
                <w:sz w:val="24"/>
                <w:szCs w:val="24"/>
              </w:rPr>
            </w:pPr>
          </w:p>
          <w:p w14:paraId="3FDC1B23" w14:textId="77777777" w:rsidR="00464358" w:rsidRDefault="00464358" w:rsidP="00464358">
            <w:pPr>
              <w:pStyle w:val="NoSpacing"/>
              <w:rPr>
                <w:rFonts w:ascii="Times New Roman" w:hAnsi="Times New Roman"/>
                <w:sz w:val="24"/>
                <w:szCs w:val="24"/>
              </w:rPr>
            </w:pPr>
          </w:p>
          <w:p w14:paraId="7A09E142" w14:textId="77777777" w:rsidR="00464358" w:rsidRPr="00F12FEF" w:rsidRDefault="00464358" w:rsidP="00464358">
            <w:pPr>
              <w:pStyle w:val="NoSpacing"/>
              <w:rPr>
                <w:rFonts w:ascii="Times New Roman" w:hAnsi="Times New Roman"/>
                <w:sz w:val="24"/>
                <w:szCs w:val="24"/>
              </w:rPr>
            </w:pPr>
          </w:p>
        </w:tc>
      </w:tr>
      <w:tr w:rsidR="00464358" w:rsidRPr="00046EE7" w14:paraId="340AF6ED" w14:textId="77777777" w:rsidTr="00464358">
        <w:tc>
          <w:tcPr>
            <w:tcW w:w="10440" w:type="dxa"/>
            <w:vAlign w:val="center"/>
          </w:tcPr>
          <w:p w14:paraId="516672B3" w14:textId="77777777" w:rsidR="00464358" w:rsidRDefault="00464358" w:rsidP="00464358">
            <w:pPr>
              <w:pStyle w:val="NoSpacing"/>
              <w:numPr>
                <w:ilvl w:val="0"/>
                <w:numId w:val="35"/>
              </w:numPr>
              <w:rPr>
                <w:rFonts w:ascii="Times New Roman" w:hAnsi="Times New Roman"/>
                <w:sz w:val="24"/>
                <w:szCs w:val="24"/>
              </w:rPr>
            </w:pPr>
            <w:r w:rsidRPr="001A6B2A">
              <w:rPr>
                <w:rFonts w:ascii="Times New Roman" w:hAnsi="Times New Roman"/>
                <w:sz w:val="24"/>
                <w:szCs w:val="24"/>
              </w:rPr>
              <w:t xml:space="preserve">¿Qué otros factores no incluidos en esta encuesta crees que afectan la </w:t>
            </w:r>
            <w:r>
              <w:rPr>
                <w:rFonts w:ascii="Times New Roman" w:hAnsi="Times New Roman"/>
                <w:sz w:val="24"/>
                <w:szCs w:val="24"/>
              </w:rPr>
              <w:t>Seguridad E</w:t>
            </w:r>
            <w:r w:rsidRPr="001A6B2A">
              <w:rPr>
                <w:rFonts w:ascii="Times New Roman" w:hAnsi="Times New Roman"/>
                <w:sz w:val="24"/>
                <w:szCs w:val="24"/>
              </w:rPr>
              <w:t>scolar?</w:t>
            </w:r>
          </w:p>
          <w:p w14:paraId="624B2015" w14:textId="77777777" w:rsidR="00464358" w:rsidRDefault="00464358" w:rsidP="00464358">
            <w:pPr>
              <w:pStyle w:val="NoSpacing"/>
              <w:rPr>
                <w:rFonts w:ascii="Times New Roman" w:hAnsi="Times New Roman"/>
                <w:sz w:val="24"/>
                <w:szCs w:val="24"/>
              </w:rPr>
            </w:pPr>
          </w:p>
          <w:p w14:paraId="771AA469" w14:textId="77777777" w:rsidR="00464358" w:rsidRDefault="00464358" w:rsidP="00464358">
            <w:pPr>
              <w:pStyle w:val="NoSpacing"/>
              <w:rPr>
                <w:rFonts w:ascii="Times New Roman" w:hAnsi="Times New Roman"/>
                <w:sz w:val="24"/>
                <w:szCs w:val="24"/>
              </w:rPr>
            </w:pPr>
          </w:p>
          <w:p w14:paraId="542247BB" w14:textId="77777777" w:rsidR="00464358" w:rsidRDefault="00464358" w:rsidP="00464358">
            <w:pPr>
              <w:pStyle w:val="NoSpacing"/>
              <w:rPr>
                <w:rFonts w:ascii="Times New Roman" w:hAnsi="Times New Roman"/>
                <w:sz w:val="24"/>
                <w:szCs w:val="24"/>
              </w:rPr>
            </w:pPr>
          </w:p>
          <w:p w14:paraId="4226A6E0" w14:textId="77777777" w:rsidR="00464358" w:rsidRDefault="00464358" w:rsidP="00464358">
            <w:pPr>
              <w:pStyle w:val="NoSpacing"/>
              <w:rPr>
                <w:rFonts w:ascii="Times New Roman" w:hAnsi="Times New Roman"/>
                <w:sz w:val="24"/>
                <w:szCs w:val="24"/>
              </w:rPr>
            </w:pPr>
          </w:p>
          <w:p w14:paraId="5FDCC653" w14:textId="77777777" w:rsidR="00464358" w:rsidRDefault="00464358" w:rsidP="00464358">
            <w:pPr>
              <w:pStyle w:val="NoSpacing"/>
              <w:rPr>
                <w:rFonts w:ascii="Times New Roman" w:hAnsi="Times New Roman"/>
                <w:sz w:val="24"/>
                <w:szCs w:val="24"/>
              </w:rPr>
            </w:pPr>
          </w:p>
          <w:p w14:paraId="33B14E05" w14:textId="77777777" w:rsidR="00464358" w:rsidRPr="00F12FEF" w:rsidRDefault="00464358" w:rsidP="00464358">
            <w:pPr>
              <w:pStyle w:val="NoSpacing"/>
              <w:rPr>
                <w:rFonts w:ascii="Times New Roman" w:hAnsi="Times New Roman"/>
                <w:sz w:val="24"/>
                <w:szCs w:val="24"/>
              </w:rPr>
            </w:pPr>
          </w:p>
        </w:tc>
      </w:tr>
    </w:tbl>
    <w:p w14:paraId="23AFA529" w14:textId="77777777" w:rsidR="00464358" w:rsidRDefault="00464358" w:rsidP="00464358">
      <w:pPr>
        <w:pStyle w:val="NoSpacing"/>
        <w:rPr>
          <w:rFonts w:ascii="Times New Roman" w:hAnsi="Times New Roman"/>
          <w:sz w:val="24"/>
          <w:szCs w:val="24"/>
        </w:rPr>
      </w:pPr>
    </w:p>
    <w:p w14:paraId="245FDF2D"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lastRenderedPageBreak/>
        <w:t xml:space="preserve">Encuesta de Clima Escolar </w:t>
      </w:r>
    </w:p>
    <w:p w14:paraId="0D018D8E" w14:textId="77777777" w:rsidR="00464358" w:rsidRDefault="00464358" w:rsidP="00464358">
      <w:pPr>
        <w:pStyle w:val="NoSpacing"/>
        <w:numPr>
          <w:ilvl w:val="0"/>
          <w:numId w:val="36"/>
        </w:numPr>
        <w:rPr>
          <w:rFonts w:ascii="Times New Roman" w:hAnsi="Times New Roman"/>
          <w:sz w:val="24"/>
          <w:szCs w:val="24"/>
        </w:rPr>
      </w:pPr>
      <w:r w:rsidRPr="001A6B2A">
        <w:rPr>
          <w:rFonts w:ascii="Times New Roman" w:hAnsi="Times New Roman"/>
          <w:sz w:val="24"/>
          <w:szCs w:val="24"/>
        </w:rPr>
        <w:t>Ayuda a evaluar el componente de seguridad escolar para desarrollar un plan efectivo.</w:t>
      </w:r>
    </w:p>
    <w:p w14:paraId="0FA029A6" w14:textId="77777777" w:rsidR="00464358" w:rsidRDefault="00464358" w:rsidP="00464358">
      <w:pPr>
        <w:pStyle w:val="NoSpacing"/>
        <w:numPr>
          <w:ilvl w:val="0"/>
          <w:numId w:val="36"/>
        </w:numPr>
        <w:rPr>
          <w:rFonts w:ascii="Times New Roman" w:hAnsi="Times New Roman"/>
          <w:sz w:val="24"/>
          <w:szCs w:val="24"/>
        </w:rPr>
      </w:pPr>
      <w:r w:rsidRPr="001A6B2A">
        <w:rPr>
          <w:rFonts w:ascii="Times New Roman" w:hAnsi="Times New Roman"/>
          <w:sz w:val="24"/>
          <w:szCs w:val="24"/>
        </w:rPr>
        <w:t>Atiende los siguientes indicadores</w:t>
      </w:r>
      <w:r>
        <w:rPr>
          <w:rFonts w:ascii="Times New Roman" w:hAnsi="Times New Roman"/>
          <w:sz w:val="24"/>
          <w:szCs w:val="24"/>
        </w:rPr>
        <w:t>:</w:t>
      </w:r>
    </w:p>
    <w:p w14:paraId="0E6A8D77" w14:textId="77777777" w:rsidR="00464358" w:rsidRDefault="00464358" w:rsidP="00464358">
      <w:pPr>
        <w:pStyle w:val="NoSpacing"/>
        <w:numPr>
          <w:ilvl w:val="1"/>
          <w:numId w:val="36"/>
        </w:numPr>
        <w:rPr>
          <w:rFonts w:ascii="Times New Roman" w:hAnsi="Times New Roman"/>
          <w:sz w:val="24"/>
          <w:szCs w:val="24"/>
        </w:rPr>
      </w:pPr>
      <w:r w:rsidRPr="00071B81">
        <w:rPr>
          <w:rFonts w:ascii="Times New Roman" w:hAnsi="Times New Roman"/>
          <w:sz w:val="24"/>
          <w:szCs w:val="24"/>
        </w:rPr>
        <w:t>Enseñanza y aprendizaje</w:t>
      </w:r>
    </w:p>
    <w:p w14:paraId="28C1BEA3" w14:textId="77777777" w:rsidR="00464358" w:rsidRDefault="00464358" w:rsidP="00464358">
      <w:pPr>
        <w:pStyle w:val="NoSpacing"/>
        <w:numPr>
          <w:ilvl w:val="1"/>
          <w:numId w:val="36"/>
        </w:numPr>
        <w:rPr>
          <w:rFonts w:ascii="Times New Roman" w:hAnsi="Times New Roman"/>
          <w:sz w:val="24"/>
          <w:szCs w:val="24"/>
        </w:rPr>
      </w:pPr>
      <w:r w:rsidRPr="00071B81">
        <w:rPr>
          <w:rFonts w:ascii="Times New Roman" w:hAnsi="Times New Roman"/>
          <w:sz w:val="24"/>
          <w:szCs w:val="24"/>
        </w:rPr>
        <w:t>Seguridad escolar</w:t>
      </w:r>
    </w:p>
    <w:p w14:paraId="2BBB33BB" w14:textId="77777777" w:rsidR="00464358" w:rsidRDefault="00464358" w:rsidP="00464358">
      <w:pPr>
        <w:pStyle w:val="NoSpacing"/>
        <w:numPr>
          <w:ilvl w:val="1"/>
          <w:numId w:val="36"/>
        </w:numPr>
        <w:rPr>
          <w:rFonts w:ascii="Times New Roman" w:hAnsi="Times New Roman"/>
          <w:sz w:val="24"/>
          <w:szCs w:val="24"/>
        </w:rPr>
      </w:pPr>
      <w:r w:rsidRPr="00071B81">
        <w:rPr>
          <w:rFonts w:ascii="Times New Roman" w:hAnsi="Times New Roman"/>
          <w:sz w:val="24"/>
          <w:szCs w:val="24"/>
        </w:rPr>
        <w:t>Relaciones interpersonales</w:t>
      </w:r>
    </w:p>
    <w:p w14:paraId="47BC4F78" w14:textId="77777777" w:rsidR="00464358" w:rsidRDefault="00464358" w:rsidP="00464358">
      <w:pPr>
        <w:pStyle w:val="NoSpacing"/>
        <w:numPr>
          <w:ilvl w:val="1"/>
          <w:numId w:val="36"/>
        </w:numPr>
        <w:rPr>
          <w:rFonts w:ascii="Times New Roman" w:hAnsi="Times New Roman"/>
          <w:sz w:val="24"/>
          <w:szCs w:val="24"/>
        </w:rPr>
      </w:pPr>
      <w:r w:rsidRPr="00071B81">
        <w:rPr>
          <w:rFonts w:ascii="Times New Roman" w:hAnsi="Times New Roman"/>
          <w:sz w:val="24"/>
          <w:szCs w:val="24"/>
        </w:rPr>
        <w:t>Ambiente institucional</w:t>
      </w:r>
    </w:p>
    <w:p w14:paraId="1E4193D3" w14:textId="77777777" w:rsidR="00464358" w:rsidRDefault="00464358" w:rsidP="00464358">
      <w:pPr>
        <w:pStyle w:val="NoSpacing"/>
        <w:numPr>
          <w:ilvl w:val="1"/>
          <w:numId w:val="36"/>
        </w:numPr>
        <w:rPr>
          <w:rFonts w:ascii="Times New Roman" w:hAnsi="Times New Roman"/>
          <w:sz w:val="24"/>
          <w:szCs w:val="24"/>
        </w:rPr>
      </w:pPr>
      <w:r w:rsidRPr="00071B81">
        <w:rPr>
          <w:rFonts w:ascii="Times New Roman" w:hAnsi="Times New Roman"/>
          <w:sz w:val="24"/>
          <w:szCs w:val="24"/>
        </w:rPr>
        <w:t>Involucramiento de padres</w:t>
      </w:r>
    </w:p>
    <w:p w14:paraId="54D0C856" w14:textId="77777777" w:rsidR="00464358" w:rsidRDefault="00464358" w:rsidP="00464358">
      <w:pPr>
        <w:pStyle w:val="NoSpacing"/>
        <w:rPr>
          <w:rFonts w:ascii="Times New Roman" w:hAnsi="Times New Roman"/>
          <w:sz w:val="24"/>
          <w:szCs w:val="24"/>
        </w:rPr>
      </w:pPr>
    </w:p>
    <w:p w14:paraId="68A27E68" w14:textId="77777777" w:rsidR="00464358" w:rsidRPr="00071B81" w:rsidRDefault="00464358" w:rsidP="00464358">
      <w:pPr>
        <w:pStyle w:val="NoSpacing"/>
        <w:rPr>
          <w:rFonts w:ascii="Times New Roman" w:hAnsi="Times New Roman"/>
          <w:b/>
          <w:bCs/>
          <w:sz w:val="24"/>
          <w:szCs w:val="24"/>
        </w:rPr>
      </w:pPr>
      <w:r w:rsidRPr="00071B81">
        <w:rPr>
          <w:rFonts w:ascii="Times New Roman" w:hAnsi="Times New Roman"/>
          <w:b/>
          <w:bCs/>
          <w:sz w:val="24"/>
          <w:szCs w:val="24"/>
        </w:rPr>
        <w:t xml:space="preserve">Encuesta de Clima Escolar: </w:t>
      </w:r>
      <w:r>
        <w:rPr>
          <w:rFonts w:ascii="Times New Roman" w:hAnsi="Times New Roman"/>
          <w:b/>
          <w:bCs/>
          <w:sz w:val="24"/>
          <w:szCs w:val="24"/>
        </w:rPr>
        <w:t>Estudiantes</w:t>
      </w:r>
      <w:r w:rsidRPr="00071B81">
        <w:rPr>
          <w:rFonts w:ascii="Times New Roman" w:hAnsi="Times New Roman"/>
          <w:b/>
          <w:bCs/>
          <w:sz w:val="24"/>
          <w:szCs w:val="24"/>
        </w:rPr>
        <w:t xml:space="preserve"> (11 ítems)</w:t>
      </w:r>
    </w:p>
    <w:tbl>
      <w:tblPr>
        <w:tblStyle w:val="TableGrid"/>
        <w:tblW w:w="0" w:type="auto"/>
        <w:tblLook w:val="04A0" w:firstRow="1" w:lastRow="0" w:firstColumn="1" w:lastColumn="0" w:noHBand="0" w:noVBand="1"/>
      </w:tblPr>
      <w:tblGrid>
        <w:gridCol w:w="1795"/>
        <w:gridCol w:w="2070"/>
        <w:gridCol w:w="5485"/>
      </w:tblGrid>
      <w:tr w:rsidR="00464358" w14:paraId="4910A290" w14:textId="77777777" w:rsidTr="00464358">
        <w:tc>
          <w:tcPr>
            <w:tcW w:w="1795" w:type="dxa"/>
            <w:shd w:val="clear" w:color="auto" w:fill="F2F2F2" w:themeFill="background1" w:themeFillShade="F2"/>
          </w:tcPr>
          <w:p w14:paraId="3CD83C97"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Escala</w:t>
            </w:r>
          </w:p>
        </w:tc>
        <w:tc>
          <w:tcPr>
            <w:tcW w:w="2070" w:type="dxa"/>
            <w:shd w:val="clear" w:color="auto" w:fill="F2F2F2" w:themeFill="background1" w:themeFillShade="F2"/>
          </w:tcPr>
          <w:p w14:paraId="4E993A68"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Núm. de Ítems</w:t>
            </w:r>
          </w:p>
        </w:tc>
        <w:tc>
          <w:tcPr>
            <w:tcW w:w="5485" w:type="dxa"/>
            <w:shd w:val="clear" w:color="auto" w:fill="F2F2F2" w:themeFill="background1" w:themeFillShade="F2"/>
          </w:tcPr>
          <w:p w14:paraId="6762818B"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Definición</w:t>
            </w:r>
          </w:p>
        </w:tc>
      </w:tr>
      <w:tr w:rsidR="00464358" w14:paraId="5E49209E" w14:textId="77777777" w:rsidTr="00464358">
        <w:tc>
          <w:tcPr>
            <w:tcW w:w="1795" w:type="dxa"/>
            <w:vAlign w:val="center"/>
          </w:tcPr>
          <w:p w14:paraId="1E394BD3"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Clima Escolar</w:t>
            </w:r>
          </w:p>
        </w:tc>
        <w:tc>
          <w:tcPr>
            <w:tcW w:w="2070" w:type="dxa"/>
            <w:vAlign w:val="center"/>
          </w:tcPr>
          <w:p w14:paraId="171EAB81"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1 – 11</w:t>
            </w:r>
          </w:p>
        </w:tc>
        <w:tc>
          <w:tcPr>
            <w:tcW w:w="5485" w:type="dxa"/>
          </w:tcPr>
          <w:p w14:paraId="0EA64324" w14:textId="77777777" w:rsidR="00464358" w:rsidRPr="00071B81" w:rsidRDefault="00464358" w:rsidP="00464358">
            <w:pPr>
              <w:pStyle w:val="NoSpacing"/>
              <w:rPr>
                <w:rFonts w:ascii="Times New Roman" w:hAnsi="Times New Roman"/>
                <w:sz w:val="24"/>
                <w:szCs w:val="24"/>
              </w:rPr>
            </w:pPr>
            <w:r w:rsidRPr="00071B81">
              <w:rPr>
                <w:rFonts w:ascii="Times New Roman" w:hAnsi="Times New Roman"/>
                <w:sz w:val="24"/>
                <w:szCs w:val="24"/>
              </w:rPr>
              <w:t>Una encuesta para proporcionar a las escuelas un</w:t>
            </w:r>
            <w:r>
              <w:rPr>
                <w:rFonts w:ascii="Times New Roman" w:hAnsi="Times New Roman"/>
                <w:sz w:val="24"/>
                <w:szCs w:val="24"/>
              </w:rPr>
              <w:t>a</w:t>
            </w:r>
          </w:p>
          <w:p w14:paraId="1B6A764D" w14:textId="77777777" w:rsidR="00464358" w:rsidRDefault="00464358" w:rsidP="00464358">
            <w:pPr>
              <w:pStyle w:val="NoSpacing"/>
              <w:rPr>
                <w:rFonts w:ascii="Times New Roman" w:hAnsi="Times New Roman"/>
                <w:sz w:val="24"/>
                <w:szCs w:val="24"/>
              </w:rPr>
            </w:pPr>
            <w:r w:rsidRPr="00071B81">
              <w:rPr>
                <w:rFonts w:ascii="Times New Roman" w:hAnsi="Times New Roman"/>
                <w:sz w:val="24"/>
                <w:szCs w:val="24"/>
              </w:rPr>
              <w:t xml:space="preserve">comprensión de cómo perciben los estudiantes </w:t>
            </w:r>
            <w:r>
              <w:rPr>
                <w:rFonts w:ascii="Times New Roman" w:hAnsi="Times New Roman"/>
                <w:sz w:val="24"/>
                <w:szCs w:val="24"/>
              </w:rPr>
              <w:t xml:space="preserve">el </w:t>
            </w:r>
            <w:r w:rsidRPr="00071B81">
              <w:rPr>
                <w:rFonts w:ascii="Times New Roman" w:hAnsi="Times New Roman"/>
                <w:sz w:val="24"/>
                <w:szCs w:val="24"/>
              </w:rPr>
              <w:t xml:space="preserve">clima escolar a lo largo de cuatro dimensiones: </w:t>
            </w:r>
            <w:r>
              <w:rPr>
                <w:rFonts w:ascii="Times New Roman" w:hAnsi="Times New Roman"/>
                <w:sz w:val="24"/>
                <w:szCs w:val="24"/>
              </w:rPr>
              <w:t xml:space="preserve">conexión con la </w:t>
            </w:r>
            <w:r w:rsidRPr="00071B81">
              <w:rPr>
                <w:rFonts w:ascii="Times New Roman" w:hAnsi="Times New Roman"/>
                <w:sz w:val="24"/>
                <w:szCs w:val="24"/>
              </w:rPr>
              <w:t>escuela, seguridad escolar, orden escolar,</w:t>
            </w:r>
            <w:r>
              <w:rPr>
                <w:rFonts w:ascii="Times New Roman" w:hAnsi="Times New Roman"/>
                <w:sz w:val="24"/>
                <w:szCs w:val="24"/>
              </w:rPr>
              <w:t xml:space="preserve"> </w:t>
            </w:r>
            <w:r w:rsidRPr="00071B81">
              <w:rPr>
                <w:rFonts w:ascii="Times New Roman" w:hAnsi="Times New Roman"/>
                <w:sz w:val="24"/>
                <w:szCs w:val="24"/>
              </w:rPr>
              <w:t>y relaciones entre pares y adultos.</w:t>
            </w:r>
          </w:p>
        </w:tc>
      </w:tr>
    </w:tbl>
    <w:p w14:paraId="36753387" w14:textId="77777777" w:rsidR="00464358" w:rsidRPr="00071B81" w:rsidRDefault="00464358" w:rsidP="00464358">
      <w:pPr>
        <w:pStyle w:val="NoSpacing"/>
        <w:rPr>
          <w:rFonts w:ascii="Times New Roman" w:hAnsi="Times New Roman"/>
          <w:sz w:val="24"/>
          <w:szCs w:val="24"/>
        </w:rPr>
      </w:pPr>
    </w:p>
    <w:p w14:paraId="49468B9F" w14:textId="77777777" w:rsidR="00464358" w:rsidRDefault="00464358" w:rsidP="00464358">
      <w:pPr>
        <w:pStyle w:val="NoSpacing"/>
        <w:rPr>
          <w:rFonts w:ascii="Times New Roman" w:hAnsi="Times New Roman"/>
          <w:sz w:val="24"/>
          <w:szCs w:val="24"/>
        </w:rPr>
      </w:pPr>
      <w:r w:rsidRPr="00A35DFF">
        <w:rPr>
          <w:rFonts w:ascii="Times New Roman" w:hAnsi="Times New Roman"/>
          <w:sz w:val="24"/>
          <w:szCs w:val="24"/>
        </w:rPr>
        <w:t>La encuesta permite obtener las</w:t>
      </w:r>
      <w:r>
        <w:rPr>
          <w:rFonts w:ascii="Times New Roman" w:hAnsi="Times New Roman"/>
          <w:sz w:val="24"/>
          <w:szCs w:val="24"/>
        </w:rPr>
        <w:t xml:space="preserve"> </w:t>
      </w:r>
      <w:r w:rsidRPr="00A35DFF">
        <w:rPr>
          <w:rFonts w:ascii="Times New Roman" w:hAnsi="Times New Roman"/>
          <w:sz w:val="24"/>
          <w:szCs w:val="24"/>
        </w:rPr>
        <w:t>percepciones de los estudiantes sobre el clima escolar</w:t>
      </w:r>
      <w:r>
        <w:rPr>
          <w:rFonts w:ascii="Times New Roman" w:hAnsi="Times New Roman"/>
          <w:sz w:val="24"/>
          <w:szCs w:val="24"/>
        </w:rPr>
        <w:t xml:space="preserve">. </w:t>
      </w:r>
      <w:r w:rsidRPr="00A35DFF">
        <w:rPr>
          <w:rFonts w:ascii="Times New Roman" w:hAnsi="Times New Roman"/>
          <w:sz w:val="24"/>
          <w:szCs w:val="24"/>
        </w:rPr>
        <w:t>Esta encuesta de 11 ítems utiliza una escala de calificación de 4 puntos (de</w:t>
      </w:r>
      <w:r>
        <w:rPr>
          <w:rFonts w:ascii="Times New Roman" w:hAnsi="Times New Roman"/>
          <w:sz w:val="24"/>
          <w:szCs w:val="24"/>
        </w:rPr>
        <w:t xml:space="preserve"> n</w:t>
      </w:r>
      <w:r w:rsidRPr="00A35DFF">
        <w:rPr>
          <w:rFonts w:ascii="Times New Roman" w:hAnsi="Times New Roman"/>
          <w:sz w:val="24"/>
          <w:szCs w:val="24"/>
        </w:rPr>
        <w:t>unca a siempre).</w:t>
      </w:r>
      <w:r>
        <w:rPr>
          <w:rFonts w:ascii="Times New Roman" w:hAnsi="Times New Roman"/>
          <w:sz w:val="24"/>
          <w:szCs w:val="24"/>
        </w:rPr>
        <w:t xml:space="preserve"> Los e</w:t>
      </w:r>
      <w:r w:rsidRPr="00A35DFF">
        <w:rPr>
          <w:rFonts w:ascii="Times New Roman" w:hAnsi="Times New Roman"/>
          <w:sz w:val="24"/>
          <w:szCs w:val="24"/>
        </w:rPr>
        <w:t>studiantes de primaria (típicamente</w:t>
      </w:r>
      <w:r>
        <w:rPr>
          <w:rFonts w:ascii="Times New Roman" w:hAnsi="Times New Roman"/>
          <w:sz w:val="24"/>
          <w:szCs w:val="24"/>
        </w:rPr>
        <w:t xml:space="preserve"> </w:t>
      </w:r>
      <w:r w:rsidRPr="00A35DFF">
        <w:rPr>
          <w:rFonts w:ascii="Times New Roman" w:hAnsi="Times New Roman"/>
          <w:sz w:val="24"/>
          <w:szCs w:val="24"/>
        </w:rPr>
        <w:t>grados 3-</w:t>
      </w:r>
      <w:r>
        <w:rPr>
          <w:rFonts w:ascii="Times New Roman" w:hAnsi="Times New Roman"/>
          <w:sz w:val="24"/>
          <w:szCs w:val="24"/>
        </w:rPr>
        <w:t>8</w:t>
      </w:r>
      <w:r w:rsidRPr="00A35DFF">
        <w:rPr>
          <w:rFonts w:ascii="Times New Roman" w:hAnsi="Times New Roman"/>
          <w:sz w:val="24"/>
          <w:szCs w:val="24"/>
        </w:rPr>
        <w:t xml:space="preserve">) </w:t>
      </w:r>
      <w:r>
        <w:rPr>
          <w:rFonts w:ascii="Times New Roman" w:hAnsi="Times New Roman"/>
          <w:sz w:val="24"/>
          <w:szCs w:val="24"/>
        </w:rPr>
        <w:t xml:space="preserve">deben </w:t>
      </w:r>
      <w:r w:rsidRPr="00A35DFF">
        <w:rPr>
          <w:rFonts w:ascii="Times New Roman" w:hAnsi="Times New Roman"/>
          <w:sz w:val="24"/>
          <w:szCs w:val="24"/>
        </w:rPr>
        <w:t>complet</w:t>
      </w:r>
      <w:r>
        <w:rPr>
          <w:rFonts w:ascii="Times New Roman" w:hAnsi="Times New Roman"/>
          <w:sz w:val="24"/>
          <w:szCs w:val="24"/>
        </w:rPr>
        <w:t>ar</w:t>
      </w:r>
      <w:r w:rsidRPr="00A35DFF">
        <w:rPr>
          <w:rFonts w:ascii="Times New Roman" w:hAnsi="Times New Roman"/>
          <w:sz w:val="24"/>
          <w:szCs w:val="24"/>
        </w:rPr>
        <w:t xml:space="preserve"> la encuesta durante el horario escolar usando</w:t>
      </w:r>
      <w:r>
        <w:rPr>
          <w:rFonts w:ascii="Times New Roman" w:hAnsi="Times New Roman"/>
          <w:sz w:val="24"/>
          <w:szCs w:val="24"/>
        </w:rPr>
        <w:t xml:space="preserve"> </w:t>
      </w:r>
      <w:r w:rsidRPr="00A35DFF">
        <w:rPr>
          <w:rFonts w:ascii="Times New Roman" w:hAnsi="Times New Roman"/>
          <w:sz w:val="24"/>
          <w:szCs w:val="24"/>
        </w:rPr>
        <w:t>computadoras bajo la guía de maestros u otro personal escolar apropiado. El tiempo para completar la encuesta es</w:t>
      </w:r>
      <w:r>
        <w:rPr>
          <w:rFonts w:ascii="Times New Roman" w:hAnsi="Times New Roman"/>
          <w:sz w:val="24"/>
          <w:szCs w:val="24"/>
        </w:rPr>
        <w:t xml:space="preserve"> a</w:t>
      </w:r>
      <w:r w:rsidRPr="00A35DFF">
        <w:rPr>
          <w:rFonts w:ascii="Times New Roman" w:hAnsi="Times New Roman"/>
          <w:sz w:val="24"/>
          <w:szCs w:val="24"/>
        </w:rPr>
        <w:t>proximadamente 10-15 minutos.</w:t>
      </w:r>
    </w:p>
    <w:p w14:paraId="32673AD7" w14:textId="77777777" w:rsidR="00464358" w:rsidRDefault="00464358" w:rsidP="00464358">
      <w:pPr>
        <w:pStyle w:val="NoSpacing"/>
        <w:rPr>
          <w:rFonts w:ascii="Times New Roman" w:hAnsi="Times New Roman"/>
          <w:sz w:val="24"/>
          <w:szCs w:val="24"/>
        </w:rPr>
      </w:pPr>
    </w:p>
    <w:p w14:paraId="3D49090C" w14:textId="77777777" w:rsidR="00464358" w:rsidRDefault="00464358" w:rsidP="00C068E7">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 xml:space="preserve">Para </w:t>
      </w:r>
      <w:r w:rsidRPr="001572F0">
        <w:rPr>
          <w:rFonts w:ascii="Times New Roman" w:hAnsi="Times New Roman" w:cs="Times New Roman"/>
          <w:sz w:val="24"/>
          <w:szCs w:val="24"/>
        </w:rPr>
        <w:t xml:space="preserve">obtener un resultado </w:t>
      </w:r>
      <w:r>
        <w:rPr>
          <w:rFonts w:ascii="Times New Roman" w:hAnsi="Times New Roman" w:cs="Times New Roman"/>
          <w:sz w:val="24"/>
          <w:szCs w:val="24"/>
        </w:rPr>
        <w:t>representativo</w:t>
      </w:r>
      <w:r w:rsidRPr="001572F0">
        <w:rPr>
          <w:rFonts w:ascii="Times New Roman" w:hAnsi="Times New Roman" w:cs="Times New Roman"/>
          <w:sz w:val="24"/>
          <w:szCs w:val="24"/>
        </w:rPr>
        <w:t xml:space="preserve"> de la encuesta de </w:t>
      </w:r>
      <w:r>
        <w:rPr>
          <w:rFonts w:ascii="Times New Roman" w:hAnsi="Times New Roman" w:cs="Times New Roman"/>
          <w:sz w:val="24"/>
          <w:szCs w:val="24"/>
        </w:rPr>
        <w:t xml:space="preserve">clima escolar </w:t>
      </w:r>
      <w:r w:rsidRPr="001572F0">
        <w:rPr>
          <w:rFonts w:ascii="Times New Roman" w:hAnsi="Times New Roman" w:cs="Times New Roman"/>
          <w:sz w:val="24"/>
          <w:szCs w:val="24"/>
        </w:rPr>
        <w:t xml:space="preserve">se requiere un </w:t>
      </w:r>
      <w:r w:rsidRPr="00D550F7">
        <w:rPr>
          <w:rFonts w:ascii="Times New Roman" w:hAnsi="Times New Roman" w:cs="Times New Roman"/>
          <w:b/>
          <w:bCs/>
          <w:i/>
          <w:iCs/>
          <w:sz w:val="24"/>
          <w:szCs w:val="24"/>
        </w:rPr>
        <w:t>30% DE PARTICIPACIÓN</w:t>
      </w:r>
      <w:r w:rsidRPr="001572F0">
        <w:rPr>
          <w:rFonts w:ascii="Times New Roman" w:hAnsi="Times New Roman" w:cs="Times New Roman"/>
          <w:sz w:val="24"/>
          <w:szCs w:val="24"/>
        </w:rPr>
        <w:t xml:space="preserve"> de </w:t>
      </w:r>
      <w:r>
        <w:rPr>
          <w:rFonts w:ascii="Times New Roman" w:hAnsi="Times New Roman" w:cs="Times New Roman"/>
          <w:sz w:val="24"/>
          <w:szCs w:val="24"/>
        </w:rPr>
        <w:t>los estudiantes.</w:t>
      </w:r>
    </w:p>
    <w:p w14:paraId="35ECDB04" w14:textId="77777777" w:rsidR="00464358" w:rsidRDefault="00464358" w:rsidP="00464358">
      <w:pPr>
        <w:pStyle w:val="NoSpacing"/>
        <w:rPr>
          <w:rFonts w:ascii="Times New Roman" w:hAnsi="Times New Roman"/>
          <w:sz w:val="24"/>
          <w:szCs w:val="24"/>
        </w:rPr>
      </w:pPr>
    </w:p>
    <w:p w14:paraId="5A9AF122" w14:textId="77777777" w:rsidR="00464358" w:rsidRPr="00071B81" w:rsidRDefault="00464358" w:rsidP="00464358">
      <w:pPr>
        <w:pStyle w:val="NoSpacing"/>
        <w:rPr>
          <w:rFonts w:ascii="Times New Roman" w:hAnsi="Times New Roman"/>
          <w:b/>
          <w:bCs/>
          <w:sz w:val="24"/>
          <w:szCs w:val="24"/>
        </w:rPr>
      </w:pPr>
      <w:r w:rsidRPr="00071B81">
        <w:rPr>
          <w:rFonts w:ascii="Times New Roman" w:hAnsi="Times New Roman"/>
          <w:b/>
          <w:bCs/>
          <w:sz w:val="24"/>
          <w:szCs w:val="24"/>
        </w:rPr>
        <w:t xml:space="preserve">Encuesta de Clima Escolar: </w:t>
      </w:r>
      <w:r>
        <w:rPr>
          <w:rFonts w:ascii="Times New Roman" w:hAnsi="Times New Roman"/>
          <w:b/>
          <w:bCs/>
          <w:sz w:val="24"/>
          <w:szCs w:val="24"/>
        </w:rPr>
        <w:t>Personal Escolar</w:t>
      </w:r>
      <w:r w:rsidRPr="00071B81">
        <w:rPr>
          <w:rFonts w:ascii="Times New Roman" w:hAnsi="Times New Roman"/>
          <w:b/>
          <w:bCs/>
          <w:sz w:val="24"/>
          <w:szCs w:val="24"/>
        </w:rPr>
        <w:t xml:space="preserve"> (</w:t>
      </w:r>
      <w:r>
        <w:rPr>
          <w:rFonts w:ascii="Times New Roman" w:hAnsi="Times New Roman"/>
          <w:b/>
          <w:bCs/>
          <w:sz w:val="24"/>
          <w:szCs w:val="24"/>
        </w:rPr>
        <w:t>29</w:t>
      </w:r>
      <w:r w:rsidRPr="00071B81">
        <w:rPr>
          <w:rFonts w:ascii="Times New Roman" w:hAnsi="Times New Roman"/>
          <w:b/>
          <w:bCs/>
          <w:sz w:val="24"/>
          <w:szCs w:val="24"/>
        </w:rPr>
        <w:t xml:space="preserve"> ítems)</w:t>
      </w:r>
    </w:p>
    <w:tbl>
      <w:tblPr>
        <w:tblStyle w:val="TableGrid"/>
        <w:tblW w:w="9445" w:type="dxa"/>
        <w:tblLook w:val="04A0" w:firstRow="1" w:lastRow="0" w:firstColumn="1" w:lastColumn="0" w:noHBand="0" w:noVBand="1"/>
      </w:tblPr>
      <w:tblGrid>
        <w:gridCol w:w="1795"/>
        <w:gridCol w:w="1800"/>
        <w:gridCol w:w="5850"/>
      </w:tblGrid>
      <w:tr w:rsidR="00464358" w14:paraId="7FCCB380" w14:textId="77777777" w:rsidTr="00464358">
        <w:tc>
          <w:tcPr>
            <w:tcW w:w="1795" w:type="dxa"/>
            <w:shd w:val="clear" w:color="auto" w:fill="F2F2F2" w:themeFill="background1" w:themeFillShade="F2"/>
          </w:tcPr>
          <w:p w14:paraId="0521868A"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Escala</w:t>
            </w:r>
          </w:p>
        </w:tc>
        <w:tc>
          <w:tcPr>
            <w:tcW w:w="1800" w:type="dxa"/>
            <w:shd w:val="clear" w:color="auto" w:fill="F2F2F2" w:themeFill="background1" w:themeFillShade="F2"/>
          </w:tcPr>
          <w:p w14:paraId="7232FFCC"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Núm. de Ítems</w:t>
            </w:r>
          </w:p>
        </w:tc>
        <w:tc>
          <w:tcPr>
            <w:tcW w:w="5850" w:type="dxa"/>
            <w:shd w:val="clear" w:color="auto" w:fill="F2F2F2" w:themeFill="background1" w:themeFillShade="F2"/>
          </w:tcPr>
          <w:p w14:paraId="298C20A2"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Definición</w:t>
            </w:r>
          </w:p>
        </w:tc>
      </w:tr>
      <w:tr w:rsidR="00464358" w14:paraId="2CA078E9" w14:textId="77777777" w:rsidTr="00464358">
        <w:tc>
          <w:tcPr>
            <w:tcW w:w="1795" w:type="dxa"/>
            <w:vAlign w:val="center"/>
          </w:tcPr>
          <w:p w14:paraId="6B0F2EBB"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Conexión del Personal</w:t>
            </w:r>
          </w:p>
        </w:tc>
        <w:tc>
          <w:tcPr>
            <w:tcW w:w="1800" w:type="dxa"/>
            <w:vAlign w:val="center"/>
          </w:tcPr>
          <w:p w14:paraId="4080B83D"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1 – 6</w:t>
            </w:r>
          </w:p>
        </w:tc>
        <w:tc>
          <w:tcPr>
            <w:tcW w:w="5850" w:type="dxa"/>
          </w:tcPr>
          <w:p w14:paraId="2528E330" w14:textId="77777777" w:rsidR="00464358" w:rsidRDefault="00464358" w:rsidP="00464358">
            <w:pPr>
              <w:pStyle w:val="NoSpacing"/>
              <w:rPr>
                <w:rFonts w:ascii="Times New Roman" w:hAnsi="Times New Roman"/>
                <w:sz w:val="24"/>
                <w:szCs w:val="24"/>
              </w:rPr>
            </w:pPr>
            <w:r w:rsidRPr="00071B81">
              <w:rPr>
                <w:rFonts w:ascii="Times New Roman" w:hAnsi="Times New Roman"/>
                <w:sz w:val="24"/>
                <w:szCs w:val="24"/>
              </w:rPr>
              <w:t>Percepciones del personal sobre el grado en que se sienten</w:t>
            </w:r>
            <w:r>
              <w:rPr>
                <w:rFonts w:ascii="Times New Roman" w:hAnsi="Times New Roman"/>
                <w:sz w:val="24"/>
                <w:szCs w:val="24"/>
              </w:rPr>
              <w:t xml:space="preserve"> como parte de la comunidad escolar. </w:t>
            </w:r>
          </w:p>
        </w:tc>
      </w:tr>
      <w:tr w:rsidR="00464358" w14:paraId="7BA01289" w14:textId="77777777" w:rsidTr="00464358">
        <w:tc>
          <w:tcPr>
            <w:tcW w:w="1795" w:type="dxa"/>
            <w:vAlign w:val="center"/>
          </w:tcPr>
          <w:p w14:paraId="234B5FA2"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Estructura para el Aprendizaje</w:t>
            </w:r>
          </w:p>
        </w:tc>
        <w:tc>
          <w:tcPr>
            <w:tcW w:w="1800" w:type="dxa"/>
            <w:vAlign w:val="center"/>
          </w:tcPr>
          <w:p w14:paraId="1DA08D4A"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7 – 12</w:t>
            </w:r>
          </w:p>
        </w:tc>
        <w:tc>
          <w:tcPr>
            <w:tcW w:w="5850" w:type="dxa"/>
          </w:tcPr>
          <w:p w14:paraId="335915A4" w14:textId="77777777" w:rsidR="00464358" w:rsidRPr="00071B81" w:rsidRDefault="00464358" w:rsidP="00464358">
            <w:pPr>
              <w:pStyle w:val="NoSpacing"/>
              <w:rPr>
                <w:rFonts w:ascii="Times New Roman" w:hAnsi="Times New Roman"/>
                <w:sz w:val="24"/>
                <w:szCs w:val="24"/>
              </w:rPr>
            </w:pPr>
            <w:r w:rsidRPr="00071B81">
              <w:rPr>
                <w:rFonts w:ascii="Times New Roman" w:hAnsi="Times New Roman"/>
                <w:sz w:val="24"/>
                <w:szCs w:val="24"/>
              </w:rPr>
              <w:t>Percepciones del personal sobre el grado en que se sienten</w:t>
            </w:r>
            <w:r>
              <w:rPr>
                <w:rFonts w:ascii="Times New Roman" w:hAnsi="Times New Roman"/>
                <w:sz w:val="24"/>
                <w:szCs w:val="24"/>
              </w:rPr>
              <w:t xml:space="preserve"> que </w:t>
            </w:r>
            <w:r w:rsidRPr="00071B81">
              <w:rPr>
                <w:rFonts w:ascii="Times New Roman" w:hAnsi="Times New Roman"/>
                <w:sz w:val="24"/>
                <w:szCs w:val="24"/>
              </w:rPr>
              <w:t>sus colegas tratan a los estudiantes de manera justa, tienen un alto</w:t>
            </w:r>
            <w:r>
              <w:rPr>
                <w:rFonts w:ascii="Times New Roman" w:hAnsi="Times New Roman"/>
                <w:sz w:val="24"/>
                <w:szCs w:val="24"/>
              </w:rPr>
              <w:t xml:space="preserve"> </w:t>
            </w:r>
            <w:r w:rsidRPr="00071B81">
              <w:rPr>
                <w:rFonts w:ascii="Times New Roman" w:hAnsi="Times New Roman"/>
                <w:sz w:val="24"/>
                <w:szCs w:val="24"/>
              </w:rPr>
              <w:t>expectativas y establece</w:t>
            </w:r>
            <w:r>
              <w:rPr>
                <w:rFonts w:ascii="Times New Roman" w:hAnsi="Times New Roman"/>
                <w:sz w:val="24"/>
                <w:szCs w:val="24"/>
              </w:rPr>
              <w:t>n</w:t>
            </w:r>
            <w:r w:rsidRPr="00071B81">
              <w:rPr>
                <w:rFonts w:ascii="Times New Roman" w:hAnsi="Times New Roman"/>
                <w:sz w:val="24"/>
                <w:szCs w:val="24"/>
              </w:rPr>
              <w:t xml:space="preserve"> reglas claras.</w:t>
            </w:r>
          </w:p>
        </w:tc>
      </w:tr>
      <w:tr w:rsidR="00464358" w14:paraId="5981D03D" w14:textId="77777777" w:rsidTr="00464358">
        <w:tc>
          <w:tcPr>
            <w:tcW w:w="1795" w:type="dxa"/>
            <w:vAlign w:val="center"/>
          </w:tcPr>
          <w:p w14:paraId="46F4096E"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Seguridad Escolar</w:t>
            </w:r>
          </w:p>
        </w:tc>
        <w:tc>
          <w:tcPr>
            <w:tcW w:w="1800" w:type="dxa"/>
            <w:vAlign w:val="center"/>
          </w:tcPr>
          <w:p w14:paraId="1B1A9DF3"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13 – 16</w:t>
            </w:r>
          </w:p>
        </w:tc>
        <w:tc>
          <w:tcPr>
            <w:tcW w:w="5850" w:type="dxa"/>
          </w:tcPr>
          <w:p w14:paraId="672A36B6" w14:textId="77777777" w:rsidR="00464358" w:rsidRPr="00071B81" w:rsidRDefault="00464358" w:rsidP="00464358">
            <w:pPr>
              <w:pStyle w:val="NoSpacing"/>
              <w:rPr>
                <w:rFonts w:ascii="Times New Roman" w:hAnsi="Times New Roman"/>
                <w:sz w:val="24"/>
                <w:szCs w:val="24"/>
              </w:rPr>
            </w:pPr>
            <w:r w:rsidRPr="00071B81">
              <w:rPr>
                <w:rFonts w:ascii="Times New Roman" w:hAnsi="Times New Roman"/>
                <w:sz w:val="24"/>
                <w:szCs w:val="24"/>
              </w:rPr>
              <w:t>Percepciones del personal sobre su propia seguridad en la escuela.</w:t>
            </w:r>
          </w:p>
        </w:tc>
      </w:tr>
      <w:tr w:rsidR="00464358" w14:paraId="691B3CC0" w14:textId="77777777" w:rsidTr="00464358">
        <w:tc>
          <w:tcPr>
            <w:tcW w:w="1795" w:type="dxa"/>
            <w:vAlign w:val="center"/>
          </w:tcPr>
          <w:p w14:paraId="641E921E"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Entorno Físico</w:t>
            </w:r>
          </w:p>
        </w:tc>
        <w:tc>
          <w:tcPr>
            <w:tcW w:w="1800" w:type="dxa"/>
            <w:vAlign w:val="center"/>
          </w:tcPr>
          <w:p w14:paraId="03D88090"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17 – 20</w:t>
            </w:r>
          </w:p>
        </w:tc>
        <w:tc>
          <w:tcPr>
            <w:tcW w:w="5850" w:type="dxa"/>
          </w:tcPr>
          <w:p w14:paraId="23C8CADD" w14:textId="77777777" w:rsidR="00464358" w:rsidRPr="00071B81" w:rsidRDefault="00464358" w:rsidP="00464358">
            <w:pPr>
              <w:pStyle w:val="NoSpacing"/>
              <w:rPr>
                <w:rFonts w:ascii="Times New Roman" w:hAnsi="Times New Roman"/>
                <w:sz w:val="24"/>
                <w:szCs w:val="24"/>
              </w:rPr>
            </w:pPr>
            <w:r w:rsidRPr="00071B81">
              <w:rPr>
                <w:rFonts w:ascii="Times New Roman" w:hAnsi="Times New Roman"/>
                <w:sz w:val="24"/>
                <w:szCs w:val="24"/>
              </w:rPr>
              <w:t>Percepción del personal sobre el mantenimiento de l</w:t>
            </w:r>
            <w:r>
              <w:rPr>
                <w:rFonts w:ascii="Times New Roman" w:hAnsi="Times New Roman"/>
                <w:sz w:val="24"/>
                <w:szCs w:val="24"/>
              </w:rPr>
              <w:t xml:space="preserve">a comunidad escolar </w:t>
            </w:r>
            <w:r w:rsidRPr="00071B81">
              <w:rPr>
                <w:rFonts w:ascii="Times New Roman" w:hAnsi="Times New Roman"/>
                <w:sz w:val="24"/>
                <w:szCs w:val="24"/>
              </w:rPr>
              <w:t>y recursos.</w:t>
            </w:r>
          </w:p>
        </w:tc>
      </w:tr>
      <w:tr w:rsidR="00464358" w14:paraId="1EA1FA2E" w14:textId="77777777" w:rsidTr="00464358">
        <w:tc>
          <w:tcPr>
            <w:tcW w:w="1795" w:type="dxa"/>
            <w:vAlign w:val="center"/>
          </w:tcPr>
          <w:p w14:paraId="54F681FE"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 xml:space="preserve">Relaciones entre Pares y Adultos </w:t>
            </w:r>
          </w:p>
        </w:tc>
        <w:tc>
          <w:tcPr>
            <w:tcW w:w="1800" w:type="dxa"/>
            <w:vAlign w:val="center"/>
          </w:tcPr>
          <w:p w14:paraId="0FE5CADD"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21 – 26</w:t>
            </w:r>
          </w:p>
        </w:tc>
        <w:tc>
          <w:tcPr>
            <w:tcW w:w="5850" w:type="dxa"/>
            <w:vAlign w:val="center"/>
          </w:tcPr>
          <w:p w14:paraId="7DA42EBD" w14:textId="77777777" w:rsidR="00464358" w:rsidRPr="00071B81" w:rsidRDefault="00464358" w:rsidP="00464358">
            <w:pPr>
              <w:pStyle w:val="NoSpacing"/>
              <w:rPr>
                <w:rFonts w:ascii="Times New Roman" w:hAnsi="Times New Roman"/>
                <w:sz w:val="24"/>
                <w:szCs w:val="24"/>
              </w:rPr>
            </w:pPr>
            <w:r w:rsidRPr="00071B81">
              <w:rPr>
                <w:rFonts w:ascii="Times New Roman" w:hAnsi="Times New Roman"/>
                <w:sz w:val="24"/>
                <w:szCs w:val="24"/>
              </w:rPr>
              <w:t>Percepciones del personal sobre cómo los estudiantes interactúan con sus compañeros</w:t>
            </w:r>
            <w:r>
              <w:rPr>
                <w:rFonts w:ascii="Times New Roman" w:hAnsi="Times New Roman"/>
                <w:sz w:val="24"/>
                <w:szCs w:val="24"/>
              </w:rPr>
              <w:t xml:space="preserve"> </w:t>
            </w:r>
            <w:r w:rsidRPr="00071B81">
              <w:rPr>
                <w:rFonts w:ascii="Times New Roman" w:hAnsi="Times New Roman"/>
                <w:sz w:val="24"/>
                <w:szCs w:val="24"/>
              </w:rPr>
              <w:t>y adultos en su escuela.</w:t>
            </w:r>
          </w:p>
        </w:tc>
      </w:tr>
      <w:tr w:rsidR="00464358" w14:paraId="0675E202" w14:textId="77777777" w:rsidTr="00464358">
        <w:tc>
          <w:tcPr>
            <w:tcW w:w="1795" w:type="dxa"/>
            <w:vAlign w:val="center"/>
          </w:tcPr>
          <w:p w14:paraId="47077161"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Integración de los Padres</w:t>
            </w:r>
          </w:p>
        </w:tc>
        <w:tc>
          <w:tcPr>
            <w:tcW w:w="1800" w:type="dxa"/>
            <w:vAlign w:val="center"/>
          </w:tcPr>
          <w:p w14:paraId="039578B3"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27 – 29</w:t>
            </w:r>
          </w:p>
        </w:tc>
        <w:tc>
          <w:tcPr>
            <w:tcW w:w="5850" w:type="dxa"/>
          </w:tcPr>
          <w:p w14:paraId="18441211" w14:textId="77777777" w:rsidR="00464358" w:rsidRPr="00071B81" w:rsidRDefault="00464358" w:rsidP="00464358">
            <w:pPr>
              <w:pStyle w:val="NoSpacing"/>
              <w:rPr>
                <w:rFonts w:ascii="Times New Roman" w:hAnsi="Times New Roman"/>
                <w:sz w:val="24"/>
                <w:szCs w:val="24"/>
              </w:rPr>
            </w:pPr>
            <w:r w:rsidRPr="00071B81">
              <w:rPr>
                <w:rFonts w:ascii="Times New Roman" w:hAnsi="Times New Roman"/>
                <w:sz w:val="24"/>
                <w:szCs w:val="24"/>
              </w:rPr>
              <w:t>Percepciones del personal sobre el grado en que los padres son</w:t>
            </w:r>
            <w:r>
              <w:rPr>
                <w:rFonts w:ascii="Times New Roman" w:hAnsi="Times New Roman"/>
                <w:sz w:val="24"/>
                <w:szCs w:val="24"/>
              </w:rPr>
              <w:t xml:space="preserve"> </w:t>
            </w:r>
            <w:r w:rsidRPr="00071B81">
              <w:rPr>
                <w:rFonts w:ascii="Times New Roman" w:hAnsi="Times New Roman"/>
                <w:sz w:val="24"/>
                <w:szCs w:val="24"/>
              </w:rPr>
              <w:t>involucrados en la educación de sus estudiantes.</w:t>
            </w:r>
          </w:p>
        </w:tc>
      </w:tr>
    </w:tbl>
    <w:p w14:paraId="736C134E" w14:textId="77777777" w:rsidR="00464358" w:rsidRDefault="00464358" w:rsidP="00464358">
      <w:pPr>
        <w:pStyle w:val="NoSpacing"/>
        <w:rPr>
          <w:rFonts w:ascii="Times New Roman" w:hAnsi="Times New Roman"/>
          <w:sz w:val="24"/>
          <w:szCs w:val="24"/>
        </w:rPr>
      </w:pPr>
      <w:r w:rsidRPr="00A35DFF">
        <w:rPr>
          <w:rFonts w:ascii="Times New Roman" w:hAnsi="Times New Roman"/>
          <w:sz w:val="24"/>
          <w:szCs w:val="24"/>
        </w:rPr>
        <w:lastRenderedPageBreak/>
        <w:t xml:space="preserve">La </w:t>
      </w:r>
      <w:r>
        <w:rPr>
          <w:rFonts w:ascii="Times New Roman" w:hAnsi="Times New Roman"/>
          <w:sz w:val="24"/>
          <w:szCs w:val="24"/>
        </w:rPr>
        <w:t>e</w:t>
      </w:r>
      <w:r w:rsidRPr="00A35DFF">
        <w:rPr>
          <w:rFonts w:ascii="Times New Roman" w:hAnsi="Times New Roman"/>
          <w:sz w:val="24"/>
          <w:szCs w:val="24"/>
        </w:rPr>
        <w:t xml:space="preserve">ncuesta </w:t>
      </w:r>
      <w:r>
        <w:rPr>
          <w:rFonts w:ascii="Times New Roman" w:hAnsi="Times New Roman"/>
          <w:sz w:val="24"/>
          <w:szCs w:val="24"/>
        </w:rPr>
        <w:t xml:space="preserve">al </w:t>
      </w:r>
      <w:r w:rsidRPr="00A35DFF">
        <w:rPr>
          <w:rFonts w:ascii="Times New Roman" w:hAnsi="Times New Roman"/>
          <w:sz w:val="24"/>
          <w:szCs w:val="24"/>
        </w:rPr>
        <w:t>personal escolar proporciona</w:t>
      </w:r>
      <w:r>
        <w:rPr>
          <w:rFonts w:ascii="Times New Roman" w:hAnsi="Times New Roman"/>
          <w:sz w:val="24"/>
          <w:szCs w:val="24"/>
        </w:rPr>
        <w:t xml:space="preserve"> obtener una </w:t>
      </w:r>
      <w:r w:rsidRPr="00A35DFF">
        <w:rPr>
          <w:rFonts w:ascii="Times New Roman" w:hAnsi="Times New Roman"/>
          <w:sz w:val="24"/>
          <w:szCs w:val="24"/>
        </w:rPr>
        <w:t>comprensión general de cómo percibe el personal</w:t>
      </w:r>
      <w:r>
        <w:rPr>
          <w:rFonts w:ascii="Times New Roman" w:hAnsi="Times New Roman"/>
          <w:sz w:val="24"/>
          <w:szCs w:val="24"/>
        </w:rPr>
        <w:t xml:space="preserve"> el </w:t>
      </w:r>
      <w:r w:rsidRPr="00A35DFF">
        <w:rPr>
          <w:rFonts w:ascii="Times New Roman" w:hAnsi="Times New Roman"/>
          <w:sz w:val="24"/>
          <w:szCs w:val="24"/>
        </w:rPr>
        <w:t>clima escolar dentro de seis sub</w:t>
      </w:r>
      <w:r>
        <w:rPr>
          <w:rFonts w:ascii="Times New Roman" w:hAnsi="Times New Roman"/>
          <w:sz w:val="24"/>
          <w:szCs w:val="24"/>
        </w:rPr>
        <w:t>e</w:t>
      </w:r>
      <w:r w:rsidRPr="00A35DFF">
        <w:rPr>
          <w:rFonts w:ascii="Times New Roman" w:hAnsi="Times New Roman"/>
          <w:sz w:val="24"/>
          <w:szCs w:val="24"/>
        </w:rPr>
        <w:t>scalas: conectividad del personal,</w:t>
      </w:r>
      <w:r>
        <w:rPr>
          <w:rFonts w:ascii="Times New Roman" w:hAnsi="Times New Roman"/>
          <w:sz w:val="24"/>
          <w:szCs w:val="24"/>
        </w:rPr>
        <w:t xml:space="preserve"> </w:t>
      </w:r>
      <w:r w:rsidRPr="00A35DFF">
        <w:rPr>
          <w:rFonts w:ascii="Times New Roman" w:hAnsi="Times New Roman"/>
          <w:sz w:val="24"/>
          <w:szCs w:val="24"/>
        </w:rPr>
        <w:t>estructura para el aprendizaje, seguridad escolar, ambiente físico,</w:t>
      </w:r>
      <w:r>
        <w:rPr>
          <w:rFonts w:ascii="Times New Roman" w:hAnsi="Times New Roman"/>
          <w:sz w:val="24"/>
          <w:szCs w:val="24"/>
        </w:rPr>
        <w:t xml:space="preserve"> </w:t>
      </w:r>
      <w:r w:rsidRPr="00A35DFF">
        <w:rPr>
          <w:rFonts w:ascii="Times New Roman" w:hAnsi="Times New Roman"/>
          <w:sz w:val="24"/>
          <w:szCs w:val="24"/>
        </w:rPr>
        <w:t>relaciones entre pares / adultos y participación de los padres.</w:t>
      </w:r>
      <w:r>
        <w:rPr>
          <w:rFonts w:ascii="Times New Roman" w:hAnsi="Times New Roman"/>
          <w:sz w:val="24"/>
          <w:szCs w:val="24"/>
        </w:rPr>
        <w:t xml:space="preserve"> </w:t>
      </w:r>
      <w:r w:rsidRPr="00A35DFF">
        <w:rPr>
          <w:rFonts w:ascii="Times New Roman" w:hAnsi="Times New Roman"/>
          <w:sz w:val="24"/>
          <w:szCs w:val="24"/>
        </w:rPr>
        <w:t xml:space="preserve">La encuesta de 29 ítems utiliza una escala de calificación de 4 puntos </w:t>
      </w:r>
      <w:r w:rsidRPr="008303D7">
        <w:rPr>
          <w:rFonts w:ascii="Times New Roman" w:hAnsi="Times New Roman"/>
          <w:sz w:val="24"/>
          <w:szCs w:val="24"/>
        </w:rPr>
        <w:t>(de acuerdo, no estoy de acuerdo, con estar totalmente de acuerdo)</w:t>
      </w:r>
      <w:r w:rsidRPr="00A35DFF">
        <w:rPr>
          <w:rFonts w:ascii="Times New Roman" w:hAnsi="Times New Roman"/>
          <w:sz w:val="24"/>
          <w:szCs w:val="24"/>
        </w:rPr>
        <w:t xml:space="preserve"> con un elemento (14) al revés</w:t>
      </w:r>
      <w:r>
        <w:rPr>
          <w:rFonts w:ascii="Times New Roman" w:hAnsi="Times New Roman"/>
          <w:sz w:val="24"/>
          <w:szCs w:val="24"/>
        </w:rPr>
        <w:t xml:space="preserve"> </w:t>
      </w:r>
      <w:r w:rsidRPr="00A35DFF">
        <w:rPr>
          <w:rFonts w:ascii="Times New Roman" w:hAnsi="Times New Roman"/>
          <w:sz w:val="24"/>
          <w:szCs w:val="24"/>
        </w:rPr>
        <w:t>codificado</w:t>
      </w:r>
      <w:r>
        <w:rPr>
          <w:rFonts w:ascii="Times New Roman" w:hAnsi="Times New Roman"/>
          <w:sz w:val="24"/>
          <w:szCs w:val="24"/>
        </w:rPr>
        <w:t xml:space="preserve">. </w:t>
      </w:r>
      <w:r w:rsidRPr="00A35DFF">
        <w:rPr>
          <w:rFonts w:ascii="Times New Roman" w:hAnsi="Times New Roman"/>
          <w:sz w:val="24"/>
          <w:szCs w:val="24"/>
        </w:rPr>
        <w:t>El tiempo para completar la encuesta es aproximadamente</w:t>
      </w:r>
      <w:r>
        <w:rPr>
          <w:rFonts w:ascii="Times New Roman" w:hAnsi="Times New Roman"/>
          <w:sz w:val="24"/>
          <w:szCs w:val="24"/>
        </w:rPr>
        <w:t xml:space="preserve"> </w:t>
      </w:r>
      <w:r w:rsidRPr="00A35DFF">
        <w:rPr>
          <w:rFonts w:ascii="Times New Roman" w:hAnsi="Times New Roman"/>
          <w:sz w:val="24"/>
          <w:szCs w:val="24"/>
        </w:rPr>
        <w:t>15-20 minutos.</w:t>
      </w:r>
    </w:p>
    <w:p w14:paraId="142D9A77" w14:textId="77777777" w:rsidR="00464358" w:rsidRDefault="00464358" w:rsidP="00464358">
      <w:pPr>
        <w:pStyle w:val="NoSpacing"/>
        <w:rPr>
          <w:rFonts w:ascii="Times New Roman" w:hAnsi="Times New Roman"/>
          <w:sz w:val="24"/>
          <w:szCs w:val="24"/>
        </w:rPr>
      </w:pPr>
    </w:p>
    <w:p w14:paraId="348B75E9" w14:textId="77777777" w:rsidR="00464358" w:rsidRDefault="00464358" w:rsidP="00C068E7">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 xml:space="preserve">Para </w:t>
      </w:r>
      <w:r w:rsidRPr="001572F0">
        <w:rPr>
          <w:rFonts w:ascii="Times New Roman" w:hAnsi="Times New Roman" w:cs="Times New Roman"/>
          <w:sz w:val="24"/>
          <w:szCs w:val="24"/>
        </w:rPr>
        <w:t xml:space="preserve">obtener un resultado </w:t>
      </w:r>
      <w:r>
        <w:rPr>
          <w:rFonts w:ascii="Times New Roman" w:hAnsi="Times New Roman" w:cs="Times New Roman"/>
          <w:sz w:val="24"/>
          <w:szCs w:val="24"/>
        </w:rPr>
        <w:t>representativo</w:t>
      </w:r>
      <w:r w:rsidRPr="001572F0">
        <w:rPr>
          <w:rFonts w:ascii="Times New Roman" w:hAnsi="Times New Roman" w:cs="Times New Roman"/>
          <w:sz w:val="24"/>
          <w:szCs w:val="24"/>
        </w:rPr>
        <w:t xml:space="preserve"> de la encuesta de </w:t>
      </w:r>
      <w:r>
        <w:rPr>
          <w:rFonts w:ascii="Times New Roman" w:hAnsi="Times New Roman" w:cs="Times New Roman"/>
          <w:sz w:val="24"/>
          <w:szCs w:val="24"/>
        </w:rPr>
        <w:t xml:space="preserve">clima escolar </w:t>
      </w:r>
      <w:r w:rsidRPr="001572F0">
        <w:rPr>
          <w:rFonts w:ascii="Times New Roman" w:hAnsi="Times New Roman" w:cs="Times New Roman"/>
          <w:sz w:val="24"/>
          <w:szCs w:val="24"/>
        </w:rPr>
        <w:t xml:space="preserve">se requiere un </w:t>
      </w:r>
      <w:r w:rsidRPr="00D550F7">
        <w:rPr>
          <w:rFonts w:ascii="Times New Roman" w:hAnsi="Times New Roman" w:cs="Times New Roman"/>
          <w:b/>
          <w:bCs/>
          <w:i/>
          <w:iCs/>
          <w:sz w:val="24"/>
          <w:szCs w:val="24"/>
        </w:rPr>
        <w:t>30% DE PARTICIPACIÓN</w:t>
      </w:r>
      <w:r w:rsidRPr="001572F0">
        <w:rPr>
          <w:rFonts w:ascii="Times New Roman" w:hAnsi="Times New Roman" w:cs="Times New Roman"/>
          <w:sz w:val="24"/>
          <w:szCs w:val="24"/>
        </w:rPr>
        <w:t xml:space="preserve"> de personal docente y personal de apoyo</w:t>
      </w:r>
      <w:r>
        <w:rPr>
          <w:rFonts w:ascii="Times New Roman" w:hAnsi="Times New Roman" w:cs="Times New Roman"/>
          <w:sz w:val="24"/>
          <w:szCs w:val="24"/>
        </w:rPr>
        <w:t>.</w:t>
      </w:r>
    </w:p>
    <w:p w14:paraId="65374BB3" w14:textId="77777777" w:rsidR="00464358" w:rsidRDefault="00464358" w:rsidP="00464358">
      <w:pPr>
        <w:pStyle w:val="NoSpacing"/>
        <w:rPr>
          <w:rFonts w:ascii="Times New Roman" w:hAnsi="Times New Roman"/>
          <w:sz w:val="24"/>
          <w:szCs w:val="24"/>
        </w:rPr>
      </w:pPr>
    </w:p>
    <w:p w14:paraId="15600CFD" w14:textId="77777777" w:rsidR="00464358" w:rsidRPr="00071B81" w:rsidRDefault="00464358" w:rsidP="00464358">
      <w:pPr>
        <w:pStyle w:val="NoSpacing"/>
        <w:rPr>
          <w:rFonts w:ascii="Times New Roman" w:hAnsi="Times New Roman"/>
          <w:b/>
          <w:bCs/>
          <w:sz w:val="24"/>
          <w:szCs w:val="24"/>
        </w:rPr>
      </w:pPr>
      <w:r w:rsidRPr="00071B81">
        <w:rPr>
          <w:rFonts w:ascii="Times New Roman" w:hAnsi="Times New Roman"/>
          <w:b/>
          <w:bCs/>
          <w:sz w:val="24"/>
          <w:szCs w:val="24"/>
        </w:rPr>
        <w:t xml:space="preserve">Encuesta de Clima Escolar: </w:t>
      </w:r>
      <w:r>
        <w:rPr>
          <w:rFonts w:ascii="Times New Roman" w:hAnsi="Times New Roman"/>
          <w:b/>
          <w:bCs/>
          <w:sz w:val="24"/>
          <w:szCs w:val="24"/>
        </w:rPr>
        <w:t>Familia</w:t>
      </w:r>
      <w:r w:rsidRPr="00071B81">
        <w:rPr>
          <w:rFonts w:ascii="Times New Roman" w:hAnsi="Times New Roman"/>
          <w:b/>
          <w:bCs/>
          <w:sz w:val="24"/>
          <w:szCs w:val="24"/>
        </w:rPr>
        <w:t xml:space="preserve"> (</w:t>
      </w:r>
      <w:r>
        <w:rPr>
          <w:rFonts w:ascii="Times New Roman" w:hAnsi="Times New Roman"/>
          <w:b/>
          <w:bCs/>
          <w:sz w:val="24"/>
          <w:szCs w:val="24"/>
        </w:rPr>
        <w:t>21</w:t>
      </w:r>
      <w:r w:rsidRPr="00071B81">
        <w:rPr>
          <w:rFonts w:ascii="Times New Roman" w:hAnsi="Times New Roman"/>
          <w:b/>
          <w:bCs/>
          <w:sz w:val="24"/>
          <w:szCs w:val="24"/>
        </w:rPr>
        <w:t xml:space="preserve"> ítems)</w:t>
      </w:r>
    </w:p>
    <w:tbl>
      <w:tblPr>
        <w:tblStyle w:val="TableGrid"/>
        <w:tblW w:w="0" w:type="auto"/>
        <w:tblLook w:val="04A0" w:firstRow="1" w:lastRow="0" w:firstColumn="1" w:lastColumn="0" w:noHBand="0" w:noVBand="1"/>
      </w:tblPr>
      <w:tblGrid>
        <w:gridCol w:w="1795"/>
        <w:gridCol w:w="2070"/>
        <w:gridCol w:w="5485"/>
      </w:tblGrid>
      <w:tr w:rsidR="00464358" w14:paraId="57FE0A09" w14:textId="77777777" w:rsidTr="00464358">
        <w:tc>
          <w:tcPr>
            <w:tcW w:w="1795" w:type="dxa"/>
            <w:shd w:val="clear" w:color="auto" w:fill="F2F2F2" w:themeFill="background1" w:themeFillShade="F2"/>
          </w:tcPr>
          <w:p w14:paraId="20DEFC29"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Escala</w:t>
            </w:r>
          </w:p>
        </w:tc>
        <w:tc>
          <w:tcPr>
            <w:tcW w:w="2070" w:type="dxa"/>
            <w:shd w:val="clear" w:color="auto" w:fill="F2F2F2" w:themeFill="background1" w:themeFillShade="F2"/>
          </w:tcPr>
          <w:p w14:paraId="257C77DB"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Núm. de Ítems</w:t>
            </w:r>
          </w:p>
        </w:tc>
        <w:tc>
          <w:tcPr>
            <w:tcW w:w="5485" w:type="dxa"/>
            <w:shd w:val="clear" w:color="auto" w:fill="F2F2F2" w:themeFill="background1" w:themeFillShade="F2"/>
          </w:tcPr>
          <w:p w14:paraId="330EC08F" w14:textId="77777777" w:rsidR="00464358" w:rsidRPr="00071B81" w:rsidRDefault="00464358" w:rsidP="00464358">
            <w:pPr>
              <w:pStyle w:val="NoSpacing"/>
              <w:jc w:val="center"/>
              <w:rPr>
                <w:rFonts w:ascii="Times New Roman" w:hAnsi="Times New Roman"/>
                <w:b/>
                <w:bCs/>
                <w:sz w:val="24"/>
                <w:szCs w:val="24"/>
              </w:rPr>
            </w:pPr>
            <w:r w:rsidRPr="00071B81">
              <w:rPr>
                <w:rFonts w:ascii="Times New Roman" w:hAnsi="Times New Roman"/>
                <w:b/>
                <w:bCs/>
                <w:sz w:val="24"/>
                <w:szCs w:val="24"/>
              </w:rPr>
              <w:t>Definición</w:t>
            </w:r>
          </w:p>
        </w:tc>
      </w:tr>
      <w:tr w:rsidR="00464358" w14:paraId="40F42DAF" w14:textId="77777777" w:rsidTr="00464358">
        <w:tc>
          <w:tcPr>
            <w:tcW w:w="1795" w:type="dxa"/>
            <w:vAlign w:val="center"/>
          </w:tcPr>
          <w:p w14:paraId="47D3DE2D"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Enseñanza y Aprendizaje</w:t>
            </w:r>
          </w:p>
        </w:tc>
        <w:tc>
          <w:tcPr>
            <w:tcW w:w="2070" w:type="dxa"/>
            <w:vAlign w:val="center"/>
          </w:tcPr>
          <w:p w14:paraId="25FF3532"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1 – 3</w:t>
            </w:r>
          </w:p>
        </w:tc>
        <w:tc>
          <w:tcPr>
            <w:tcW w:w="5485" w:type="dxa"/>
          </w:tcPr>
          <w:p w14:paraId="4AA898A1" w14:textId="77777777" w:rsidR="00464358" w:rsidRDefault="00464358" w:rsidP="00464358">
            <w:pPr>
              <w:pStyle w:val="NoSpacing"/>
              <w:rPr>
                <w:rFonts w:ascii="Times New Roman" w:hAnsi="Times New Roman"/>
                <w:sz w:val="24"/>
                <w:szCs w:val="24"/>
              </w:rPr>
            </w:pPr>
            <w:r w:rsidRPr="00B91A1C">
              <w:rPr>
                <w:rFonts w:ascii="Times New Roman" w:hAnsi="Times New Roman"/>
                <w:sz w:val="24"/>
                <w:szCs w:val="24"/>
              </w:rPr>
              <w:t>Percepciones de los padres sobre el grado en que se sienten</w:t>
            </w:r>
            <w:r>
              <w:rPr>
                <w:rFonts w:ascii="Times New Roman" w:hAnsi="Times New Roman"/>
                <w:sz w:val="24"/>
                <w:szCs w:val="24"/>
              </w:rPr>
              <w:t xml:space="preserve"> que </w:t>
            </w:r>
            <w:r w:rsidRPr="00B91A1C">
              <w:rPr>
                <w:rFonts w:ascii="Times New Roman" w:hAnsi="Times New Roman"/>
                <w:sz w:val="24"/>
                <w:szCs w:val="24"/>
              </w:rPr>
              <w:t>su estudiante disfruta y tiene éxito en la escuela.</w:t>
            </w:r>
          </w:p>
        </w:tc>
      </w:tr>
      <w:tr w:rsidR="00464358" w14:paraId="217FE845" w14:textId="77777777" w:rsidTr="00464358">
        <w:tc>
          <w:tcPr>
            <w:tcW w:w="1795" w:type="dxa"/>
            <w:vAlign w:val="center"/>
          </w:tcPr>
          <w:p w14:paraId="72895A34"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Seguridad Escolar</w:t>
            </w:r>
          </w:p>
        </w:tc>
        <w:tc>
          <w:tcPr>
            <w:tcW w:w="2070" w:type="dxa"/>
            <w:vAlign w:val="center"/>
          </w:tcPr>
          <w:p w14:paraId="1A566F9C"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 xml:space="preserve">4 – 8 </w:t>
            </w:r>
          </w:p>
        </w:tc>
        <w:tc>
          <w:tcPr>
            <w:tcW w:w="5485" w:type="dxa"/>
          </w:tcPr>
          <w:p w14:paraId="01046AC0" w14:textId="77777777" w:rsidR="00464358" w:rsidRPr="00B91A1C" w:rsidRDefault="00464358" w:rsidP="00464358">
            <w:pPr>
              <w:pStyle w:val="NoSpacing"/>
              <w:rPr>
                <w:rFonts w:ascii="Times New Roman" w:hAnsi="Times New Roman"/>
                <w:sz w:val="24"/>
                <w:szCs w:val="24"/>
              </w:rPr>
            </w:pPr>
            <w:r w:rsidRPr="00B91A1C">
              <w:rPr>
                <w:rFonts w:ascii="Times New Roman" w:hAnsi="Times New Roman"/>
                <w:sz w:val="24"/>
                <w:szCs w:val="24"/>
              </w:rPr>
              <w:t>Percepción de los padres sobre la seguridad de sus hijos en la escuela.</w:t>
            </w:r>
          </w:p>
        </w:tc>
      </w:tr>
      <w:tr w:rsidR="00464358" w14:paraId="4ED0E48D" w14:textId="77777777" w:rsidTr="00464358">
        <w:tc>
          <w:tcPr>
            <w:tcW w:w="1795" w:type="dxa"/>
            <w:vAlign w:val="center"/>
          </w:tcPr>
          <w:p w14:paraId="42FE7277"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Relaciones Interpersonales</w:t>
            </w:r>
          </w:p>
        </w:tc>
        <w:tc>
          <w:tcPr>
            <w:tcW w:w="2070" w:type="dxa"/>
            <w:vAlign w:val="center"/>
          </w:tcPr>
          <w:p w14:paraId="367A0494"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 xml:space="preserve">9 – 16 </w:t>
            </w:r>
          </w:p>
        </w:tc>
        <w:tc>
          <w:tcPr>
            <w:tcW w:w="5485" w:type="dxa"/>
          </w:tcPr>
          <w:p w14:paraId="020E6C8C" w14:textId="77777777" w:rsidR="00464358" w:rsidRPr="00B91A1C" w:rsidRDefault="00464358" w:rsidP="00464358">
            <w:pPr>
              <w:pStyle w:val="NoSpacing"/>
              <w:rPr>
                <w:rFonts w:ascii="Times New Roman" w:hAnsi="Times New Roman"/>
                <w:sz w:val="24"/>
                <w:szCs w:val="24"/>
              </w:rPr>
            </w:pPr>
            <w:r w:rsidRPr="00B91A1C">
              <w:rPr>
                <w:rFonts w:ascii="Times New Roman" w:hAnsi="Times New Roman"/>
                <w:sz w:val="24"/>
                <w:szCs w:val="24"/>
              </w:rPr>
              <w:t>Percepciones de los padres sobre el grado en que sus</w:t>
            </w:r>
          </w:p>
          <w:p w14:paraId="7E66F4F9" w14:textId="77777777" w:rsidR="00464358" w:rsidRPr="00B91A1C" w:rsidRDefault="00464358" w:rsidP="00464358">
            <w:pPr>
              <w:pStyle w:val="NoSpacing"/>
              <w:rPr>
                <w:rFonts w:ascii="Times New Roman" w:hAnsi="Times New Roman"/>
                <w:sz w:val="24"/>
                <w:szCs w:val="24"/>
              </w:rPr>
            </w:pPr>
            <w:r w:rsidRPr="00B91A1C">
              <w:rPr>
                <w:rFonts w:ascii="Times New Roman" w:hAnsi="Times New Roman"/>
                <w:sz w:val="24"/>
                <w:szCs w:val="24"/>
              </w:rPr>
              <w:t>el estudiante es apoyado y tratado justamente por adultos y</w:t>
            </w:r>
            <w:r>
              <w:rPr>
                <w:rFonts w:ascii="Times New Roman" w:hAnsi="Times New Roman"/>
                <w:sz w:val="24"/>
                <w:szCs w:val="24"/>
              </w:rPr>
              <w:t xml:space="preserve"> </w:t>
            </w:r>
            <w:r w:rsidRPr="00B91A1C">
              <w:rPr>
                <w:rFonts w:ascii="Times New Roman" w:hAnsi="Times New Roman"/>
                <w:sz w:val="24"/>
                <w:szCs w:val="24"/>
              </w:rPr>
              <w:t>compañeros dentro de la escuela.</w:t>
            </w:r>
          </w:p>
        </w:tc>
      </w:tr>
      <w:tr w:rsidR="00464358" w14:paraId="33B7A9CA" w14:textId="77777777" w:rsidTr="00464358">
        <w:tc>
          <w:tcPr>
            <w:tcW w:w="1795" w:type="dxa"/>
            <w:vAlign w:val="center"/>
          </w:tcPr>
          <w:p w14:paraId="3EDCDBF3"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Ambiente Institucional</w:t>
            </w:r>
          </w:p>
        </w:tc>
        <w:tc>
          <w:tcPr>
            <w:tcW w:w="2070" w:type="dxa"/>
            <w:vAlign w:val="center"/>
          </w:tcPr>
          <w:p w14:paraId="39EED43E"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 xml:space="preserve">16 – 18 </w:t>
            </w:r>
          </w:p>
        </w:tc>
        <w:tc>
          <w:tcPr>
            <w:tcW w:w="5485" w:type="dxa"/>
          </w:tcPr>
          <w:p w14:paraId="1A5115A2" w14:textId="77777777" w:rsidR="00464358" w:rsidRPr="00B91A1C" w:rsidRDefault="00464358" w:rsidP="00464358">
            <w:pPr>
              <w:pStyle w:val="NoSpacing"/>
              <w:rPr>
                <w:rFonts w:ascii="Times New Roman" w:hAnsi="Times New Roman"/>
                <w:sz w:val="24"/>
                <w:szCs w:val="24"/>
              </w:rPr>
            </w:pPr>
            <w:r w:rsidRPr="00B91A1C">
              <w:rPr>
                <w:rFonts w:ascii="Times New Roman" w:hAnsi="Times New Roman"/>
                <w:sz w:val="24"/>
                <w:szCs w:val="24"/>
              </w:rPr>
              <w:t>Percepción de los padres sobre el mantenimiento y los recursos</w:t>
            </w:r>
            <w:r>
              <w:rPr>
                <w:rFonts w:ascii="Times New Roman" w:hAnsi="Times New Roman"/>
                <w:sz w:val="24"/>
                <w:szCs w:val="24"/>
              </w:rPr>
              <w:t xml:space="preserve"> </w:t>
            </w:r>
            <w:r w:rsidRPr="00B91A1C">
              <w:rPr>
                <w:rFonts w:ascii="Times New Roman" w:hAnsi="Times New Roman"/>
                <w:sz w:val="24"/>
                <w:szCs w:val="24"/>
              </w:rPr>
              <w:t xml:space="preserve">de la escuela de sus </w:t>
            </w:r>
            <w:r>
              <w:rPr>
                <w:rFonts w:ascii="Times New Roman" w:hAnsi="Times New Roman"/>
                <w:sz w:val="24"/>
                <w:szCs w:val="24"/>
              </w:rPr>
              <w:t>estudiantes</w:t>
            </w:r>
            <w:r w:rsidRPr="00B91A1C">
              <w:rPr>
                <w:rFonts w:ascii="Times New Roman" w:hAnsi="Times New Roman"/>
                <w:sz w:val="24"/>
                <w:szCs w:val="24"/>
              </w:rPr>
              <w:t>.</w:t>
            </w:r>
          </w:p>
        </w:tc>
      </w:tr>
      <w:tr w:rsidR="00464358" w14:paraId="1098E2B7" w14:textId="77777777" w:rsidTr="00464358">
        <w:tc>
          <w:tcPr>
            <w:tcW w:w="1795" w:type="dxa"/>
            <w:vAlign w:val="center"/>
          </w:tcPr>
          <w:p w14:paraId="27F97E3B"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Integración de los Padres</w:t>
            </w:r>
          </w:p>
        </w:tc>
        <w:tc>
          <w:tcPr>
            <w:tcW w:w="2070" w:type="dxa"/>
            <w:vAlign w:val="center"/>
          </w:tcPr>
          <w:p w14:paraId="296C5ABA" w14:textId="77777777" w:rsidR="00464358" w:rsidRDefault="00464358" w:rsidP="00464358">
            <w:pPr>
              <w:pStyle w:val="NoSpacing"/>
              <w:jc w:val="center"/>
              <w:rPr>
                <w:rFonts w:ascii="Times New Roman" w:hAnsi="Times New Roman"/>
                <w:sz w:val="24"/>
                <w:szCs w:val="24"/>
              </w:rPr>
            </w:pPr>
            <w:r>
              <w:rPr>
                <w:rFonts w:ascii="Times New Roman" w:hAnsi="Times New Roman"/>
                <w:sz w:val="24"/>
                <w:szCs w:val="24"/>
              </w:rPr>
              <w:t xml:space="preserve">19 – 21 </w:t>
            </w:r>
          </w:p>
        </w:tc>
        <w:tc>
          <w:tcPr>
            <w:tcW w:w="5485" w:type="dxa"/>
          </w:tcPr>
          <w:p w14:paraId="3CE15B60" w14:textId="77777777" w:rsidR="00464358" w:rsidRPr="00B91A1C" w:rsidRDefault="00464358" w:rsidP="00464358">
            <w:pPr>
              <w:pStyle w:val="NoSpacing"/>
              <w:rPr>
                <w:rFonts w:ascii="Times New Roman" w:hAnsi="Times New Roman"/>
                <w:sz w:val="24"/>
                <w:szCs w:val="24"/>
              </w:rPr>
            </w:pPr>
            <w:r w:rsidRPr="00B91A1C">
              <w:rPr>
                <w:rFonts w:ascii="Times New Roman" w:hAnsi="Times New Roman"/>
                <w:sz w:val="24"/>
                <w:szCs w:val="24"/>
              </w:rPr>
              <w:t>Percepciones de los padres sobre el grado en que están</w:t>
            </w:r>
          </w:p>
          <w:p w14:paraId="2C7B487E" w14:textId="77777777" w:rsidR="00464358" w:rsidRPr="00B91A1C" w:rsidRDefault="00464358" w:rsidP="00464358">
            <w:pPr>
              <w:pStyle w:val="NoSpacing"/>
              <w:rPr>
                <w:rFonts w:ascii="Times New Roman" w:hAnsi="Times New Roman"/>
                <w:sz w:val="24"/>
                <w:szCs w:val="24"/>
              </w:rPr>
            </w:pPr>
            <w:r w:rsidRPr="00B91A1C">
              <w:rPr>
                <w:rFonts w:ascii="Times New Roman" w:hAnsi="Times New Roman"/>
                <w:sz w:val="24"/>
                <w:szCs w:val="24"/>
              </w:rPr>
              <w:t>involucrados en la educación de sus estudiantes.</w:t>
            </w:r>
          </w:p>
        </w:tc>
      </w:tr>
    </w:tbl>
    <w:p w14:paraId="543E5142" w14:textId="77777777" w:rsidR="00464358" w:rsidRDefault="00464358" w:rsidP="00464358">
      <w:pPr>
        <w:pStyle w:val="NoSpacing"/>
        <w:rPr>
          <w:rFonts w:ascii="Times New Roman" w:hAnsi="Times New Roman"/>
          <w:sz w:val="24"/>
          <w:szCs w:val="24"/>
        </w:rPr>
      </w:pPr>
    </w:p>
    <w:p w14:paraId="75C03574" w14:textId="77777777" w:rsidR="00464358" w:rsidRDefault="00464358" w:rsidP="00464358">
      <w:pPr>
        <w:pStyle w:val="NoSpacing"/>
        <w:rPr>
          <w:rFonts w:ascii="Times New Roman" w:hAnsi="Times New Roman"/>
          <w:sz w:val="24"/>
          <w:szCs w:val="24"/>
        </w:rPr>
      </w:pPr>
      <w:r w:rsidRPr="00A35DFF">
        <w:rPr>
          <w:rFonts w:ascii="Times New Roman" w:hAnsi="Times New Roman"/>
          <w:sz w:val="24"/>
          <w:szCs w:val="24"/>
        </w:rPr>
        <w:t xml:space="preserve">La </w:t>
      </w:r>
      <w:r>
        <w:rPr>
          <w:rFonts w:ascii="Times New Roman" w:hAnsi="Times New Roman"/>
          <w:sz w:val="24"/>
          <w:szCs w:val="24"/>
        </w:rPr>
        <w:t>e</w:t>
      </w:r>
      <w:r w:rsidRPr="00A35DFF">
        <w:rPr>
          <w:rFonts w:ascii="Times New Roman" w:hAnsi="Times New Roman"/>
          <w:sz w:val="24"/>
          <w:szCs w:val="24"/>
        </w:rPr>
        <w:t>ncuesta del clima escolar</w:t>
      </w:r>
      <w:r>
        <w:rPr>
          <w:rFonts w:ascii="Times New Roman" w:hAnsi="Times New Roman"/>
          <w:sz w:val="24"/>
          <w:szCs w:val="24"/>
        </w:rPr>
        <w:t xml:space="preserve"> a</w:t>
      </w:r>
      <w:r w:rsidRPr="00A35DFF">
        <w:rPr>
          <w:rFonts w:ascii="Times New Roman" w:hAnsi="Times New Roman"/>
          <w:sz w:val="24"/>
          <w:szCs w:val="24"/>
        </w:rPr>
        <w:t xml:space="preserve"> la familia </w:t>
      </w:r>
      <w:r>
        <w:rPr>
          <w:rFonts w:ascii="Times New Roman" w:hAnsi="Times New Roman"/>
          <w:sz w:val="24"/>
          <w:szCs w:val="24"/>
        </w:rPr>
        <w:t xml:space="preserve">permite </w:t>
      </w:r>
      <w:r w:rsidRPr="00A35DFF">
        <w:rPr>
          <w:rFonts w:ascii="Times New Roman" w:hAnsi="Times New Roman"/>
          <w:sz w:val="24"/>
          <w:szCs w:val="24"/>
        </w:rPr>
        <w:t>obt</w:t>
      </w:r>
      <w:r>
        <w:rPr>
          <w:rFonts w:ascii="Times New Roman" w:hAnsi="Times New Roman"/>
          <w:sz w:val="24"/>
          <w:szCs w:val="24"/>
        </w:rPr>
        <w:t>ener</w:t>
      </w:r>
      <w:r w:rsidRPr="00A35DFF">
        <w:rPr>
          <w:rFonts w:ascii="Times New Roman" w:hAnsi="Times New Roman"/>
          <w:sz w:val="24"/>
          <w:szCs w:val="24"/>
        </w:rPr>
        <w:t xml:space="preserve"> las percepciones de los padres</w:t>
      </w:r>
      <w:r>
        <w:rPr>
          <w:rFonts w:ascii="Times New Roman" w:hAnsi="Times New Roman"/>
          <w:sz w:val="24"/>
          <w:szCs w:val="24"/>
        </w:rPr>
        <w:t xml:space="preserve"> </w:t>
      </w:r>
      <w:r w:rsidRPr="00A35DFF">
        <w:rPr>
          <w:rFonts w:ascii="Times New Roman" w:hAnsi="Times New Roman"/>
          <w:sz w:val="24"/>
          <w:szCs w:val="24"/>
        </w:rPr>
        <w:t>del clima escolar dentro de las siguientes cinco subescalas:</w:t>
      </w:r>
      <w:r>
        <w:rPr>
          <w:rFonts w:ascii="Times New Roman" w:hAnsi="Times New Roman"/>
          <w:sz w:val="24"/>
          <w:szCs w:val="24"/>
        </w:rPr>
        <w:t xml:space="preserve"> </w:t>
      </w:r>
      <w:r w:rsidRPr="00A35DFF">
        <w:rPr>
          <w:rFonts w:ascii="Times New Roman" w:hAnsi="Times New Roman"/>
          <w:sz w:val="24"/>
          <w:szCs w:val="24"/>
        </w:rPr>
        <w:t>enseñanza y aprendizaje, seguridad escolar, relaciones interpersonales,</w:t>
      </w:r>
      <w:r>
        <w:rPr>
          <w:rFonts w:ascii="Times New Roman" w:hAnsi="Times New Roman"/>
          <w:sz w:val="24"/>
          <w:szCs w:val="24"/>
        </w:rPr>
        <w:t xml:space="preserve"> </w:t>
      </w:r>
      <w:r w:rsidRPr="00A35DFF">
        <w:rPr>
          <w:rFonts w:ascii="Times New Roman" w:hAnsi="Times New Roman"/>
          <w:sz w:val="24"/>
          <w:szCs w:val="24"/>
        </w:rPr>
        <w:t>ambiente institucional y participación de los padres.</w:t>
      </w:r>
      <w:r>
        <w:rPr>
          <w:rFonts w:ascii="Times New Roman" w:hAnsi="Times New Roman"/>
          <w:sz w:val="24"/>
          <w:szCs w:val="24"/>
        </w:rPr>
        <w:t xml:space="preserve"> </w:t>
      </w:r>
      <w:r w:rsidRPr="00A35DFF">
        <w:rPr>
          <w:rFonts w:ascii="Times New Roman" w:hAnsi="Times New Roman"/>
          <w:sz w:val="24"/>
          <w:szCs w:val="24"/>
        </w:rPr>
        <w:t>Esta encuesta de 21 ítems utiliza una escala de calificación de 4 puntos (de</w:t>
      </w:r>
      <w:r>
        <w:rPr>
          <w:rFonts w:ascii="Times New Roman" w:hAnsi="Times New Roman"/>
          <w:sz w:val="24"/>
          <w:szCs w:val="24"/>
        </w:rPr>
        <w:t xml:space="preserve"> t</w:t>
      </w:r>
      <w:r w:rsidRPr="00A35DFF">
        <w:rPr>
          <w:rFonts w:ascii="Times New Roman" w:hAnsi="Times New Roman"/>
          <w:sz w:val="24"/>
          <w:szCs w:val="24"/>
        </w:rPr>
        <w:t>otalmente en desacuerdo</w:t>
      </w:r>
      <w:r>
        <w:rPr>
          <w:rFonts w:ascii="Times New Roman" w:hAnsi="Times New Roman"/>
          <w:sz w:val="24"/>
          <w:szCs w:val="24"/>
        </w:rPr>
        <w:t>, un poco desacuerdo, un poco de acuerdo y</w:t>
      </w:r>
      <w:r w:rsidRPr="00A35DFF">
        <w:rPr>
          <w:rFonts w:ascii="Times New Roman" w:hAnsi="Times New Roman"/>
          <w:sz w:val="24"/>
          <w:szCs w:val="24"/>
        </w:rPr>
        <w:t xml:space="preserve"> totalmente de acuerdo). </w:t>
      </w:r>
      <w:r>
        <w:rPr>
          <w:rFonts w:ascii="Times New Roman" w:hAnsi="Times New Roman"/>
          <w:sz w:val="24"/>
          <w:szCs w:val="24"/>
        </w:rPr>
        <w:t xml:space="preserve"> </w:t>
      </w:r>
      <w:r w:rsidRPr="00A35DFF">
        <w:rPr>
          <w:rFonts w:ascii="Times New Roman" w:hAnsi="Times New Roman"/>
          <w:sz w:val="24"/>
          <w:szCs w:val="24"/>
        </w:rPr>
        <w:t>El tiempo para completar</w:t>
      </w:r>
      <w:r>
        <w:rPr>
          <w:rFonts w:ascii="Times New Roman" w:hAnsi="Times New Roman"/>
          <w:sz w:val="24"/>
          <w:szCs w:val="24"/>
        </w:rPr>
        <w:t xml:space="preserve"> l</w:t>
      </w:r>
      <w:r w:rsidRPr="00A35DFF">
        <w:rPr>
          <w:rFonts w:ascii="Times New Roman" w:hAnsi="Times New Roman"/>
          <w:sz w:val="24"/>
          <w:szCs w:val="24"/>
        </w:rPr>
        <w:t>a encuesta es de aproximadamente 10-15 minutos.</w:t>
      </w:r>
    </w:p>
    <w:p w14:paraId="69CF933B" w14:textId="77777777" w:rsidR="00464358" w:rsidRDefault="00464358" w:rsidP="00464358">
      <w:pPr>
        <w:pStyle w:val="NoSpacing"/>
        <w:rPr>
          <w:rFonts w:ascii="Times New Roman" w:hAnsi="Times New Roman"/>
          <w:sz w:val="24"/>
          <w:szCs w:val="24"/>
        </w:rPr>
      </w:pPr>
    </w:p>
    <w:p w14:paraId="5B503472" w14:textId="77777777" w:rsidR="00464358" w:rsidRDefault="00464358" w:rsidP="00C068E7">
      <w:pPr>
        <w:pStyle w:val="NoSpacing"/>
        <w:numPr>
          <w:ilvl w:val="0"/>
          <w:numId w:val="76"/>
        </w:numPr>
        <w:rPr>
          <w:rFonts w:ascii="Times New Roman" w:hAnsi="Times New Roman" w:cs="Times New Roman"/>
          <w:sz w:val="24"/>
          <w:szCs w:val="24"/>
        </w:rPr>
      </w:pPr>
      <w:r>
        <w:rPr>
          <w:rFonts w:ascii="Times New Roman" w:hAnsi="Times New Roman" w:cs="Times New Roman"/>
          <w:sz w:val="24"/>
          <w:szCs w:val="24"/>
        </w:rPr>
        <w:t xml:space="preserve">Para </w:t>
      </w:r>
      <w:r w:rsidRPr="001572F0">
        <w:rPr>
          <w:rFonts w:ascii="Times New Roman" w:hAnsi="Times New Roman" w:cs="Times New Roman"/>
          <w:sz w:val="24"/>
          <w:szCs w:val="24"/>
        </w:rPr>
        <w:t xml:space="preserve">obtener un resultado </w:t>
      </w:r>
      <w:r>
        <w:rPr>
          <w:rFonts w:ascii="Times New Roman" w:hAnsi="Times New Roman" w:cs="Times New Roman"/>
          <w:sz w:val="24"/>
          <w:szCs w:val="24"/>
        </w:rPr>
        <w:t>representativo</w:t>
      </w:r>
      <w:r w:rsidRPr="001572F0">
        <w:rPr>
          <w:rFonts w:ascii="Times New Roman" w:hAnsi="Times New Roman" w:cs="Times New Roman"/>
          <w:sz w:val="24"/>
          <w:szCs w:val="24"/>
        </w:rPr>
        <w:t xml:space="preserve"> de la encuesta de </w:t>
      </w:r>
      <w:r>
        <w:rPr>
          <w:rFonts w:ascii="Times New Roman" w:hAnsi="Times New Roman" w:cs="Times New Roman"/>
          <w:sz w:val="24"/>
          <w:szCs w:val="24"/>
        </w:rPr>
        <w:t xml:space="preserve">clima escolar </w:t>
      </w:r>
      <w:r w:rsidRPr="001572F0">
        <w:rPr>
          <w:rFonts w:ascii="Times New Roman" w:hAnsi="Times New Roman" w:cs="Times New Roman"/>
          <w:sz w:val="24"/>
          <w:szCs w:val="24"/>
        </w:rPr>
        <w:t xml:space="preserve">se requiere un </w:t>
      </w:r>
      <w:r w:rsidRPr="00D550F7">
        <w:rPr>
          <w:rFonts w:ascii="Times New Roman" w:hAnsi="Times New Roman" w:cs="Times New Roman"/>
          <w:b/>
          <w:bCs/>
          <w:i/>
          <w:iCs/>
          <w:sz w:val="24"/>
          <w:szCs w:val="24"/>
        </w:rPr>
        <w:t>30% DE PARTICIPACIÓN</w:t>
      </w:r>
      <w:r w:rsidRPr="001572F0">
        <w:rPr>
          <w:rFonts w:ascii="Times New Roman" w:hAnsi="Times New Roman" w:cs="Times New Roman"/>
          <w:sz w:val="24"/>
          <w:szCs w:val="24"/>
        </w:rPr>
        <w:t xml:space="preserve"> de </w:t>
      </w:r>
      <w:r>
        <w:rPr>
          <w:rFonts w:ascii="Times New Roman" w:hAnsi="Times New Roman" w:cs="Times New Roman"/>
          <w:sz w:val="24"/>
          <w:szCs w:val="24"/>
        </w:rPr>
        <w:t xml:space="preserve">las familias. </w:t>
      </w:r>
    </w:p>
    <w:p w14:paraId="2EF8D67A" w14:textId="77777777" w:rsidR="00464358" w:rsidRDefault="00464358" w:rsidP="00464358">
      <w:pPr>
        <w:pStyle w:val="NoSpacing"/>
        <w:rPr>
          <w:rFonts w:ascii="Times New Roman" w:hAnsi="Times New Roman"/>
          <w:sz w:val="24"/>
          <w:szCs w:val="24"/>
        </w:rPr>
      </w:pPr>
    </w:p>
    <w:p w14:paraId="1B48D0BA" w14:textId="77777777" w:rsidR="00464358" w:rsidRDefault="00464358" w:rsidP="00464358">
      <w:pPr>
        <w:pStyle w:val="NoSpacing"/>
        <w:rPr>
          <w:rFonts w:ascii="Times New Roman" w:hAnsi="Times New Roman"/>
          <w:sz w:val="24"/>
          <w:szCs w:val="24"/>
        </w:rPr>
      </w:pPr>
    </w:p>
    <w:p w14:paraId="537C3135" w14:textId="77777777" w:rsidR="00464358" w:rsidRDefault="00464358" w:rsidP="00464358">
      <w:pPr>
        <w:pStyle w:val="NoSpacing"/>
        <w:rPr>
          <w:rFonts w:ascii="Times New Roman" w:hAnsi="Times New Roman"/>
          <w:sz w:val="24"/>
          <w:szCs w:val="24"/>
        </w:rPr>
      </w:pPr>
    </w:p>
    <w:p w14:paraId="5E789C96" w14:textId="77777777" w:rsidR="00464358" w:rsidRDefault="00464358" w:rsidP="00464358">
      <w:pPr>
        <w:pStyle w:val="NoSpacing"/>
        <w:rPr>
          <w:rFonts w:ascii="Times New Roman" w:hAnsi="Times New Roman"/>
          <w:sz w:val="24"/>
          <w:szCs w:val="24"/>
        </w:rPr>
      </w:pPr>
    </w:p>
    <w:p w14:paraId="541C1AA1" w14:textId="77777777" w:rsidR="00464358" w:rsidRDefault="00464358" w:rsidP="00464358">
      <w:pPr>
        <w:pStyle w:val="NoSpacing"/>
        <w:rPr>
          <w:rFonts w:ascii="Times New Roman" w:hAnsi="Times New Roman"/>
          <w:sz w:val="24"/>
          <w:szCs w:val="24"/>
        </w:rPr>
      </w:pPr>
    </w:p>
    <w:p w14:paraId="55368128" w14:textId="77777777" w:rsidR="00464358" w:rsidRDefault="00464358" w:rsidP="00464358">
      <w:pPr>
        <w:pStyle w:val="NoSpacing"/>
        <w:rPr>
          <w:rFonts w:ascii="Times New Roman" w:hAnsi="Times New Roman"/>
          <w:sz w:val="24"/>
          <w:szCs w:val="24"/>
        </w:rPr>
      </w:pPr>
    </w:p>
    <w:p w14:paraId="2705C03D" w14:textId="77777777" w:rsidR="00464358" w:rsidRDefault="00464358" w:rsidP="00464358">
      <w:pPr>
        <w:pStyle w:val="NoSpacing"/>
        <w:rPr>
          <w:rFonts w:ascii="Times New Roman" w:hAnsi="Times New Roman"/>
          <w:sz w:val="24"/>
          <w:szCs w:val="24"/>
        </w:rPr>
      </w:pPr>
    </w:p>
    <w:p w14:paraId="22AC9C6F" w14:textId="77777777" w:rsidR="00464358" w:rsidRDefault="00464358" w:rsidP="00464358">
      <w:pPr>
        <w:pStyle w:val="NoSpacing"/>
        <w:rPr>
          <w:rFonts w:ascii="Times New Roman" w:hAnsi="Times New Roman"/>
          <w:sz w:val="24"/>
          <w:szCs w:val="24"/>
        </w:rPr>
      </w:pPr>
    </w:p>
    <w:p w14:paraId="52FA119C" w14:textId="77777777" w:rsidR="00464358" w:rsidRDefault="00464358" w:rsidP="00464358">
      <w:pPr>
        <w:pStyle w:val="NoSpacing"/>
        <w:rPr>
          <w:rFonts w:ascii="Times New Roman" w:hAnsi="Times New Roman"/>
          <w:sz w:val="24"/>
          <w:szCs w:val="24"/>
        </w:rPr>
      </w:pPr>
    </w:p>
    <w:p w14:paraId="5E826BDB" w14:textId="77777777" w:rsidR="00464358" w:rsidRPr="00944DC2" w:rsidRDefault="00464358" w:rsidP="00464358">
      <w:pPr>
        <w:pStyle w:val="NoSpacing"/>
        <w:rPr>
          <w:rFonts w:ascii="Times New Roman" w:hAnsi="Times New Roman" w:cs="Times New Roman"/>
          <w:b/>
          <w:bCs/>
          <w:sz w:val="24"/>
          <w:szCs w:val="24"/>
        </w:rPr>
      </w:pPr>
      <w:r w:rsidRPr="00944DC2">
        <w:rPr>
          <w:rFonts w:ascii="Times New Roman" w:hAnsi="Times New Roman" w:cs="Times New Roman"/>
          <w:b/>
          <w:bCs/>
          <w:sz w:val="24"/>
          <w:szCs w:val="24"/>
        </w:rPr>
        <w:lastRenderedPageBreak/>
        <w:t xml:space="preserve">Ejemplo de Aviso para los padres/formulario de exclusión de la encuesta sobre el ambiente escolar: </w:t>
      </w:r>
      <w:r>
        <w:rPr>
          <w:rFonts w:ascii="Times New Roman" w:hAnsi="Times New Roman" w:cs="Times New Roman"/>
          <w:b/>
          <w:bCs/>
          <w:sz w:val="24"/>
          <w:szCs w:val="24"/>
        </w:rPr>
        <w:t xml:space="preserve">estudiantes de </w:t>
      </w:r>
      <w:r w:rsidRPr="00944DC2">
        <w:rPr>
          <w:rFonts w:ascii="Times New Roman" w:hAnsi="Times New Roman" w:cs="Times New Roman"/>
          <w:b/>
          <w:bCs/>
          <w:sz w:val="24"/>
          <w:szCs w:val="24"/>
        </w:rPr>
        <w:t>escuela elemental</w:t>
      </w:r>
      <w:r>
        <w:rPr>
          <w:rFonts w:ascii="Times New Roman" w:hAnsi="Times New Roman" w:cs="Times New Roman"/>
          <w:b/>
          <w:bCs/>
          <w:sz w:val="24"/>
          <w:szCs w:val="24"/>
        </w:rPr>
        <w:t xml:space="preserve"> y/o primaria. </w:t>
      </w:r>
      <w:r w:rsidRPr="00944DC2">
        <w:rPr>
          <w:rFonts w:ascii="Times New Roman" w:hAnsi="Times New Roman" w:cs="Times New Roman"/>
          <w:b/>
          <w:bCs/>
          <w:sz w:val="24"/>
          <w:szCs w:val="24"/>
        </w:rPr>
        <w:t xml:space="preserve"> </w:t>
      </w:r>
    </w:p>
    <w:p w14:paraId="4C7096C3" w14:textId="77777777" w:rsidR="00464358" w:rsidRDefault="00464358" w:rsidP="00464358">
      <w:pPr>
        <w:pStyle w:val="NoSpacing"/>
        <w:rPr>
          <w:rFonts w:ascii="Times New Roman" w:hAnsi="Times New Roman" w:cs="Times New Roman"/>
          <w:i/>
          <w:iCs/>
          <w:sz w:val="24"/>
          <w:szCs w:val="24"/>
        </w:rPr>
      </w:pPr>
    </w:p>
    <w:p w14:paraId="16548764" w14:textId="77777777" w:rsidR="00464358" w:rsidRPr="00944DC2" w:rsidRDefault="00464358" w:rsidP="00464358">
      <w:pPr>
        <w:pStyle w:val="NoSpacing"/>
        <w:spacing w:line="360" w:lineRule="auto"/>
        <w:ind w:firstLine="708"/>
        <w:rPr>
          <w:rFonts w:ascii="Times New Roman" w:hAnsi="Times New Roman" w:cs="Times New Roman"/>
          <w:sz w:val="24"/>
          <w:szCs w:val="24"/>
        </w:rPr>
      </w:pPr>
      <w:r w:rsidRPr="00944DC2">
        <w:rPr>
          <w:rFonts w:ascii="Times New Roman" w:hAnsi="Times New Roman" w:cs="Times New Roman"/>
          <w:i/>
          <w:iCs/>
          <w:sz w:val="24"/>
          <w:szCs w:val="24"/>
        </w:rPr>
        <w:t>La encuesta sobre el ambiente escolar</w:t>
      </w:r>
      <w:r w:rsidRPr="00944DC2">
        <w:rPr>
          <w:rFonts w:ascii="Times New Roman" w:hAnsi="Times New Roman" w:cs="Times New Roman"/>
          <w:sz w:val="24"/>
          <w:szCs w:val="24"/>
        </w:rPr>
        <w:t xml:space="preserve">: escuela </w:t>
      </w:r>
      <w:r>
        <w:rPr>
          <w:rFonts w:ascii="Times New Roman" w:hAnsi="Times New Roman" w:cs="Times New Roman"/>
          <w:sz w:val="24"/>
          <w:szCs w:val="24"/>
        </w:rPr>
        <w:t>elemental</w:t>
      </w:r>
      <w:r w:rsidRPr="00944DC2">
        <w:rPr>
          <w:rFonts w:ascii="Times New Roman" w:hAnsi="Times New Roman" w:cs="Times New Roman"/>
          <w:sz w:val="24"/>
          <w:szCs w:val="24"/>
        </w:rPr>
        <w:t xml:space="preserve"> es una encuesta anónima que se usa para identificar problemas en el ambiente escolar de nuestra escuela. La encuesta para los estudiantes de la escuela </w:t>
      </w:r>
      <w:r>
        <w:rPr>
          <w:rFonts w:ascii="Times New Roman" w:hAnsi="Times New Roman" w:cs="Times New Roman"/>
          <w:sz w:val="24"/>
          <w:szCs w:val="24"/>
        </w:rPr>
        <w:t>elemental</w:t>
      </w:r>
      <w:r w:rsidRPr="00944DC2">
        <w:rPr>
          <w:rFonts w:ascii="Times New Roman" w:hAnsi="Times New Roman" w:cs="Times New Roman"/>
          <w:sz w:val="24"/>
          <w:szCs w:val="24"/>
        </w:rPr>
        <w:t xml:space="preserve"> incluye 11 preguntas que no debe tomar más de 10 -15 minutos en terminarla. Esta encuesta es anónima pero los padres/tutores tienen la opción de no participar en esta encuesta si así lo desean.</w:t>
      </w:r>
    </w:p>
    <w:p w14:paraId="43DAC4EB" w14:textId="77777777" w:rsidR="00464358" w:rsidRPr="00944DC2" w:rsidRDefault="00464358" w:rsidP="00464358">
      <w:pPr>
        <w:pStyle w:val="NoSpacing"/>
        <w:spacing w:line="360" w:lineRule="auto"/>
        <w:ind w:firstLine="708"/>
        <w:rPr>
          <w:rFonts w:ascii="Times New Roman" w:hAnsi="Times New Roman" w:cs="Times New Roman"/>
          <w:sz w:val="24"/>
          <w:szCs w:val="24"/>
        </w:rPr>
      </w:pPr>
      <w:r w:rsidRPr="00944DC2">
        <w:rPr>
          <w:rFonts w:ascii="Times New Roman" w:hAnsi="Times New Roman" w:cs="Times New Roman"/>
          <w:sz w:val="24"/>
          <w:szCs w:val="24"/>
        </w:rPr>
        <w:t>Los datos recopilados en esta encuesta se usarán para conocer la opinión de los estudiantes sobre los problemas en el ambi</w:t>
      </w:r>
      <w:r w:rsidRPr="00944DC2">
        <w:rPr>
          <w:rFonts w:ascii="Times New Roman" w:hAnsi="Times New Roman" w:cs="Times New Roman"/>
          <w:sz w:val="24"/>
          <w:szCs w:val="24"/>
        </w:rPr>
        <w:softHyphen/>
        <w:t xml:space="preserve">ente escolar de nuestra escuela. El personal de la escuela usa estos resultados para informarnos más en nuestros esfuerzos por implementar mejoras en nuestro ambiente escolar. Las respuestas se guardan de forma segura en un formato anónimo dentro </w:t>
      </w:r>
      <w:r>
        <w:rPr>
          <w:rFonts w:ascii="Times New Roman" w:hAnsi="Times New Roman" w:cs="Times New Roman"/>
          <w:sz w:val="24"/>
          <w:szCs w:val="24"/>
        </w:rPr>
        <w:t>de la escuela.</w:t>
      </w:r>
      <w:r w:rsidRPr="00944DC2">
        <w:rPr>
          <w:rFonts w:ascii="Times New Roman" w:hAnsi="Times New Roman" w:cs="Times New Roman"/>
          <w:sz w:val="24"/>
          <w:szCs w:val="24"/>
        </w:rPr>
        <w:t xml:space="preserve"> </w:t>
      </w:r>
    </w:p>
    <w:p w14:paraId="3AC1510D" w14:textId="77777777" w:rsidR="00464358" w:rsidRDefault="00464358" w:rsidP="00464358">
      <w:pPr>
        <w:pStyle w:val="NoSpacing"/>
        <w:pBdr>
          <w:bottom w:val="single" w:sz="12" w:space="1" w:color="auto"/>
        </w:pBdr>
        <w:spacing w:line="360" w:lineRule="auto"/>
        <w:ind w:firstLine="708"/>
        <w:rPr>
          <w:rFonts w:ascii="Times New Roman" w:hAnsi="Times New Roman" w:cs="Times New Roman"/>
          <w:sz w:val="24"/>
          <w:szCs w:val="24"/>
        </w:rPr>
      </w:pPr>
      <w:r w:rsidRPr="00944DC2">
        <w:rPr>
          <w:rFonts w:ascii="Times New Roman" w:hAnsi="Times New Roman" w:cs="Times New Roman"/>
          <w:sz w:val="24"/>
          <w:szCs w:val="24"/>
        </w:rPr>
        <w:t xml:space="preserve">Nuestro deseo es que los padres participen en la educación de sus hijos. Si usted </w:t>
      </w:r>
      <w:r w:rsidRPr="00944DC2">
        <w:rPr>
          <w:rFonts w:ascii="Times New Roman" w:hAnsi="Times New Roman" w:cs="Times New Roman"/>
          <w:b/>
          <w:bCs/>
          <w:sz w:val="24"/>
          <w:szCs w:val="24"/>
        </w:rPr>
        <w:t xml:space="preserve">no desea </w:t>
      </w:r>
      <w:r w:rsidRPr="00944DC2">
        <w:rPr>
          <w:rFonts w:ascii="Times New Roman" w:hAnsi="Times New Roman" w:cs="Times New Roman"/>
          <w:sz w:val="24"/>
          <w:szCs w:val="24"/>
        </w:rPr>
        <w:t xml:space="preserve">que su hijo/a participe en esta actividad importante, firme y devuelva este formulario a más tardar el día </w:t>
      </w:r>
      <w:r>
        <w:rPr>
          <w:rFonts w:ascii="Times New Roman" w:hAnsi="Times New Roman" w:cs="Times New Roman"/>
          <w:sz w:val="24"/>
          <w:szCs w:val="24"/>
        </w:rPr>
        <w:t>_______________________________</w:t>
      </w:r>
      <w:r w:rsidRPr="00944DC2">
        <w:rPr>
          <w:rFonts w:ascii="Times New Roman" w:hAnsi="Times New Roman" w:cs="Times New Roman"/>
          <w:sz w:val="24"/>
          <w:szCs w:val="24"/>
        </w:rPr>
        <w:t xml:space="preserve">___. Si usted desea revisar la encuesta, puede </w:t>
      </w:r>
      <w:r>
        <w:rPr>
          <w:rFonts w:ascii="Times New Roman" w:hAnsi="Times New Roman" w:cs="Times New Roman"/>
          <w:sz w:val="24"/>
          <w:szCs w:val="24"/>
        </w:rPr>
        <w:t>visitar</w:t>
      </w:r>
      <w:r w:rsidRPr="00944DC2">
        <w:rPr>
          <w:rFonts w:ascii="Times New Roman" w:hAnsi="Times New Roman" w:cs="Times New Roman"/>
          <w:sz w:val="24"/>
          <w:szCs w:val="24"/>
        </w:rPr>
        <w:t xml:space="preserve"> la escuela en el plazo siguiente: entre las __ y __; y con gusto le daremos una copia para que lo revise.</w:t>
      </w:r>
    </w:p>
    <w:p w14:paraId="254F25DC" w14:textId="77777777" w:rsidR="00464358" w:rsidRPr="00944DC2" w:rsidRDefault="00464358" w:rsidP="00464358">
      <w:pPr>
        <w:pStyle w:val="NoSpacing"/>
        <w:pBdr>
          <w:bottom w:val="single" w:sz="12" w:space="1" w:color="auto"/>
        </w:pBdr>
        <w:spacing w:line="360" w:lineRule="auto"/>
        <w:rPr>
          <w:rFonts w:ascii="Times New Roman" w:hAnsi="Times New Roman" w:cs="Times New Roman"/>
          <w:sz w:val="24"/>
          <w:szCs w:val="24"/>
        </w:rPr>
      </w:pPr>
    </w:p>
    <w:p w14:paraId="686C1CFF" w14:textId="77777777" w:rsidR="00464358" w:rsidRDefault="00464358" w:rsidP="00464358">
      <w:pPr>
        <w:pStyle w:val="NoSpacing"/>
        <w:rPr>
          <w:rFonts w:ascii="Times New Roman" w:hAnsi="Times New Roman"/>
          <w:sz w:val="24"/>
          <w:szCs w:val="24"/>
        </w:rPr>
      </w:pPr>
    </w:p>
    <w:p w14:paraId="16A145B2" w14:textId="77777777" w:rsidR="00464358" w:rsidRDefault="00464358" w:rsidP="00464358">
      <w:pPr>
        <w:pStyle w:val="NoSpacing"/>
        <w:rPr>
          <w:rFonts w:ascii="Times New Roman" w:hAnsi="Times New Roman" w:cs="Times New Roman"/>
          <w:sz w:val="24"/>
          <w:szCs w:val="24"/>
        </w:rPr>
      </w:pPr>
      <w:r w:rsidRPr="00944DC2">
        <w:rPr>
          <w:rFonts w:ascii="Times New Roman" w:hAnsi="Times New Roman" w:cs="Times New Roman"/>
          <w:sz w:val="24"/>
          <w:szCs w:val="24"/>
        </w:rPr>
        <w:t xml:space="preserve">No devuelva este formulario si su hijo PUEDE participar en esta encuesta. Si usted no desea que su hijo/a participe en esta encuesta, </w:t>
      </w:r>
      <w:r>
        <w:rPr>
          <w:rFonts w:ascii="Times New Roman" w:hAnsi="Times New Roman" w:cs="Times New Roman"/>
          <w:sz w:val="24"/>
          <w:szCs w:val="24"/>
        </w:rPr>
        <w:t>f</w:t>
      </w:r>
      <w:r w:rsidRPr="00944DC2">
        <w:rPr>
          <w:rFonts w:ascii="Times New Roman" w:hAnsi="Times New Roman" w:cs="Times New Roman"/>
          <w:sz w:val="24"/>
          <w:szCs w:val="24"/>
        </w:rPr>
        <w:t xml:space="preserve">irme este formulario y envíelo a la escuela a más tardar el día </w:t>
      </w:r>
      <w:r>
        <w:rPr>
          <w:rFonts w:ascii="Times New Roman" w:hAnsi="Times New Roman" w:cs="Times New Roman"/>
          <w:sz w:val="24"/>
          <w:szCs w:val="24"/>
        </w:rPr>
        <w:t xml:space="preserve">______________________________. </w:t>
      </w:r>
    </w:p>
    <w:p w14:paraId="43FB7616" w14:textId="77777777" w:rsidR="00464358" w:rsidRPr="00944DC2" w:rsidRDefault="00464358" w:rsidP="00464358">
      <w:pPr>
        <w:pStyle w:val="NoSpacing"/>
        <w:rPr>
          <w:rFonts w:ascii="Times New Roman" w:hAnsi="Times New Roman" w:cs="Times New Roman"/>
          <w:sz w:val="24"/>
          <w:szCs w:val="24"/>
        </w:rPr>
      </w:pPr>
    </w:p>
    <w:p w14:paraId="20EDFB37" w14:textId="77777777" w:rsidR="00464358" w:rsidRPr="00944DC2" w:rsidRDefault="00464358" w:rsidP="00464358">
      <w:pPr>
        <w:pStyle w:val="NoSpacing"/>
        <w:rPr>
          <w:rFonts w:ascii="Times New Roman" w:hAnsi="Times New Roman" w:cs="Times New Roman"/>
          <w:sz w:val="24"/>
          <w:szCs w:val="24"/>
        </w:rPr>
      </w:pPr>
      <w:r w:rsidRPr="00944DC2">
        <w:rPr>
          <w:rFonts w:ascii="Times New Roman" w:hAnsi="Times New Roman" w:cs="Times New Roman"/>
          <w:sz w:val="24"/>
          <w:szCs w:val="24"/>
        </w:rPr>
        <w:t xml:space="preserve">Prefiero que mi hijo/a NO participe en la </w:t>
      </w:r>
      <w:r w:rsidRPr="00944DC2">
        <w:rPr>
          <w:rFonts w:ascii="Times New Roman" w:hAnsi="Times New Roman" w:cs="Times New Roman"/>
          <w:i/>
          <w:iCs/>
          <w:sz w:val="24"/>
          <w:szCs w:val="24"/>
        </w:rPr>
        <w:t xml:space="preserve">Encuesta sobre el ambiente escolar: escuela </w:t>
      </w:r>
      <w:r>
        <w:rPr>
          <w:rFonts w:ascii="Times New Roman" w:hAnsi="Times New Roman" w:cs="Times New Roman"/>
          <w:i/>
          <w:iCs/>
          <w:sz w:val="24"/>
          <w:szCs w:val="24"/>
        </w:rPr>
        <w:t>elemental</w:t>
      </w:r>
      <w:r w:rsidRPr="00944DC2">
        <w:rPr>
          <w:rFonts w:ascii="Times New Roman" w:hAnsi="Times New Roman" w:cs="Times New Roman"/>
          <w:sz w:val="24"/>
          <w:szCs w:val="24"/>
        </w:rPr>
        <w:t xml:space="preserve">. </w:t>
      </w:r>
    </w:p>
    <w:p w14:paraId="64CB42EC" w14:textId="77777777" w:rsidR="00464358" w:rsidRDefault="00464358" w:rsidP="00464358">
      <w:pPr>
        <w:pStyle w:val="NoSpacing"/>
        <w:rPr>
          <w:rFonts w:ascii="Times New Roman" w:hAnsi="Times New Roman" w:cs="Times New Roman"/>
          <w:sz w:val="24"/>
          <w:szCs w:val="24"/>
        </w:rPr>
      </w:pPr>
    </w:p>
    <w:p w14:paraId="64D33EAF" w14:textId="77777777" w:rsidR="00464358" w:rsidRPr="00944DC2" w:rsidRDefault="00464358" w:rsidP="00464358">
      <w:pPr>
        <w:pStyle w:val="NoSpacing"/>
        <w:rPr>
          <w:rFonts w:ascii="Times New Roman" w:hAnsi="Times New Roman" w:cs="Times New Roman"/>
          <w:sz w:val="24"/>
          <w:szCs w:val="24"/>
        </w:rPr>
      </w:pPr>
      <w:r w:rsidRPr="00944DC2">
        <w:rPr>
          <w:rFonts w:ascii="Times New Roman" w:hAnsi="Times New Roman" w:cs="Times New Roman"/>
          <w:sz w:val="24"/>
          <w:szCs w:val="24"/>
        </w:rPr>
        <w:t xml:space="preserve">Nombre de la </w:t>
      </w:r>
      <w:r>
        <w:rPr>
          <w:rFonts w:ascii="Times New Roman" w:hAnsi="Times New Roman" w:cs="Times New Roman"/>
          <w:sz w:val="24"/>
          <w:szCs w:val="24"/>
        </w:rPr>
        <w:t>E</w:t>
      </w:r>
      <w:r w:rsidRPr="00944DC2">
        <w:rPr>
          <w:rFonts w:ascii="Times New Roman" w:hAnsi="Times New Roman" w:cs="Times New Roman"/>
          <w:sz w:val="24"/>
          <w:szCs w:val="24"/>
        </w:rPr>
        <w:t>scuela</w:t>
      </w:r>
      <w:r>
        <w:rPr>
          <w:rFonts w:ascii="Times New Roman" w:hAnsi="Times New Roman" w:cs="Times New Roman"/>
          <w:sz w:val="24"/>
          <w:szCs w:val="24"/>
        </w:rPr>
        <w:t>: ___________________________________________________________</w:t>
      </w:r>
      <w:r w:rsidRPr="00944DC2">
        <w:rPr>
          <w:rFonts w:ascii="Times New Roman" w:hAnsi="Times New Roman" w:cs="Times New Roman"/>
          <w:sz w:val="24"/>
          <w:szCs w:val="24"/>
        </w:rPr>
        <w:t xml:space="preserve"> </w:t>
      </w:r>
    </w:p>
    <w:p w14:paraId="1718AF72" w14:textId="77777777" w:rsidR="00464358" w:rsidRDefault="00464358" w:rsidP="00464358">
      <w:pPr>
        <w:pStyle w:val="NoSpacing"/>
        <w:rPr>
          <w:rFonts w:ascii="Times New Roman" w:hAnsi="Times New Roman" w:cs="Times New Roman"/>
          <w:sz w:val="24"/>
          <w:szCs w:val="24"/>
        </w:rPr>
      </w:pPr>
    </w:p>
    <w:p w14:paraId="290F6329" w14:textId="77777777" w:rsidR="00464358" w:rsidRPr="00944DC2" w:rsidRDefault="00464358" w:rsidP="00464358">
      <w:pPr>
        <w:pStyle w:val="NoSpacing"/>
        <w:rPr>
          <w:rFonts w:ascii="Times New Roman" w:hAnsi="Times New Roman" w:cs="Times New Roman"/>
          <w:sz w:val="24"/>
          <w:szCs w:val="24"/>
        </w:rPr>
      </w:pPr>
      <w:r w:rsidRPr="00944DC2">
        <w:rPr>
          <w:rFonts w:ascii="Times New Roman" w:hAnsi="Times New Roman" w:cs="Times New Roman"/>
          <w:sz w:val="24"/>
          <w:szCs w:val="24"/>
        </w:rPr>
        <w:t xml:space="preserve">Nombre del </w:t>
      </w:r>
      <w:r>
        <w:rPr>
          <w:rFonts w:ascii="Times New Roman" w:hAnsi="Times New Roman" w:cs="Times New Roman"/>
          <w:sz w:val="24"/>
          <w:szCs w:val="24"/>
        </w:rPr>
        <w:t>E</w:t>
      </w:r>
      <w:r w:rsidRPr="00944DC2">
        <w:rPr>
          <w:rFonts w:ascii="Times New Roman" w:hAnsi="Times New Roman" w:cs="Times New Roman"/>
          <w:sz w:val="24"/>
          <w:szCs w:val="24"/>
        </w:rPr>
        <w:t>studiante</w:t>
      </w:r>
      <w:r>
        <w:rPr>
          <w:rFonts w:ascii="Times New Roman" w:hAnsi="Times New Roman" w:cs="Times New Roman"/>
          <w:sz w:val="24"/>
          <w:szCs w:val="24"/>
        </w:rPr>
        <w:t>: __________________________________</w:t>
      </w:r>
      <w:r w:rsidRPr="00944DC2">
        <w:rPr>
          <w:rFonts w:ascii="Times New Roman" w:hAnsi="Times New Roman" w:cs="Times New Roman"/>
          <w:sz w:val="24"/>
          <w:szCs w:val="24"/>
        </w:rPr>
        <w:t xml:space="preserve"> Grado</w:t>
      </w:r>
      <w:r>
        <w:rPr>
          <w:rFonts w:ascii="Times New Roman" w:hAnsi="Times New Roman" w:cs="Times New Roman"/>
          <w:sz w:val="24"/>
          <w:szCs w:val="24"/>
        </w:rPr>
        <w:t>: _________________</w:t>
      </w:r>
    </w:p>
    <w:p w14:paraId="4E5BDEF4" w14:textId="77777777" w:rsidR="00464358" w:rsidRDefault="00464358" w:rsidP="00464358">
      <w:pPr>
        <w:pStyle w:val="NoSpacing"/>
        <w:rPr>
          <w:rFonts w:ascii="Times New Roman" w:hAnsi="Times New Roman" w:cs="Times New Roman"/>
          <w:sz w:val="24"/>
          <w:szCs w:val="24"/>
        </w:rPr>
      </w:pPr>
    </w:p>
    <w:p w14:paraId="35852649" w14:textId="77777777" w:rsidR="00464358" w:rsidRDefault="00464358" w:rsidP="00464358">
      <w:pPr>
        <w:pStyle w:val="NoSpacing"/>
        <w:rPr>
          <w:rFonts w:ascii="Times New Roman" w:hAnsi="Times New Roman" w:cs="Times New Roman"/>
          <w:sz w:val="24"/>
          <w:szCs w:val="24"/>
        </w:rPr>
      </w:pPr>
    </w:p>
    <w:p w14:paraId="501A8AB9" w14:textId="77777777" w:rsidR="00464358" w:rsidRDefault="00464358" w:rsidP="00464358">
      <w:pPr>
        <w:pStyle w:val="NoSpacing"/>
        <w:rPr>
          <w:rFonts w:ascii="Times New Roman" w:hAnsi="Times New Roman" w:cs="Times New Roman"/>
          <w:sz w:val="24"/>
          <w:szCs w:val="24"/>
        </w:rPr>
      </w:pPr>
    </w:p>
    <w:p w14:paraId="2548AAA2" w14:textId="77777777" w:rsidR="00464358" w:rsidRDefault="00464358" w:rsidP="0046435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6FC6D101" w14:textId="77777777" w:rsidR="00464358" w:rsidRPr="00944DC2" w:rsidRDefault="00464358" w:rsidP="0046435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44DC2">
        <w:rPr>
          <w:rFonts w:ascii="Times New Roman" w:hAnsi="Times New Roman" w:cs="Times New Roman"/>
          <w:sz w:val="24"/>
          <w:szCs w:val="24"/>
        </w:rPr>
        <w:t xml:space="preserve">Firma del padre/madre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44DC2">
        <w:rPr>
          <w:rFonts w:ascii="Times New Roman" w:hAnsi="Times New Roman" w:cs="Times New Roman"/>
          <w:sz w:val="24"/>
          <w:szCs w:val="24"/>
        </w:rPr>
        <w:t xml:space="preserve">Fecha </w:t>
      </w:r>
    </w:p>
    <w:p w14:paraId="394D107F" w14:textId="77777777" w:rsidR="00464358" w:rsidRDefault="00464358" w:rsidP="00464358">
      <w:pPr>
        <w:pStyle w:val="NoSpacing"/>
        <w:rPr>
          <w:rFonts w:ascii="Times New Roman" w:hAnsi="Times New Roman" w:cs="Times New Roman"/>
          <w:sz w:val="24"/>
          <w:szCs w:val="24"/>
        </w:rPr>
      </w:pPr>
    </w:p>
    <w:p w14:paraId="5C7E98CC" w14:textId="77777777" w:rsidR="00464358" w:rsidRPr="00944DC2" w:rsidRDefault="00464358" w:rsidP="00464358">
      <w:pPr>
        <w:pStyle w:val="NoSpacing"/>
        <w:jc w:val="center"/>
        <w:rPr>
          <w:rFonts w:ascii="Times New Roman" w:hAnsi="Times New Roman" w:cs="Times New Roman"/>
          <w:sz w:val="24"/>
          <w:szCs w:val="24"/>
        </w:rPr>
      </w:pPr>
      <w:r w:rsidRPr="00944DC2">
        <w:rPr>
          <w:rFonts w:ascii="Times New Roman" w:hAnsi="Times New Roman" w:cs="Times New Roman"/>
          <w:sz w:val="24"/>
          <w:szCs w:val="24"/>
        </w:rPr>
        <w:t>Gracias por su participación.</w:t>
      </w:r>
    </w:p>
    <w:p w14:paraId="7FB8C0F1"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lastRenderedPageBreak/>
        <w:t xml:space="preserve">Encuesta sobre Clima Escolar: Estudiantes </w:t>
      </w:r>
    </w:p>
    <w:p w14:paraId="6DCEE0E6"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Responde a todas las preguntas, sino las respuestas no serán válidas. Usted podría responder “prefiero no responder” si no quería contestar la pregunta. </w:t>
      </w:r>
    </w:p>
    <w:p w14:paraId="3496C16E"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761"/>
        <w:gridCol w:w="389"/>
        <w:gridCol w:w="2727"/>
        <w:gridCol w:w="333"/>
        <w:gridCol w:w="2785"/>
      </w:tblGrid>
      <w:tr w:rsidR="00464358" w14:paraId="6357CAA5" w14:textId="77777777" w:rsidTr="00464358">
        <w:tc>
          <w:tcPr>
            <w:tcW w:w="9350" w:type="dxa"/>
            <w:gridSpan w:val="6"/>
            <w:shd w:val="clear" w:color="auto" w:fill="F2F2F2" w:themeFill="background1" w:themeFillShade="F2"/>
          </w:tcPr>
          <w:p w14:paraId="168765C4" w14:textId="77777777" w:rsidR="00464358" w:rsidRPr="002E44E7" w:rsidRDefault="00464358" w:rsidP="00464358">
            <w:pPr>
              <w:pStyle w:val="NoSpacing"/>
              <w:rPr>
                <w:rFonts w:ascii="Times New Roman" w:hAnsi="Times New Roman"/>
                <w:b/>
                <w:bCs/>
                <w:sz w:val="24"/>
                <w:szCs w:val="24"/>
              </w:rPr>
            </w:pPr>
            <w:r w:rsidRPr="002E44E7">
              <w:rPr>
                <w:rFonts w:ascii="Times New Roman" w:hAnsi="Times New Roman"/>
                <w:b/>
                <w:bCs/>
                <w:sz w:val="24"/>
                <w:szCs w:val="24"/>
              </w:rPr>
              <w:t>DEMOGRAFÍA</w:t>
            </w:r>
          </w:p>
        </w:tc>
      </w:tr>
      <w:tr w:rsidR="00464358" w14:paraId="159B1E53" w14:textId="77777777" w:rsidTr="00464358">
        <w:tc>
          <w:tcPr>
            <w:tcW w:w="9350" w:type="dxa"/>
            <w:gridSpan w:val="6"/>
          </w:tcPr>
          <w:p w14:paraId="3A060FDB" w14:textId="77777777" w:rsidR="00464358" w:rsidRDefault="00464358" w:rsidP="00464358">
            <w:pPr>
              <w:pStyle w:val="NoSpacing"/>
              <w:numPr>
                <w:ilvl w:val="0"/>
                <w:numId w:val="37"/>
              </w:numPr>
              <w:rPr>
                <w:rFonts w:ascii="Times New Roman" w:hAnsi="Times New Roman"/>
                <w:sz w:val="24"/>
                <w:szCs w:val="24"/>
              </w:rPr>
            </w:pPr>
            <w:r>
              <w:rPr>
                <w:rFonts w:ascii="Times New Roman" w:hAnsi="Times New Roman"/>
                <w:sz w:val="24"/>
                <w:szCs w:val="24"/>
              </w:rPr>
              <w:t>¿Cuál es tu género o identidad de género?</w:t>
            </w:r>
          </w:p>
        </w:tc>
      </w:tr>
      <w:tr w:rsidR="00464358" w14:paraId="3BFB78DA" w14:textId="77777777" w:rsidTr="00464358">
        <w:tc>
          <w:tcPr>
            <w:tcW w:w="355" w:type="dxa"/>
          </w:tcPr>
          <w:p w14:paraId="7AE720DA" w14:textId="77777777" w:rsidR="00464358" w:rsidRDefault="00464358" w:rsidP="00464358">
            <w:pPr>
              <w:pStyle w:val="NoSpacing"/>
              <w:numPr>
                <w:ilvl w:val="0"/>
                <w:numId w:val="33"/>
              </w:numPr>
              <w:rPr>
                <w:rFonts w:ascii="Times New Roman" w:hAnsi="Times New Roman"/>
                <w:sz w:val="24"/>
                <w:szCs w:val="24"/>
              </w:rPr>
            </w:pPr>
          </w:p>
        </w:tc>
        <w:tc>
          <w:tcPr>
            <w:tcW w:w="2761" w:type="dxa"/>
          </w:tcPr>
          <w:p w14:paraId="0FE44F13"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Femenino</w:t>
            </w:r>
          </w:p>
        </w:tc>
        <w:tc>
          <w:tcPr>
            <w:tcW w:w="389" w:type="dxa"/>
          </w:tcPr>
          <w:p w14:paraId="44BA3364" w14:textId="77777777" w:rsidR="00464358" w:rsidRDefault="00464358" w:rsidP="00464358">
            <w:pPr>
              <w:pStyle w:val="NoSpacing"/>
              <w:numPr>
                <w:ilvl w:val="0"/>
                <w:numId w:val="33"/>
              </w:numPr>
              <w:rPr>
                <w:rFonts w:ascii="Times New Roman" w:hAnsi="Times New Roman"/>
                <w:sz w:val="24"/>
                <w:szCs w:val="24"/>
              </w:rPr>
            </w:pPr>
          </w:p>
        </w:tc>
        <w:tc>
          <w:tcPr>
            <w:tcW w:w="2727" w:type="dxa"/>
          </w:tcPr>
          <w:p w14:paraId="3652529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Masculino</w:t>
            </w:r>
          </w:p>
        </w:tc>
        <w:tc>
          <w:tcPr>
            <w:tcW w:w="333" w:type="dxa"/>
          </w:tcPr>
          <w:p w14:paraId="0F37BE88" w14:textId="77777777" w:rsidR="00464358" w:rsidRDefault="00464358" w:rsidP="00464358">
            <w:pPr>
              <w:pStyle w:val="NoSpacing"/>
              <w:numPr>
                <w:ilvl w:val="0"/>
                <w:numId w:val="33"/>
              </w:numPr>
              <w:rPr>
                <w:rFonts w:ascii="Times New Roman" w:hAnsi="Times New Roman"/>
                <w:sz w:val="24"/>
                <w:szCs w:val="24"/>
              </w:rPr>
            </w:pPr>
          </w:p>
        </w:tc>
        <w:tc>
          <w:tcPr>
            <w:tcW w:w="2785" w:type="dxa"/>
          </w:tcPr>
          <w:p w14:paraId="6895200D"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Prefiero no responder</w:t>
            </w:r>
          </w:p>
        </w:tc>
      </w:tr>
      <w:tr w:rsidR="00464358" w14:paraId="01EEF002" w14:textId="77777777" w:rsidTr="00464358">
        <w:tc>
          <w:tcPr>
            <w:tcW w:w="9350" w:type="dxa"/>
            <w:gridSpan w:val="6"/>
          </w:tcPr>
          <w:p w14:paraId="39580CC7" w14:textId="77777777" w:rsidR="00464358" w:rsidRDefault="00464358" w:rsidP="00464358">
            <w:pPr>
              <w:pStyle w:val="NoSpacing"/>
              <w:numPr>
                <w:ilvl w:val="0"/>
                <w:numId w:val="37"/>
              </w:numPr>
              <w:rPr>
                <w:rFonts w:ascii="Times New Roman" w:hAnsi="Times New Roman"/>
                <w:sz w:val="24"/>
                <w:szCs w:val="24"/>
              </w:rPr>
            </w:pPr>
            <w:r>
              <w:rPr>
                <w:rFonts w:ascii="Times New Roman" w:hAnsi="Times New Roman"/>
                <w:sz w:val="24"/>
                <w:szCs w:val="24"/>
              </w:rPr>
              <w:t>¿Cuál es tu grupo étnico?</w:t>
            </w:r>
          </w:p>
        </w:tc>
      </w:tr>
      <w:tr w:rsidR="00464358" w14:paraId="52391B3D" w14:textId="77777777" w:rsidTr="00464358">
        <w:tc>
          <w:tcPr>
            <w:tcW w:w="355" w:type="dxa"/>
          </w:tcPr>
          <w:p w14:paraId="467A3BAB" w14:textId="77777777" w:rsidR="00464358" w:rsidRDefault="00464358" w:rsidP="00464358">
            <w:pPr>
              <w:pStyle w:val="NoSpacing"/>
              <w:numPr>
                <w:ilvl w:val="0"/>
                <w:numId w:val="33"/>
              </w:numPr>
              <w:rPr>
                <w:rFonts w:ascii="Times New Roman" w:hAnsi="Times New Roman"/>
                <w:sz w:val="24"/>
                <w:szCs w:val="24"/>
              </w:rPr>
            </w:pPr>
          </w:p>
        </w:tc>
        <w:tc>
          <w:tcPr>
            <w:tcW w:w="2761" w:type="dxa"/>
          </w:tcPr>
          <w:p w14:paraId="5A4FD8C7"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Hispano/a Latino/a</w:t>
            </w:r>
          </w:p>
        </w:tc>
        <w:tc>
          <w:tcPr>
            <w:tcW w:w="389" w:type="dxa"/>
          </w:tcPr>
          <w:p w14:paraId="443C29FA" w14:textId="77777777" w:rsidR="00464358" w:rsidRDefault="00464358" w:rsidP="00464358">
            <w:pPr>
              <w:pStyle w:val="NoSpacing"/>
              <w:numPr>
                <w:ilvl w:val="0"/>
                <w:numId w:val="33"/>
              </w:numPr>
              <w:rPr>
                <w:rFonts w:ascii="Times New Roman" w:hAnsi="Times New Roman"/>
                <w:sz w:val="24"/>
                <w:szCs w:val="24"/>
              </w:rPr>
            </w:pPr>
          </w:p>
        </w:tc>
        <w:tc>
          <w:tcPr>
            <w:tcW w:w="2727" w:type="dxa"/>
          </w:tcPr>
          <w:p w14:paraId="532333EF"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No hispano/a Latino/a</w:t>
            </w:r>
          </w:p>
        </w:tc>
        <w:tc>
          <w:tcPr>
            <w:tcW w:w="333" w:type="dxa"/>
          </w:tcPr>
          <w:p w14:paraId="088C490B" w14:textId="77777777" w:rsidR="00464358" w:rsidRDefault="00464358" w:rsidP="00464358">
            <w:pPr>
              <w:pStyle w:val="NoSpacing"/>
              <w:numPr>
                <w:ilvl w:val="0"/>
                <w:numId w:val="33"/>
              </w:numPr>
              <w:rPr>
                <w:rFonts w:ascii="Times New Roman" w:hAnsi="Times New Roman"/>
                <w:sz w:val="24"/>
                <w:szCs w:val="24"/>
              </w:rPr>
            </w:pPr>
          </w:p>
        </w:tc>
        <w:tc>
          <w:tcPr>
            <w:tcW w:w="2785" w:type="dxa"/>
          </w:tcPr>
          <w:p w14:paraId="08DAF01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Prefiero no responder</w:t>
            </w:r>
          </w:p>
        </w:tc>
      </w:tr>
      <w:tr w:rsidR="00464358" w14:paraId="110ABB9E" w14:textId="77777777" w:rsidTr="00464358">
        <w:tc>
          <w:tcPr>
            <w:tcW w:w="9350" w:type="dxa"/>
            <w:gridSpan w:val="6"/>
          </w:tcPr>
          <w:p w14:paraId="73D6C32E" w14:textId="77777777" w:rsidR="00464358" w:rsidRDefault="00464358" w:rsidP="00464358">
            <w:pPr>
              <w:pStyle w:val="NoSpacing"/>
              <w:numPr>
                <w:ilvl w:val="0"/>
                <w:numId w:val="37"/>
              </w:numPr>
              <w:rPr>
                <w:rFonts w:ascii="Times New Roman" w:hAnsi="Times New Roman"/>
                <w:sz w:val="24"/>
                <w:szCs w:val="24"/>
              </w:rPr>
            </w:pPr>
            <w:r>
              <w:rPr>
                <w:rFonts w:ascii="Times New Roman" w:hAnsi="Times New Roman"/>
                <w:sz w:val="24"/>
                <w:szCs w:val="24"/>
              </w:rPr>
              <w:t xml:space="preserve">¿Cuál es tu raza? (elija todas las que corresponden </w:t>
            </w:r>
          </w:p>
        </w:tc>
      </w:tr>
      <w:tr w:rsidR="00464358" w14:paraId="4DA4DA10" w14:textId="77777777" w:rsidTr="00464358">
        <w:tc>
          <w:tcPr>
            <w:tcW w:w="355" w:type="dxa"/>
          </w:tcPr>
          <w:p w14:paraId="63CC5245" w14:textId="77777777" w:rsidR="00464358" w:rsidRDefault="00464358" w:rsidP="00464358">
            <w:pPr>
              <w:pStyle w:val="NoSpacing"/>
              <w:numPr>
                <w:ilvl w:val="0"/>
                <w:numId w:val="33"/>
              </w:numPr>
              <w:rPr>
                <w:rFonts w:ascii="Times New Roman" w:hAnsi="Times New Roman"/>
                <w:sz w:val="24"/>
                <w:szCs w:val="24"/>
              </w:rPr>
            </w:pPr>
          </w:p>
        </w:tc>
        <w:tc>
          <w:tcPr>
            <w:tcW w:w="2761" w:type="dxa"/>
          </w:tcPr>
          <w:p w14:paraId="307D11E9"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Nativo norteamericano</w:t>
            </w:r>
          </w:p>
        </w:tc>
        <w:tc>
          <w:tcPr>
            <w:tcW w:w="389" w:type="dxa"/>
          </w:tcPr>
          <w:p w14:paraId="4924E040" w14:textId="77777777" w:rsidR="00464358" w:rsidRDefault="00464358" w:rsidP="00464358">
            <w:pPr>
              <w:pStyle w:val="NoSpacing"/>
              <w:numPr>
                <w:ilvl w:val="0"/>
                <w:numId w:val="33"/>
              </w:numPr>
              <w:rPr>
                <w:rFonts w:ascii="Times New Roman" w:hAnsi="Times New Roman"/>
                <w:sz w:val="24"/>
                <w:szCs w:val="24"/>
              </w:rPr>
            </w:pPr>
          </w:p>
        </w:tc>
        <w:tc>
          <w:tcPr>
            <w:tcW w:w="2727" w:type="dxa"/>
          </w:tcPr>
          <w:p w14:paraId="26BBD177"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Asiático</w:t>
            </w:r>
          </w:p>
        </w:tc>
        <w:tc>
          <w:tcPr>
            <w:tcW w:w="333" w:type="dxa"/>
          </w:tcPr>
          <w:p w14:paraId="0E5F9062" w14:textId="77777777" w:rsidR="00464358" w:rsidRDefault="00464358" w:rsidP="00464358">
            <w:pPr>
              <w:pStyle w:val="NoSpacing"/>
              <w:numPr>
                <w:ilvl w:val="0"/>
                <w:numId w:val="33"/>
              </w:numPr>
              <w:rPr>
                <w:rFonts w:ascii="Times New Roman" w:hAnsi="Times New Roman"/>
                <w:sz w:val="24"/>
                <w:szCs w:val="24"/>
              </w:rPr>
            </w:pPr>
          </w:p>
        </w:tc>
        <w:tc>
          <w:tcPr>
            <w:tcW w:w="2785" w:type="dxa"/>
          </w:tcPr>
          <w:p w14:paraId="0332C46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De ascendencia africana </w:t>
            </w:r>
          </w:p>
        </w:tc>
      </w:tr>
      <w:tr w:rsidR="00464358" w14:paraId="3472BB73" w14:textId="77777777" w:rsidTr="00464358">
        <w:tc>
          <w:tcPr>
            <w:tcW w:w="355" w:type="dxa"/>
          </w:tcPr>
          <w:p w14:paraId="484E7853" w14:textId="77777777" w:rsidR="00464358" w:rsidRDefault="00464358" w:rsidP="00464358">
            <w:pPr>
              <w:pStyle w:val="NoSpacing"/>
              <w:numPr>
                <w:ilvl w:val="0"/>
                <w:numId w:val="33"/>
              </w:numPr>
              <w:rPr>
                <w:rFonts w:ascii="Times New Roman" w:hAnsi="Times New Roman"/>
                <w:sz w:val="24"/>
                <w:szCs w:val="24"/>
              </w:rPr>
            </w:pPr>
          </w:p>
        </w:tc>
        <w:tc>
          <w:tcPr>
            <w:tcW w:w="2761" w:type="dxa"/>
          </w:tcPr>
          <w:p w14:paraId="056AD0D6"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Nativo de Hawái </w:t>
            </w:r>
          </w:p>
        </w:tc>
        <w:tc>
          <w:tcPr>
            <w:tcW w:w="389" w:type="dxa"/>
          </w:tcPr>
          <w:p w14:paraId="6DDA5C8F" w14:textId="77777777" w:rsidR="00464358" w:rsidRDefault="00464358" w:rsidP="00464358">
            <w:pPr>
              <w:pStyle w:val="NoSpacing"/>
              <w:numPr>
                <w:ilvl w:val="0"/>
                <w:numId w:val="33"/>
              </w:numPr>
              <w:rPr>
                <w:rFonts w:ascii="Times New Roman" w:hAnsi="Times New Roman"/>
                <w:sz w:val="24"/>
                <w:szCs w:val="24"/>
              </w:rPr>
            </w:pPr>
          </w:p>
        </w:tc>
        <w:tc>
          <w:tcPr>
            <w:tcW w:w="2727" w:type="dxa"/>
          </w:tcPr>
          <w:p w14:paraId="6D1DCA57"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Caucásico</w:t>
            </w:r>
          </w:p>
        </w:tc>
        <w:tc>
          <w:tcPr>
            <w:tcW w:w="333" w:type="dxa"/>
          </w:tcPr>
          <w:p w14:paraId="2AE85721" w14:textId="77777777" w:rsidR="00464358" w:rsidRDefault="00464358" w:rsidP="00464358">
            <w:pPr>
              <w:pStyle w:val="NoSpacing"/>
              <w:numPr>
                <w:ilvl w:val="0"/>
                <w:numId w:val="33"/>
              </w:numPr>
              <w:rPr>
                <w:rFonts w:ascii="Times New Roman" w:hAnsi="Times New Roman"/>
                <w:sz w:val="24"/>
                <w:szCs w:val="24"/>
              </w:rPr>
            </w:pPr>
          </w:p>
        </w:tc>
        <w:tc>
          <w:tcPr>
            <w:tcW w:w="2785" w:type="dxa"/>
          </w:tcPr>
          <w:p w14:paraId="2E6359A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Prefiero no responder</w:t>
            </w:r>
          </w:p>
        </w:tc>
      </w:tr>
      <w:tr w:rsidR="00464358" w14:paraId="52B8BA0E" w14:textId="77777777" w:rsidTr="00464358">
        <w:tc>
          <w:tcPr>
            <w:tcW w:w="9350" w:type="dxa"/>
            <w:gridSpan w:val="6"/>
          </w:tcPr>
          <w:p w14:paraId="308E0092" w14:textId="77777777" w:rsidR="00464358" w:rsidRDefault="00464358" w:rsidP="00464358">
            <w:pPr>
              <w:pStyle w:val="NoSpacing"/>
              <w:numPr>
                <w:ilvl w:val="0"/>
                <w:numId w:val="37"/>
              </w:numPr>
              <w:rPr>
                <w:rFonts w:ascii="Times New Roman" w:hAnsi="Times New Roman"/>
                <w:sz w:val="24"/>
                <w:szCs w:val="24"/>
              </w:rPr>
            </w:pPr>
            <w:r>
              <w:rPr>
                <w:rFonts w:ascii="Times New Roman" w:hAnsi="Times New Roman"/>
                <w:sz w:val="24"/>
                <w:szCs w:val="24"/>
              </w:rPr>
              <w:t>¿Existe otro grupo étnico con el cual te idénticas?</w:t>
            </w:r>
          </w:p>
        </w:tc>
      </w:tr>
      <w:tr w:rsidR="00464358" w14:paraId="25275356" w14:textId="77777777" w:rsidTr="00464358">
        <w:tc>
          <w:tcPr>
            <w:tcW w:w="355" w:type="dxa"/>
          </w:tcPr>
          <w:p w14:paraId="13C67CD6" w14:textId="77777777" w:rsidR="00464358" w:rsidRDefault="00464358" w:rsidP="00464358">
            <w:pPr>
              <w:pStyle w:val="NoSpacing"/>
              <w:numPr>
                <w:ilvl w:val="0"/>
                <w:numId w:val="33"/>
              </w:numPr>
              <w:rPr>
                <w:rFonts w:ascii="Times New Roman" w:hAnsi="Times New Roman"/>
                <w:sz w:val="24"/>
                <w:szCs w:val="24"/>
              </w:rPr>
            </w:pPr>
          </w:p>
        </w:tc>
        <w:tc>
          <w:tcPr>
            <w:tcW w:w="5877" w:type="dxa"/>
            <w:gridSpan w:val="3"/>
          </w:tcPr>
          <w:p w14:paraId="40AFD7BD"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Grupo étnico: _________</w:t>
            </w:r>
          </w:p>
        </w:tc>
        <w:tc>
          <w:tcPr>
            <w:tcW w:w="333" w:type="dxa"/>
          </w:tcPr>
          <w:p w14:paraId="34F437C4" w14:textId="77777777" w:rsidR="00464358" w:rsidRDefault="00464358" w:rsidP="00464358">
            <w:pPr>
              <w:pStyle w:val="NoSpacing"/>
              <w:numPr>
                <w:ilvl w:val="0"/>
                <w:numId w:val="33"/>
              </w:numPr>
              <w:rPr>
                <w:rFonts w:ascii="Times New Roman" w:hAnsi="Times New Roman"/>
                <w:sz w:val="24"/>
                <w:szCs w:val="24"/>
              </w:rPr>
            </w:pPr>
          </w:p>
        </w:tc>
        <w:tc>
          <w:tcPr>
            <w:tcW w:w="2785" w:type="dxa"/>
          </w:tcPr>
          <w:p w14:paraId="180C265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Prefiero no responder</w:t>
            </w:r>
          </w:p>
        </w:tc>
      </w:tr>
      <w:tr w:rsidR="00464358" w14:paraId="649682B5" w14:textId="77777777" w:rsidTr="00464358">
        <w:tc>
          <w:tcPr>
            <w:tcW w:w="9350" w:type="dxa"/>
            <w:gridSpan w:val="6"/>
          </w:tcPr>
          <w:p w14:paraId="70B4D684" w14:textId="77777777" w:rsidR="00464358" w:rsidRDefault="00464358" w:rsidP="00464358">
            <w:pPr>
              <w:pStyle w:val="NoSpacing"/>
              <w:numPr>
                <w:ilvl w:val="0"/>
                <w:numId w:val="37"/>
              </w:numPr>
              <w:rPr>
                <w:rFonts w:ascii="Times New Roman" w:hAnsi="Times New Roman"/>
                <w:sz w:val="24"/>
                <w:szCs w:val="24"/>
              </w:rPr>
            </w:pPr>
            <w:r>
              <w:rPr>
                <w:rFonts w:ascii="Times New Roman" w:hAnsi="Times New Roman"/>
                <w:sz w:val="24"/>
                <w:szCs w:val="24"/>
              </w:rPr>
              <w:t>¿En qué grado estas?</w:t>
            </w:r>
          </w:p>
        </w:tc>
      </w:tr>
      <w:tr w:rsidR="00464358" w14:paraId="3CC29F63" w14:textId="77777777" w:rsidTr="00464358">
        <w:tc>
          <w:tcPr>
            <w:tcW w:w="355" w:type="dxa"/>
          </w:tcPr>
          <w:p w14:paraId="7D214439" w14:textId="77777777" w:rsidR="00464358" w:rsidRDefault="00464358" w:rsidP="00464358">
            <w:pPr>
              <w:pStyle w:val="NoSpacing"/>
              <w:numPr>
                <w:ilvl w:val="0"/>
                <w:numId w:val="33"/>
              </w:numPr>
              <w:rPr>
                <w:rFonts w:ascii="Times New Roman" w:hAnsi="Times New Roman"/>
                <w:sz w:val="24"/>
                <w:szCs w:val="24"/>
              </w:rPr>
            </w:pPr>
          </w:p>
        </w:tc>
        <w:tc>
          <w:tcPr>
            <w:tcW w:w="2761" w:type="dxa"/>
          </w:tcPr>
          <w:p w14:paraId="0043432F"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Tercero</w:t>
            </w:r>
          </w:p>
        </w:tc>
        <w:tc>
          <w:tcPr>
            <w:tcW w:w="389" w:type="dxa"/>
          </w:tcPr>
          <w:p w14:paraId="2F751AF2" w14:textId="77777777" w:rsidR="00464358" w:rsidRDefault="00464358" w:rsidP="00464358">
            <w:pPr>
              <w:pStyle w:val="NoSpacing"/>
              <w:numPr>
                <w:ilvl w:val="0"/>
                <w:numId w:val="33"/>
              </w:numPr>
              <w:rPr>
                <w:rFonts w:ascii="Times New Roman" w:hAnsi="Times New Roman"/>
                <w:sz w:val="24"/>
                <w:szCs w:val="24"/>
              </w:rPr>
            </w:pPr>
          </w:p>
        </w:tc>
        <w:tc>
          <w:tcPr>
            <w:tcW w:w="2727" w:type="dxa"/>
          </w:tcPr>
          <w:p w14:paraId="3A978A96"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Cuarto</w:t>
            </w:r>
          </w:p>
        </w:tc>
        <w:tc>
          <w:tcPr>
            <w:tcW w:w="333" w:type="dxa"/>
          </w:tcPr>
          <w:p w14:paraId="62AC6818" w14:textId="77777777" w:rsidR="00464358" w:rsidRDefault="00464358" w:rsidP="00464358">
            <w:pPr>
              <w:pStyle w:val="NoSpacing"/>
              <w:numPr>
                <w:ilvl w:val="0"/>
                <w:numId w:val="33"/>
              </w:numPr>
              <w:rPr>
                <w:rFonts w:ascii="Times New Roman" w:hAnsi="Times New Roman"/>
                <w:sz w:val="24"/>
                <w:szCs w:val="24"/>
              </w:rPr>
            </w:pPr>
          </w:p>
        </w:tc>
        <w:tc>
          <w:tcPr>
            <w:tcW w:w="2785" w:type="dxa"/>
          </w:tcPr>
          <w:p w14:paraId="0B224520"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Quinto</w:t>
            </w:r>
          </w:p>
        </w:tc>
      </w:tr>
      <w:tr w:rsidR="00464358" w14:paraId="67DBD1DA" w14:textId="77777777" w:rsidTr="00464358">
        <w:tc>
          <w:tcPr>
            <w:tcW w:w="355" w:type="dxa"/>
          </w:tcPr>
          <w:p w14:paraId="11696CBD" w14:textId="77777777" w:rsidR="00464358" w:rsidRDefault="00464358" w:rsidP="00464358">
            <w:pPr>
              <w:pStyle w:val="NoSpacing"/>
              <w:numPr>
                <w:ilvl w:val="0"/>
                <w:numId w:val="33"/>
              </w:numPr>
              <w:rPr>
                <w:rFonts w:ascii="Times New Roman" w:hAnsi="Times New Roman"/>
                <w:sz w:val="24"/>
                <w:szCs w:val="24"/>
              </w:rPr>
            </w:pPr>
          </w:p>
        </w:tc>
        <w:tc>
          <w:tcPr>
            <w:tcW w:w="2761" w:type="dxa"/>
          </w:tcPr>
          <w:p w14:paraId="147D44FC"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Sexto</w:t>
            </w:r>
          </w:p>
        </w:tc>
        <w:tc>
          <w:tcPr>
            <w:tcW w:w="389" w:type="dxa"/>
          </w:tcPr>
          <w:p w14:paraId="24CC4579" w14:textId="77777777" w:rsidR="00464358" w:rsidRDefault="00464358" w:rsidP="00464358">
            <w:pPr>
              <w:pStyle w:val="NoSpacing"/>
              <w:numPr>
                <w:ilvl w:val="0"/>
                <w:numId w:val="33"/>
              </w:numPr>
              <w:rPr>
                <w:rFonts w:ascii="Times New Roman" w:hAnsi="Times New Roman"/>
                <w:sz w:val="24"/>
                <w:szCs w:val="24"/>
              </w:rPr>
            </w:pPr>
          </w:p>
        </w:tc>
        <w:tc>
          <w:tcPr>
            <w:tcW w:w="2727" w:type="dxa"/>
          </w:tcPr>
          <w:p w14:paraId="4B920933"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Prefiero no responde</w:t>
            </w:r>
          </w:p>
        </w:tc>
        <w:tc>
          <w:tcPr>
            <w:tcW w:w="333" w:type="dxa"/>
          </w:tcPr>
          <w:p w14:paraId="3C77C5FD" w14:textId="77777777" w:rsidR="00464358" w:rsidRDefault="00464358" w:rsidP="00464358">
            <w:pPr>
              <w:pStyle w:val="NoSpacing"/>
              <w:rPr>
                <w:rFonts w:ascii="Times New Roman" w:hAnsi="Times New Roman"/>
                <w:sz w:val="24"/>
                <w:szCs w:val="24"/>
              </w:rPr>
            </w:pPr>
          </w:p>
        </w:tc>
        <w:tc>
          <w:tcPr>
            <w:tcW w:w="2785" w:type="dxa"/>
          </w:tcPr>
          <w:p w14:paraId="59F35A4B" w14:textId="77777777" w:rsidR="00464358" w:rsidRDefault="00464358" w:rsidP="00464358">
            <w:pPr>
              <w:pStyle w:val="NoSpacing"/>
              <w:rPr>
                <w:rFonts w:ascii="Times New Roman" w:hAnsi="Times New Roman"/>
                <w:sz w:val="24"/>
                <w:szCs w:val="24"/>
              </w:rPr>
            </w:pPr>
          </w:p>
        </w:tc>
      </w:tr>
    </w:tbl>
    <w:p w14:paraId="770E7388" w14:textId="77777777" w:rsidR="00464358" w:rsidRDefault="00464358" w:rsidP="00464358">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981"/>
        <w:gridCol w:w="359"/>
        <w:gridCol w:w="1979"/>
        <w:gridCol w:w="361"/>
        <w:gridCol w:w="1977"/>
        <w:gridCol w:w="363"/>
        <w:gridCol w:w="1975"/>
      </w:tblGrid>
      <w:tr w:rsidR="00464358" w14:paraId="599400E7" w14:textId="77777777" w:rsidTr="00464358">
        <w:trPr>
          <w:trHeight w:val="302"/>
        </w:trPr>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3125C" w14:textId="77777777" w:rsidR="00464358" w:rsidRPr="00DA482F" w:rsidRDefault="00464358" w:rsidP="00464358">
            <w:pPr>
              <w:pStyle w:val="NoSpacing"/>
              <w:rPr>
                <w:rFonts w:ascii="Times New Roman" w:hAnsi="Times New Roman"/>
                <w:b/>
                <w:bCs/>
                <w:sz w:val="24"/>
                <w:szCs w:val="24"/>
              </w:rPr>
            </w:pPr>
            <w:r w:rsidRPr="00DA482F">
              <w:rPr>
                <w:rFonts w:ascii="Times New Roman" w:hAnsi="Times New Roman"/>
                <w:b/>
                <w:bCs/>
                <w:sz w:val="24"/>
                <w:szCs w:val="24"/>
              </w:rPr>
              <w:t>PREGUNTAS DE LA ENCUESTA</w:t>
            </w:r>
          </w:p>
        </w:tc>
      </w:tr>
      <w:tr w:rsidR="00464358" w14:paraId="21BEB9AC" w14:textId="77777777" w:rsidTr="00464358">
        <w:trPr>
          <w:trHeight w:val="302"/>
        </w:trPr>
        <w:tc>
          <w:tcPr>
            <w:tcW w:w="9350" w:type="dxa"/>
            <w:gridSpan w:val="8"/>
            <w:tcBorders>
              <w:top w:val="single" w:sz="4" w:space="0" w:color="auto"/>
              <w:left w:val="single" w:sz="4" w:space="0" w:color="auto"/>
              <w:right w:val="single" w:sz="4" w:space="0" w:color="auto"/>
            </w:tcBorders>
          </w:tcPr>
          <w:p w14:paraId="1DF38193" w14:textId="77777777" w:rsidR="00464358" w:rsidRDefault="00464358" w:rsidP="00464358">
            <w:pPr>
              <w:pStyle w:val="NoSpacing"/>
              <w:numPr>
                <w:ilvl w:val="0"/>
                <w:numId w:val="38"/>
              </w:numPr>
              <w:rPr>
                <w:rFonts w:ascii="Times New Roman" w:hAnsi="Times New Roman"/>
                <w:sz w:val="24"/>
                <w:szCs w:val="24"/>
              </w:rPr>
            </w:pPr>
            <w:r w:rsidRPr="00DA482F">
              <w:rPr>
                <w:rFonts w:ascii="Times New Roman" w:hAnsi="Times New Roman"/>
                <w:b/>
                <w:bCs/>
                <w:sz w:val="24"/>
                <w:szCs w:val="24"/>
              </w:rPr>
              <w:t>Me gusta la escuela</w:t>
            </w:r>
          </w:p>
        </w:tc>
      </w:tr>
      <w:tr w:rsidR="00464358" w14:paraId="70CED278" w14:textId="77777777" w:rsidTr="00464358">
        <w:trPr>
          <w:trHeight w:val="302"/>
        </w:trPr>
        <w:tc>
          <w:tcPr>
            <w:tcW w:w="355" w:type="dxa"/>
            <w:tcBorders>
              <w:left w:val="single" w:sz="4" w:space="0" w:color="auto"/>
              <w:bottom w:val="single" w:sz="4" w:space="0" w:color="auto"/>
            </w:tcBorders>
          </w:tcPr>
          <w:p w14:paraId="2CE5CA16"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0686763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6F724671"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0E053FCF"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7A6DAB42"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5C4FF29E"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021B8A1E"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758E57E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7D751360" w14:textId="77777777" w:rsidTr="00464358">
        <w:trPr>
          <w:trHeight w:val="302"/>
        </w:trPr>
        <w:tc>
          <w:tcPr>
            <w:tcW w:w="9350" w:type="dxa"/>
            <w:gridSpan w:val="8"/>
            <w:tcBorders>
              <w:top w:val="single" w:sz="4" w:space="0" w:color="auto"/>
              <w:left w:val="single" w:sz="4" w:space="0" w:color="auto"/>
              <w:right w:val="single" w:sz="4" w:space="0" w:color="auto"/>
            </w:tcBorders>
          </w:tcPr>
          <w:p w14:paraId="496D341D"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Siento que tengo éxito en la escuela</w:t>
            </w:r>
          </w:p>
        </w:tc>
      </w:tr>
      <w:tr w:rsidR="00464358" w14:paraId="0F7AB6C5" w14:textId="77777777" w:rsidTr="00464358">
        <w:trPr>
          <w:trHeight w:val="302"/>
        </w:trPr>
        <w:tc>
          <w:tcPr>
            <w:tcW w:w="355" w:type="dxa"/>
            <w:tcBorders>
              <w:left w:val="single" w:sz="4" w:space="0" w:color="auto"/>
              <w:bottom w:val="single" w:sz="4" w:space="0" w:color="auto"/>
            </w:tcBorders>
          </w:tcPr>
          <w:p w14:paraId="0F7537B9"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1EE772C6"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302AE31B"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78576017"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4B0E5807"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0053E02F"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2CCC242C"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2E946F33"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49527E7E" w14:textId="77777777" w:rsidTr="00464358">
        <w:trPr>
          <w:trHeight w:val="302"/>
        </w:trPr>
        <w:tc>
          <w:tcPr>
            <w:tcW w:w="9350" w:type="dxa"/>
            <w:gridSpan w:val="8"/>
            <w:tcBorders>
              <w:top w:val="single" w:sz="4" w:space="0" w:color="auto"/>
              <w:left w:val="single" w:sz="4" w:space="0" w:color="auto"/>
              <w:right w:val="single" w:sz="4" w:space="0" w:color="auto"/>
            </w:tcBorders>
          </w:tcPr>
          <w:p w14:paraId="71C262BA"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La escuela quiere que tenga éxito.</w:t>
            </w:r>
          </w:p>
        </w:tc>
      </w:tr>
      <w:tr w:rsidR="00464358" w14:paraId="16FA486B" w14:textId="77777777" w:rsidTr="00464358">
        <w:trPr>
          <w:trHeight w:val="302"/>
        </w:trPr>
        <w:tc>
          <w:tcPr>
            <w:tcW w:w="355" w:type="dxa"/>
            <w:tcBorders>
              <w:left w:val="single" w:sz="4" w:space="0" w:color="auto"/>
              <w:bottom w:val="single" w:sz="4" w:space="0" w:color="auto"/>
            </w:tcBorders>
          </w:tcPr>
          <w:p w14:paraId="7CCB8A9A"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27912631"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0672DD2D"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7F9BC3BC"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15B112F0"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45303C9B"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6691E1B8"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058D40C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418D4278" w14:textId="77777777" w:rsidTr="00464358">
        <w:trPr>
          <w:trHeight w:val="302"/>
        </w:trPr>
        <w:tc>
          <w:tcPr>
            <w:tcW w:w="9350" w:type="dxa"/>
            <w:gridSpan w:val="8"/>
            <w:tcBorders>
              <w:top w:val="single" w:sz="4" w:space="0" w:color="auto"/>
              <w:left w:val="single" w:sz="4" w:space="0" w:color="auto"/>
              <w:right w:val="single" w:sz="4" w:space="0" w:color="auto"/>
            </w:tcBorders>
          </w:tcPr>
          <w:p w14:paraId="1AB8E09A"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Mi escuela tiene normas de comportamiento claras.</w:t>
            </w:r>
          </w:p>
        </w:tc>
      </w:tr>
      <w:tr w:rsidR="00464358" w14:paraId="5F0A0C08" w14:textId="77777777" w:rsidTr="00464358">
        <w:trPr>
          <w:trHeight w:val="302"/>
        </w:trPr>
        <w:tc>
          <w:tcPr>
            <w:tcW w:w="355" w:type="dxa"/>
            <w:tcBorders>
              <w:left w:val="single" w:sz="4" w:space="0" w:color="auto"/>
              <w:bottom w:val="single" w:sz="4" w:space="0" w:color="auto"/>
            </w:tcBorders>
          </w:tcPr>
          <w:p w14:paraId="633BDD38"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0AA28F3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195C79E9"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0BBDA61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05991D38"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5E02998D"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24C99682"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649FBC5C"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05E1B57F" w14:textId="77777777" w:rsidTr="00464358">
        <w:trPr>
          <w:trHeight w:val="302"/>
        </w:trPr>
        <w:tc>
          <w:tcPr>
            <w:tcW w:w="9350" w:type="dxa"/>
            <w:gridSpan w:val="8"/>
            <w:tcBorders>
              <w:top w:val="single" w:sz="4" w:space="0" w:color="auto"/>
              <w:left w:val="single" w:sz="4" w:space="0" w:color="auto"/>
              <w:right w:val="single" w:sz="4" w:space="0" w:color="auto"/>
            </w:tcBorders>
          </w:tcPr>
          <w:p w14:paraId="1F7C7D5A"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Los maestros me tratan con respeto.</w:t>
            </w:r>
          </w:p>
        </w:tc>
      </w:tr>
      <w:tr w:rsidR="00464358" w14:paraId="4574B0C1" w14:textId="77777777" w:rsidTr="00464358">
        <w:trPr>
          <w:trHeight w:val="302"/>
        </w:trPr>
        <w:tc>
          <w:tcPr>
            <w:tcW w:w="355" w:type="dxa"/>
            <w:tcBorders>
              <w:left w:val="single" w:sz="4" w:space="0" w:color="auto"/>
              <w:bottom w:val="single" w:sz="4" w:space="0" w:color="auto"/>
            </w:tcBorders>
          </w:tcPr>
          <w:p w14:paraId="3EFC8DC5"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79D7A717"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6132061B"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57211140"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2A9F9D1E"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485B4BB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7174475A"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14E2376B"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2A07D060" w14:textId="77777777" w:rsidTr="00464358">
        <w:trPr>
          <w:trHeight w:val="302"/>
        </w:trPr>
        <w:tc>
          <w:tcPr>
            <w:tcW w:w="9350" w:type="dxa"/>
            <w:gridSpan w:val="8"/>
            <w:tcBorders>
              <w:top w:val="single" w:sz="4" w:space="0" w:color="auto"/>
              <w:left w:val="single" w:sz="4" w:space="0" w:color="auto"/>
              <w:right w:val="single" w:sz="4" w:space="0" w:color="auto"/>
            </w:tcBorders>
          </w:tcPr>
          <w:p w14:paraId="28ADAE63"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En mi escuela se distingue el buen comportamiento.</w:t>
            </w:r>
          </w:p>
        </w:tc>
      </w:tr>
      <w:tr w:rsidR="00464358" w14:paraId="7E03F01B" w14:textId="77777777" w:rsidTr="00464358">
        <w:trPr>
          <w:trHeight w:val="302"/>
        </w:trPr>
        <w:tc>
          <w:tcPr>
            <w:tcW w:w="355" w:type="dxa"/>
            <w:tcBorders>
              <w:left w:val="single" w:sz="4" w:space="0" w:color="auto"/>
              <w:bottom w:val="single" w:sz="4" w:space="0" w:color="auto"/>
            </w:tcBorders>
          </w:tcPr>
          <w:p w14:paraId="08D1C680"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72B8C4E2"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35660EA2"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274C327F"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3139FD37"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18B400F9"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4C9609B4"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32FF0F8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5E23754E" w14:textId="77777777" w:rsidTr="00464358">
        <w:trPr>
          <w:trHeight w:val="302"/>
        </w:trPr>
        <w:tc>
          <w:tcPr>
            <w:tcW w:w="9350" w:type="dxa"/>
            <w:gridSpan w:val="8"/>
            <w:tcBorders>
              <w:top w:val="single" w:sz="4" w:space="0" w:color="auto"/>
              <w:left w:val="single" w:sz="4" w:space="0" w:color="auto"/>
              <w:right w:val="single" w:sz="4" w:space="0" w:color="auto"/>
            </w:tcBorders>
          </w:tcPr>
          <w:p w14:paraId="781F26E1"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Me llevo bien con los otros estudiantes.</w:t>
            </w:r>
          </w:p>
        </w:tc>
      </w:tr>
      <w:tr w:rsidR="00464358" w14:paraId="6440AA84" w14:textId="77777777" w:rsidTr="00464358">
        <w:trPr>
          <w:trHeight w:val="302"/>
        </w:trPr>
        <w:tc>
          <w:tcPr>
            <w:tcW w:w="355" w:type="dxa"/>
            <w:tcBorders>
              <w:left w:val="single" w:sz="4" w:space="0" w:color="auto"/>
              <w:bottom w:val="single" w:sz="4" w:space="0" w:color="auto"/>
            </w:tcBorders>
          </w:tcPr>
          <w:p w14:paraId="11581D03"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7C5DB03D"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313EFE2F"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58AA2BD0"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135FA321"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5701F74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0178A49C"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0C4F962B"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18993FDE" w14:textId="77777777" w:rsidTr="00464358">
        <w:trPr>
          <w:trHeight w:val="302"/>
        </w:trPr>
        <w:tc>
          <w:tcPr>
            <w:tcW w:w="9350" w:type="dxa"/>
            <w:gridSpan w:val="8"/>
            <w:tcBorders>
              <w:top w:val="single" w:sz="4" w:space="0" w:color="auto"/>
              <w:left w:val="single" w:sz="4" w:space="0" w:color="auto"/>
              <w:right w:val="single" w:sz="4" w:space="0" w:color="auto"/>
            </w:tcBorders>
          </w:tcPr>
          <w:p w14:paraId="1FDA6674"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Me siento seguro/a en la escuela.</w:t>
            </w:r>
          </w:p>
        </w:tc>
      </w:tr>
      <w:tr w:rsidR="00464358" w14:paraId="5904A80E" w14:textId="77777777" w:rsidTr="00464358">
        <w:trPr>
          <w:trHeight w:val="302"/>
        </w:trPr>
        <w:tc>
          <w:tcPr>
            <w:tcW w:w="355" w:type="dxa"/>
            <w:tcBorders>
              <w:left w:val="single" w:sz="4" w:space="0" w:color="auto"/>
              <w:bottom w:val="single" w:sz="4" w:space="0" w:color="auto"/>
            </w:tcBorders>
          </w:tcPr>
          <w:p w14:paraId="4A33E550"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43F11AB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139A7A22"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284C1ECE"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0B467E03"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2A5CDCE8"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47938360"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0123E49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532EDF43" w14:textId="77777777" w:rsidTr="00464358">
        <w:trPr>
          <w:trHeight w:val="302"/>
        </w:trPr>
        <w:tc>
          <w:tcPr>
            <w:tcW w:w="9350" w:type="dxa"/>
            <w:gridSpan w:val="8"/>
            <w:tcBorders>
              <w:top w:val="single" w:sz="4" w:space="0" w:color="auto"/>
              <w:left w:val="single" w:sz="4" w:space="0" w:color="auto"/>
              <w:right w:val="single" w:sz="4" w:space="0" w:color="auto"/>
            </w:tcBorders>
          </w:tcPr>
          <w:p w14:paraId="22AFF3F6"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Los estudiantes se tratan bien entre sí.</w:t>
            </w:r>
          </w:p>
        </w:tc>
      </w:tr>
      <w:tr w:rsidR="00464358" w14:paraId="3A6E0C36" w14:textId="77777777" w:rsidTr="00464358">
        <w:trPr>
          <w:trHeight w:val="302"/>
        </w:trPr>
        <w:tc>
          <w:tcPr>
            <w:tcW w:w="355" w:type="dxa"/>
            <w:tcBorders>
              <w:left w:val="single" w:sz="4" w:space="0" w:color="auto"/>
              <w:bottom w:val="single" w:sz="4" w:space="0" w:color="auto"/>
            </w:tcBorders>
          </w:tcPr>
          <w:p w14:paraId="4837DE56"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225970A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5C4336E4"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199DB793"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529847B6"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3703EBA2"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2C736983"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62A3A140"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1FA6BFFB" w14:textId="77777777" w:rsidTr="00464358">
        <w:trPr>
          <w:trHeight w:val="302"/>
        </w:trPr>
        <w:tc>
          <w:tcPr>
            <w:tcW w:w="9350" w:type="dxa"/>
            <w:gridSpan w:val="8"/>
            <w:tcBorders>
              <w:top w:val="single" w:sz="4" w:space="0" w:color="auto"/>
              <w:left w:val="single" w:sz="4" w:space="0" w:color="auto"/>
              <w:right w:val="single" w:sz="4" w:space="0" w:color="auto"/>
            </w:tcBorders>
          </w:tcPr>
          <w:p w14:paraId="2AD7460A"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Hay un adulto en mi escuela que puede ayudarme si lo necesito.</w:t>
            </w:r>
          </w:p>
        </w:tc>
      </w:tr>
      <w:tr w:rsidR="00464358" w14:paraId="4BAD539F" w14:textId="77777777" w:rsidTr="00464358">
        <w:trPr>
          <w:trHeight w:val="302"/>
        </w:trPr>
        <w:tc>
          <w:tcPr>
            <w:tcW w:w="355" w:type="dxa"/>
            <w:tcBorders>
              <w:left w:val="single" w:sz="4" w:space="0" w:color="auto"/>
              <w:bottom w:val="single" w:sz="4" w:space="0" w:color="auto"/>
            </w:tcBorders>
          </w:tcPr>
          <w:p w14:paraId="5B1FCB8F"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6DD122CF"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0B3154B1"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7E8AB69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2A8B5962"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3EF0C3C4"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359314C3"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66905F85"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r w:rsidR="00464358" w14:paraId="394DD4ED" w14:textId="77777777" w:rsidTr="00464358">
        <w:trPr>
          <w:trHeight w:val="302"/>
        </w:trPr>
        <w:tc>
          <w:tcPr>
            <w:tcW w:w="9350" w:type="dxa"/>
            <w:gridSpan w:val="8"/>
            <w:tcBorders>
              <w:top w:val="single" w:sz="4" w:space="0" w:color="auto"/>
              <w:left w:val="single" w:sz="4" w:space="0" w:color="auto"/>
              <w:right w:val="single" w:sz="4" w:space="0" w:color="auto"/>
            </w:tcBorders>
          </w:tcPr>
          <w:p w14:paraId="536DE097" w14:textId="77777777" w:rsidR="00464358" w:rsidRPr="009A14A3" w:rsidRDefault="00464358" w:rsidP="00464358">
            <w:pPr>
              <w:pStyle w:val="NoSpacing"/>
              <w:numPr>
                <w:ilvl w:val="0"/>
                <w:numId w:val="38"/>
              </w:numPr>
              <w:rPr>
                <w:rFonts w:ascii="Times New Roman" w:hAnsi="Times New Roman"/>
                <w:b/>
                <w:bCs/>
                <w:sz w:val="24"/>
                <w:szCs w:val="24"/>
              </w:rPr>
            </w:pPr>
            <w:r w:rsidRPr="009A14A3">
              <w:rPr>
                <w:rFonts w:ascii="Times New Roman" w:hAnsi="Times New Roman"/>
                <w:b/>
                <w:bCs/>
                <w:sz w:val="24"/>
                <w:szCs w:val="24"/>
              </w:rPr>
              <w:t xml:space="preserve">Los estudiantes en mi clase se portan bien y los maestros pueden enseñar. </w:t>
            </w:r>
          </w:p>
        </w:tc>
      </w:tr>
      <w:tr w:rsidR="00464358" w14:paraId="27082CDB" w14:textId="77777777" w:rsidTr="00464358">
        <w:trPr>
          <w:trHeight w:val="302"/>
        </w:trPr>
        <w:tc>
          <w:tcPr>
            <w:tcW w:w="355" w:type="dxa"/>
            <w:tcBorders>
              <w:left w:val="single" w:sz="4" w:space="0" w:color="auto"/>
              <w:bottom w:val="single" w:sz="4" w:space="0" w:color="auto"/>
            </w:tcBorders>
          </w:tcPr>
          <w:p w14:paraId="79EE5A4A" w14:textId="77777777" w:rsidR="00464358" w:rsidRDefault="00464358" w:rsidP="00464358">
            <w:pPr>
              <w:pStyle w:val="NoSpacing"/>
              <w:numPr>
                <w:ilvl w:val="0"/>
                <w:numId w:val="33"/>
              </w:numPr>
              <w:rPr>
                <w:rFonts w:ascii="Times New Roman" w:hAnsi="Times New Roman"/>
                <w:sz w:val="24"/>
                <w:szCs w:val="24"/>
              </w:rPr>
            </w:pPr>
          </w:p>
        </w:tc>
        <w:tc>
          <w:tcPr>
            <w:tcW w:w="1981" w:type="dxa"/>
            <w:tcBorders>
              <w:bottom w:val="single" w:sz="4" w:space="0" w:color="auto"/>
            </w:tcBorders>
          </w:tcPr>
          <w:p w14:paraId="480AD30D"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Nunca</w:t>
            </w:r>
          </w:p>
        </w:tc>
        <w:tc>
          <w:tcPr>
            <w:tcW w:w="359" w:type="dxa"/>
            <w:tcBorders>
              <w:bottom w:val="single" w:sz="4" w:space="0" w:color="auto"/>
            </w:tcBorders>
          </w:tcPr>
          <w:p w14:paraId="624F7176" w14:textId="77777777" w:rsidR="00464358" w:rsidRDefault="00464358" w:rsidP="00464358">
            <w:pPr>
              <w:pStyle w:val="NoSpacing"/>
              <w:numPr>
                <w:ilvl w:val="0"/>
                <w:numId w:val="33"/>
              </w:numPr>
              <w:rPr>
                <w:rFonts w:ascii="Times New Roman" w:hAnsi="Times New Roman"/>
                <w:sz w:val="24"/>
                <w:szCs w:val="24"/>
              </w:rPr>
            </w:pPr>
          </w:p>
        </w:tc>
        <w:tc>
          <w:tcPr>
            <w:tcW w:w="1979" w:type="dxa"/>
            <w:tcBorders>
              <w:bottom w:val="single" w:sz="4" w:space="0" w:color="auto"/>
            </w:tcBorders>
          </w:tcPr>
          <w:p w14:paraId="1CC0B09C"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A veces</w:t>
            </w:r>
          </w:p>
        </w:tc>
        <w:tc>
          <w:tcPr>
            <w:tcW w:w="361" w:type="dxa"/>
            <w:tcBorders>
              <w:bottom w:val="single" w:sz="4" w:space="0" w:color="auto"/>
            </w:tcBorders>
          </w:tcPr>
          <w:p w14:paraId="27440400" w14:textId="77777777" w:rsidR="00464358" w:rsidRDefault="00464358" w:rsidP="00464358">
            <w:pPr>
              <w:pStyle w:val="NoSpacing"/>
              <w:numPr>
                <w:ilvl w:val="0"/>
                <w:numId w:val="33"/>
              </w:numPr>
              <w:rPr>
                <w:rFonts w:ascii="Times New Roman" w:hAnsi="Times New Roman"/>
                <w:sz w:val="24"/>
                <w:szCs w:val="24"/>
              </w:rPr>
            </w:pPr>
          </w:p>
        </w:tc>
        <w:tc>
          <w:tcPr>
            <w:tcW w:w="1977" w:type="dxa"/>
            <w:tcBorders>
              <w:bottom w:val="single" w:sz="4" w:space="0" w:color="auto"/>
            </w:tcBorders>
          </w:tcPr>
          <w:p w14:paraId="775A37BB"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Con frecuencia</w:t>
            </w:r>
          </w:p>
        </w:tc>
        <w:tc>
          <w:tcPr>
            <w:tcW w:w="363" w:type="dxa"/>
            <w:tcBorders>
              <w:bottom w:val="single" w:sz="4" w:space="0" w:color="auto"/>
            </w:tcBorders>
          </w:tcPr>
          <w:p w14:paraId="5B1908ED" w14:textId="77777777" w:rsidR="00464358" w:rsidRDefault="00464358" w:rsidP="00464358">
            <w:pPr>
              <w:pStyle w:val="NoSpacing"/>
              <w:numPr>
                <w:ilvl w:val="0"/>
                <w:numId w:val="33"/>
              </w:numPr>
              <w:rPr>
                <w:rFonts w:ascii="Times New Roman" w:hAnsi="Times New Roman"/>
                <w:sz w:val="24"/>
                <w:szCs w:val="24"/>
              </w:rPr>
            </w:pPr>
          </w:p>
        </w:tc>
        <w:tc>
          <w:tcPr>
            <w:tcW w:w="1975" w:type="dxa"/>
            <w:tcBorders>
              <w:bottom w:val="single" w:sz="4" w:space="0" w:color="auto"/>
              <w:right w:val="single" w:sz="4" w:space="0" w:color="auto"/>
            </w:tcBorders>
          </w:tcPr>
          <w:p w14:paraId="6A786002"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Siempre </w:t>
            </w:r>
          </w:p>
        </w:tc>
      </w:tr>
    </w:tbl>
    <w:p w14:paraId="7FAD9842"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lastRenderedPageBreak/>
        <w:t>Encuesta sobre Clima Escolar: Familia</w:t>
      </w:r>
    </w:p>
    <w:p w14:paraId="41B71FDA"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Responde a todas las preguntas, sino las respuestas no serán válidas. Usted podría responder “prefiero no responder” si no quería contestar la pregunta. </w:t>
      </w:r>
    </w:p>
    <w:p w14:paraId="294DBC0C" w14:textId="77777777" w:rsidR="00464358" w:rsidRDefault="00464358" w:rsidP="00464358">
      <w:pPr>
        <w:pStyle w:val="NoSpacing"/>
        <w:rPr>
          <w:rFonts w:ascii="Times New Roman" w:hAnsi="Times New Roman"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1709"/>
        <w:gridCol w:w="346"/>
        <w:gridCol w:w="1446"/>
        <w:gridCol w:w="290"/>
        <w:gridCol w:w="1669"/>
        <w:gridCol w:w="306"/>
        <w:gridCol w:w="1474"/>
        <w:gridCol w:w="322"/>
        <w:gridCol w:w="1458"/>
      </w:tblGrid>
      <w:tr w:rsidR="00464358" w:rsidRPr="00F61E1C" w14:paraId="304A126F" w14:textId="77777777" w:rsidTr="00464358">
        <w:tc>
          <w:tcPr>
            <w:tcW w:w="9350" w:type="dxa"/>
            <w:gridSpan w:val="10"/>
            <w:shd w:val="clear" w:color="auto" w:fill="F2F2F2" w:themeFill="background1" w:themeFillShade="F2"/>
          </w:tcPr>
          <w:p w14:paraId="2633E7A3" w14:textId="77777777" w:rsidR="00464358" w:rsidRPr="00F61E1C" w:rsidRDefault="00464358" w:rsidP="00464358">
            <w:pPr>
              <w:pStyle w:val="NoSpacing"/>
              <w:rPr>
                <w:rFonts w:ascii="Times New Roman" w:hAnsi="Times New Roman" w:cs="Times New Roman"/>
                <w:b/>
                <w:bCs/>
                <w:color w:val="000000"/>
                <w:sz w:val="24"/>
                <w:szCs w:val="24"/>
              </w:rPr>
            </w:pPr>
            <w:r w:rsidRPr="00F61E1C">
              <w:rPr>
                <w:rFonts w:ascii="Times New Roman" w:hAnsi="Times New Roman" w:cs="Times New Roman"/>
                <w:b/>
                <w:bCs/>
                <w:color w:val="000000"/>
                <w:sz w:val="24"/>
                <w:szCs w:val="24"/>
              </w:rPr>
              <w:t xml:space="preserve">DEMOGRAFÍA </w:t>
            </w:r>
          </w:p>
        </w:tc>
      </w:tr>
      <w:tr w:rsidR="00464358" w:rsidRPr="00F61E1C" w14:paraId="5D69A201" w14:textId="77777777" w:rsidTr="00464358">
        <w:tc>
          <w:tcPr>
            <w:tcW w:w="9350" w:type="dxa"/>
            <w:gridSpan w:val="10"/>
          </w:tcPr>
          <w:p w14:paraId="24B20B56" w14:textId="77777777" w:rsidR="00464358" w:rsidRPr="00F61E1C" w:rsidRDefault="00464358" w:rsidP="00464358">
            <w:pPr>
              <w:pStyle w:val="NoSpacing"/>
              <w:rPr>
                <w:rFonts w:ascii="Times New Roman" w:hAnsi="Times New Roman" w:cs="Times New Roman"/>
                <w:color w:val="000000"/>
                <w:sz w:val="24"/>
                <w:szCs w:val="24"/>
              </w:rPr>
            </w:pPr>
            <w:r w:rsidRPr="00E82AF4">
              <w:rPr>
                <w:rFonts w:ascii="Times New Roman" w:hAnsi="Times New Roman" w:cs="Times New Roman"/>
                <w:b/>
                <w:bCs/>
                <w:color w:val="000000"/>
                <w:sz w:val="24"/>
                <w:szCs w:val="24"/>
              </w:rPr>
              <w:t>Indique el grado de su estudiante</w:t>
            </w:r>
            <w:r>
              <w:rPr>
                <w:rFonts w:ascii="Times New Roman" w:hAnsi="Times New Roman" w:cs="Times New Roman"/>
                <w:color w:val="000000"/>
                <w:sz w:val="24"/>
                <w:szCs w:val="24"/>
              </w:rPr>
              <w:t xml:space="preserve"> (</w:t>
            </w:r>
            <w:r w:rsidRPr="00E82AF4">
              <w:rPr>
                <w:rFonts w:ascii="Times New Roman" w:hAnsi="Times New Roman" w:cs="Times New Roman"/>
                <w:i/>
                <w:iCs/>
                <w:color w:val="000000"/>
                <w:sz w:val="24"/>
                <w:szCs w:val="24"/>
              </w:rPr>
              <w:t>marque todas las respuestas que correspondan</w:t>
            </w:r>
            <w:r>
              <w:rPr>
                <w:rFonts w:ascii="Times New Roman" w:hAnsi="Times New Roman" w:cs="Times New Roman"/>
                <w:color w:val="000000"/>
                <w:sz w:val="24"/>
                <w:szCs w:val="24"/>
              </w:rPr>
              <w:t>)</w:t>
            </w:r>
          </w:p>
        </w:tc>
      </w:tr>
      <w:tr w:rsidR="00464358" w:rsidRPr="00F61E1C" w14:paraId="389EB516" w14:textId="77777777" w:rsidTr="00464358">
        <w:tc>
          <w:tcPr>
            <w:tcW w:w="330" w:type="dxa"/>
          </w:tcPr>
          <w:p w14:paraId="3878F04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09" w:type="dxa"/>
          </w:tcPr>
          <w:p w14:paraId="12A7C86A" w14:textId="77777777" w:rsidR="00464358" w:rsidRPr="00F61E1C" w:rsidRDefault="00464358" w:rsidP="00464358">
            <w:pPr>
              <w:pStyle w:val="NoSpacing"/>
              <w:rPr>
                <w:rFonts w:ascii="Times New Roman" w:hAnsi="Times New Roman" w:cs="Times New Roman"/>
                <w:color w:val="000000"/>
                <w:sz w:val="24"/>
                <w:szCs w:val="24"/>
              </w:rPr>
            </w:pPr>
            <w:r w:rsidRPr="00F61E1C">
              <w:rPr>
                <w:rFonts w:ascii="Times New Roman" w:hAnsi="Times New Roman" w:cs="Times New Roman"/>
                <w:color w:val="000000"/>
                <w:sz w:val="24"/>
                <w:szCs w:val="24"/>
              </w:rPr>
              <w:t>Kindergarten</w:t>
            </w:r>
          </w:p>
        </w:tc>
        <w:tc>
          <w:tcPr>
            <w:tcW w:w="346" w:type="dxa"/>
          </w:tcPr>
          <w:p w14:paraId="49C04973"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6" w:type="dxa"/>
          </w:tcPr>
          <w:p w14:paraId="70CE8A6E"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Primero</w:t>
            </w:r>
          </w:p>
        </w:tc>
        <w:tc>
          <w:tcPr>
            <w:tcW w:w="290" w:type="dxa"/>
          </w:tcPr>
          <w:p w14:paraId="3EA18D01"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56AB40B2"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Segundo</w:t>
            </w:r>
          </w:p>
        </w:tc>
        <w:tc>
          <w:tcPr>
            <w:tcW w:w="306" w:type="dxa"/>
          </w:tcPr>
          <w:p w14:paraId="02DDC4A2"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74" w:type="dxa"/>
          </w:tcPr>
          <w:p w14:paraId="10CD37C5"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Tercero</w:t>
            </w:r>
          </w:p>
        </w:tc>
        <w:tc>
          <w:tcPr>
            <w:tcW w:w="322" w:type="dxa"/>
          </w:tcPr>
          <w:p w14:paraId="2BE14DE5"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8" w:type="dxa"/>
          </w:tcPr>
          <w:p w14:paraId="7D76260D"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Cuarto</w:t>
            </w:r>
          </w:p>
        </w:tc>
      </w:tr>
      <w:tr w:rsidR="00464358" w:rsidRPr="00F61E1C" w14:paraId="46CF002D" w14:textId="77777777" w:rsidTr="00464358">
        <w:tc>
          <w:tcPr>
            <w:tcW w:w="330" w:type="dxa"/>
          </w:tcPr>
          <w:p w14:paraId="3B95EA47"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09" w:type="dxa"/>
          </w:tcPr>
          <w:p w14:paraId="0149851B"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Quinto</w:t>
            </w:r>
          </w:p>
        </w:tc>
        <w:tc>
          <w:tcPr>
            <w:tcW w:w="346" w:type="dxa"/>
          </w:tcPr>
          <w:p w14:paraId="7C84121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6" w:type="dxa"/>
          </w:tcPr>
          <w:p w14:paraId="71B68F1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Sexto</w:t>
            </w:r>
          </w:p>
        </w:tc>
        <w:tc>
          <w:tcPr>
            <w:tcW w:w="290" w:type="dxa"/>
          </w:tcPr>
          <w:p w14:paraId="039C341C"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1A87C60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Séptimo</w:t>
            </w:r>
          </w:p>
        </w:tc>
        <w:tc>
          <w:tcPr>
            <w:tcW w:w="306" w:type="dxa"/>
          </w:tcPr>
          <w:p w14:paraId="65C5BD2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74" w:type="dxa"/>
          </w:tcPr>
          <w:p w14:paraId="6DF7937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Octavo</w:t>
            </w:r>
          </w:p>
        </w:tc>
        <w:tc>
          <w:tcPr>
            <w:tcW w:w="322" w:type="dxa"/>
          </w:tcPr>
          <w:p w14:paraId="4DE0D21C"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8" w:type="dxa"/>
          </w:tcPr>
          <w:p w14:paraId="44E9578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Noveno</w:t>
            </w:r>
          </w:p>
        </w:tc>
      </w:tr>
      <w:tr w:rsidR="00464358" w:rsidRPr="00F61E1C" w14:paraId="63C75F30" w14:textId="77777777" w:rsidTr="00464358">
        <w:tc>
          <w:tcPr>
            <w:tcW w:w="330" w:type="dxa"/>
          </w:tcPr>
          <w:p w14:paraId="0E46920C"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09" w:type="dxa"/>
          </w:tcPr>
          <w:p w14:paraId="445D85B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Decimo</w:t>
            </w:r>
          </w:p>
        </w:tc>
        <w:tc>
          <w:tcPr>
            <w:tcW w:w="346" w:type="dxa"/>
          </w:tcPr>
          <w:p w14:paraId="52DF8F87"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6" w:type="dxa"/>
          </w:tcPr>
          <w:p w14:paraId="659203E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Undécimo</w:t>
            </w:r>
          </w:p>
        </w:tc>
        <w:tc>
          <w:tcPr>
            <w:tcW w:w="290" w:type="dxa"/>
          </w:tcPr>
          <w:p w14:paraId="2DACE1A1"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5C58AB1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Duodécimo</w:t>
            </w:r>
          </w:p>
        </w:tc>
        <w:tc>
          <w:tcPr>
            <w:tcW w:w="306" w:type="dxa"/>
          </w:tcPr>
          <w:p w14:paraId="50A9584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3254" w:type="dxa"/>
            <w:gridSpan w:val="3"/>
          </w:tcPr>
          <w:p w14:paraId="0BAC15A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581AC405" w14:textId="77777777" w:rsidTr="00464358">
        <w:tc>
          <w:tcPr>
            <w:tcW w:w="9350" w:type="dxa"/>
            <w:gridSpan w:val="10"/>
          </w:tcPr>
          <w:p w14:paraId="729BA520" w14:textId="77777777" w:rsidR="00464358" w:rsidRDefault="00464358" w:rsidP="00464358">
            <w:pPr>
              <w:pStyle w:val="NoSpacing"/>
              <w:rPr>
                <w:rFonts w:ascii="Times New Roman" w:hAnsi="Times New Roman" w:cs="Times New Roman"/>
                <w:color w:val="000000"/>
                <w:sz w:val="24"/>
                <w:szCs w:val="24"/>
              </w:rPr>
            </w:pPr>
            <w:r w:rsidRPr="00E82AF4">
              <w:rPr>
                <w:rFonts w:ascii="Times New Roman" w:hAnsi="Times New Roman" w:cs="Times New Roman"/>
                <w:b/>
                <w:bCs/>
                <w:color w:val="000000"/>
                <w:sz w:val="24"/>
                <w:szCs w:val="24"/>
              </w:rPr>
              <w:t>¿Su estudiante está inscrito en alguno de los siguientes programas?</w:t>
            </w:r>
            <w:r>
              <w:rPr>
                <w:rFonts w:ascii="Times New Roman" w:hAnsi="Times New Roman" w:cs="Times New Roman"/>
                <w:color w:val="000000"/>
                <w:sz w:val="24"/>
                <w:szCs w:val="24"/>
              </w:rPr>
              <w:t xml:space="preserve"> (</w:t>
            </w:r>
            <w:r w:rsidRPr="00E82AF4">
              <w:rPr>
                <w:rFonts w:ascii="Times New Roman" w:hAnsi="Times New Roman" w:cs="Times New Roman"/>
                <w:i/>
                <w:iCs/>
                <w:color w:val="000000"/>
                <w:sz w:val="24"/>
                <w:szCs w:val="24"/>
              </w:rPr>
              <w:t>marque todas las respuestas que correspondan</w:t>
            </w:r>
            <w:r>
              <w:rPr>
                <w:rFonts w:ascii="Times New Roman" w:hAnsi="Times New Roman" w:cs="Times New Roman"/>
                <w:color w:val="000000"/>
                <w:sz w:val="24"/>
                <w:szCs w:val="24"/>
              </w:rPr>
              <w:t xml:space="preserve">) </w:t>
            </w:r>
          </w:p>
        </w:tc>
      </w:tr>
      <w:tr w:rsidR="00464358" w:rsidRPr="00F61E1C" w14:paraId="2FD90919" w14:textId="77777777" w:rsidTr="00464358">
        <w:tc>
          <w:tcPr>
            <w:tcW w:w="330" w:type="dxa"/>
          </w:tcPr>
          <w:p w14:paraId="15DED65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9020" w:type="dxa"/>
            <w:gridSpan w:val="9"/>
          </w:tcPr>
          <w:p w14:paraId="20D1E8B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Programa de Educación Especial (PEI).</w:t>
            </w:r>
          </w:p>
        </w:tc>
      </w:tr>
      <w:tr w:rsidR="00464358" w:rsidRPr="00F61E1C" w14:paraId="7A2E0AAE" w14:textId="77777777" w:rsidTr="00464358">
        <w:tc>
          <w:tcPr>
            <w:tcW w:w="330" w:type="dxa"/>
          </w:tcPr>
          <w:p w14:paraId="343ED767"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9020" w:type="dxa"/>
            <w:gridSpan w:val="9"/>
          </w:tcPr>
          <w:p w14:paraId="69DA63A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Programa para Estudiantes Dotados</w:t>
            </w:r>
          </w:p>
        </w:tc>
      </w:tr>
      <w:tr w:rsidR="00464358" w:rsidRPr="00F61E1C" w14:paraId="0E32DB81" w14:textId="77777777" w:rsidTr="00464358">
        <w:tc>
          <w:tcPr>
            <w:tcW w:w="330" w:type="dxa"/>
          </w:tcPr>
          <w:p w14:paraId="535CAF91"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9020" w:type="dxa"/>
            <w:gridSpan w:val="9"/>
          </w:tcPr>
          <w:p w14:paraId="25C83F5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No aplica, no estoy seguro, prefiero no responder.</w:t>
            </w:r>
          </w:p>
        </w:tc>
      </w:tr>
      <w:tr w:rsidR="00464358" w:rsidRPr="00F61E1C" w14:paraId="4C8CC1A8" w14:textId="77777777" w:rsidTr="00464358">
        <w:tc>
          <w:tcPr>
            <w:tcW w:w="9350" w:type="dxa"/>
            <w:gridSpan w:val="10"/>
          </w:tcPr>
          <w:p w14:paraId="501B90BF" w14:textId="77777777" w:rsidR="00464358" w:rsidRPr="00E82AF4" w:rsidRDefault="00464358" w:rsidP="00464358">
            <w:pPr>
              <w:pStyle w:val="NoSpacing"/>
              <w:rPr>
                <w:rFonts w:ascii="Times New Roman" w:hAnsi="Times New Roman" w:cs="Times New Roman"/>
                <w:b/>
                <w:bCs/>
                <w:color w:val="000000"/>
                <w:sz w:val="24"/>
                <w:szCs w:val="24"/>
              </w:rPr>
            </w:pPr>
            <w:r w:rsidRPr="00E82AF4">
              <w:rPr>
                <w:rFonts w:ascii="Times New Roman" w:hAnsi="Times New Roman" w:cs="Times New Roman"/>
                <w:b/>
                <w:bCs/>
                <w:color w:val="000000"/>
                <w:sz w:val="24"/>
                <w:szCs w:val="24"/>
              </w:rPr>
              <w:t>¿Cuál es tu género o identidad de género?</w:t>
            </w:r>
          </w:p>
        </w:tc>
      </w:tr>
      <w:tr w:rsidR="00464358" w:rsidRPr="00F61E1C" w14:paraId="7B9D59FA" w14:textId="77777777" w:rsidTr="00464358">
        <w:tc>
          <w:tcPr>
            <w:tcW w:w="330" w:type="dxa"/>
          </w:tcPr>
          <w:p w14:paraId="4EEE34CE"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09" w:type="dxa"/>
          </w:tcPr>
          <w:p w14:paraId="236C967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Femenino</w:t>
            </w:r>
          </w:p>
        </w:tc>
        <w:tc>
          <w:tcPr>
            <w:tcW w:w="346" w:type="dxa"/>
          </w:tcPr>
          <w:p w14:paraId="17D4D542"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6" w:type="dxa"/>
          </w:tcPr>
          <w:p w14:paraId="5B05F4C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Masculino</w:t>
            </w:r>
          </w:p>
        </w:tc>
        <w:tc>
          <w:tcPr>
            <w:tcW w:w="290" w:type="dxa"/>
          </w:tcPr>
          <w:p w14:paraId="0E8C7227"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3D03FF4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Transgénero</w:t>
            </w:r>
          </w:p>
        </w:tc>
        <w:tc>
          <w:tcPr>
            <w:tcW w:w="306" w:type="dxa"/>
          </w:tcPr>
          <w:p w14:paraId="5D665BEE"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3254" w:type="dxa"/>
            <w:gridSpan w:val="3"/>
          </w:tcPr>
          <w:p w14:paraId="3AE1985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191941B1" w14:textId="77777777" w:rsidTr="00464358">
        <w:tc>
          <w:tcPr>
            <w:tcW w:w="9350" w:type="dxa"/>
            <w:gridSpan w:val="10"/>
          </w:tcPr>
          <w:p w14:paraId="5E91C401" w14:textId="77777777" w:rsidR="00464358" w:rsidRDefault="00464358" w:rsidP="00464358">
            <w:pPr>
              <w:pStyle w:val="NoSpacing"/>
              <w:rPr>
                <w:rFonts w:ascii="Times New Roman" w:hAnsi="Times New Roman" w:cs="Times New Roman"/>
                <w:color w:val="000000"/>
                <w:sz w:val="24"/>
                <w:szCs w:val="24"/>
              </w:rPr>
            </w:pPr>
            <w:r w:rsidRPr="00A9748C">
              <w:rPr>
                <w:rFonts w:ascii="Times New Roman" w:hAnsi="Times New Roman" w:cs="Times New Roman"/>
                <w:b/>
                <w:bCs/>
                <w:color w:val="000000"/>
                <w:sz w:val="24"/>
                <w:szCs w:val="24"/>
              </w:rPr>
              <w:t>¿Cuál es tu grupo étnico?</w:t>
            </w:r>
          </w:p>
        </w:tc>
      </w:tr>
      <w:tr w:rsidR="00464358" w:rsidRPr="00F61E1C" w14:paraId="6BC6CF11" w14:textId="77777777" w:rsidTr="00464358">
        <w:tc>
          <w:tcPr>
            <w:tcW w:w="330" w:type="dxa"/>
          </w:tcPr>
          <w:p w14:paraId="78F9E948"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09" w:type="dxa"/>
          </w:tcPr>
          <w:p w14:paraId="2677620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Hispano/a</w:t>
            </w:r>
          </w:p>
        </w:tc>
        <w:tc>
          <w:tcPr>
            <w:tcW w:w="346" w:type="dxa"/>
          </w:tcPr>
          <w:p w14:paraId="4CF84530"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6" w:type="dxa"/>
          </w:tcPr>
          <w:p w14:paraId="6B83277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No hispano</w:t>
            </w:r>
          </w:p>
        </w:tc>
        <w:tc>
          <w:tcPr>
            <w:tcW w:w="290" w:type="dxa"/>
          </w:tcPr>
          <w:p w14:paraId="218CEE33"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5229" w:type="dxa"/>
            <w:gridSpan w:val="5"/>
          </w:tcPr>
          <w:p w14:paraId="369ACD6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2135096F" w14:textId="77777777" w:rsidTr="00464358">
        <w:tc>
          <w:tcPr>
            <w:tcW w:w="7570" w:type="dxa"/>
            <w:gridSpan w:val="8"/>
          </w:tcPr>
          <w:p w14:paraId="4502B989" w14:textId="77777777" w:rsidR="00464358" w:rsidRDefault="00464358" w:rsidP="00464358">
            <w:pPr>
              <w:pStyle w:val="NoSpacing"/>
              <w:rPr>
                <w:rFonts w:ascii="Times New Roman" w:hAnsi="Times New Roman" w:cs="Times New Roman"/>
                <w:color w:val="000000"/>
                <w:sz w:val="24"/>
                <w:szCs w:val="24"/>
              </w:rPr>
            </w:pPr>
            <w:r w:rsidRPr="00A9748C">
              <w:rPr>
                <w:rFonts w:ascii="Times New Roman" w:hAnsi="Times New Roman" w:cs="Times New Roman"/>
                <w:b/>
                <w:bCs/>
                <w:color w:val="000000"/>
                <w:sz w:val="24"/>
                <w:szCs w:val="24"/>
              </w:rPr>
              <w:t>¿Cuál es tu raza?</w:t>
            </w:r>
            <w:r>
              <w:rPr>
                <w:rFonts w:ascii="Times New Roman" w:hAnsi="Times New Roman" w:cs="Times New Roman"/>
                <w:color w:val="000000"/>
                <w:sz w:val="24"/>
                <w:szCs w:val="24"/>
              </w:rPr>
              <w:t xml:space="preserve"> (</w:t>
            </w:r>
            <w:r w:rsidRPr="00A9748C">
              <w:rPr>
                <w:rFonts w:ascii="Times New Roman" w:hAnsi="Times New Roman" w:cs="Times New Roman"/>
                <w:i/>
                <w:iCs/>
                <w:color w:val="000000"/>
                <w:sz w:val="24"/>
                <w:szCs w:val="24"/>
              </w:rPr>
              <w:t>elija todas las que correspondan</w:t>
            </w:r>
            <w:r>
              <w:rPr>
                <w:rFonts w:ascii="Times New Roman" w:hAnsi="Times New Roman" w:cs="Times New Roman"/>
                <w:color w:val="000000"/>
                <w:sz w:val="24"/>
                <w:szCs w:val="24"/>
              </w:rPr>
              <w:t>)</w:t>
            </w:r>
          </w:p>
        </w:tc>
        <w:tc>
          <w:tcPr>
            <w:tcW w:w="1780" w:type="dxa"/>
            <w:gridSpan w:val="2"/>
          </w:tcPr>
          <w:p w14:paraId="14948813" w14:textId="77777777" w:rsidR="00464358" w:rsidRDefault="00464358" w:rsidP="00464358">
            <w:pPr>
              <w:pStyle w:val="NoSpacing"/>
              <w:rPr>
                <w:rFonts w:ascii="Times New Roman" w:hAnsi="Times New Roman" w:cs="Times New Roman"/>
                <w:color w:val="000000"/>
                <w:sz w:val="24"/>
                <w:szCs w:val="24"/>
              </w:rPr>
            </w:pPr>
          </w:p>
        </w:tc>
      </w:tr>
      <w:tr w:rsidR="00464358" w:rsidRPr="00F61E1C" w14:paraId="6BA8AA64" w14:textId="77777777" w:rsidTr="00464358">
        <w:tc>
          <w:tcPr>
            <w:tcW w:w="330" w:type="dxa"/>
            <w:vAlign w:val="center"/>
          </w:tcPr>
          <w:p w14:paraId="0AB7BA93"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09" w:type="dxa"/>
            <w:vAlign w:val="center"/>
          </w:tcPr>
          <w:p w14:paraId="457D454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Nativo norteamericano</w:t>
            </w:r>
          </w:p>
        </w:tc>
        <w:tc>
          <w:tcPr>
            <w:tcW w:w="346" w:type="dxa"/>
            <w:vAlign w:val="center"/>
          </w:tcPr>
          <w:p w14:paraId="71D8D278"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6" w:type="dxa"/>
            <w:vAlign w:val="center"/>
          </w:tcPr>
          <w:p w14:paraId="260F3F9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Asiático</w:t>
            </w:r>
          </w:p>
        </w:tc>
        <w:tc>
          <w:tcPr>
            <w:tcW w:w="290" w:type="dxa"/>
            <w:vAlign w:val="center"/>
          </w:tcPr>
          <w:p w14:paraId="3206DF8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vAlign w:val="center"/>
          </w:tcPr>
          <w:p w14:paraId="4CB9A11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Afroamericano </w:t>
            </w:r>
          </w:p>
        </w:tc>
        <w:tc>
          <w:tcPr>
            <w:tcW w:w="306" w:type="dxa"/>
            <w:vAlign w:val="center"/>
          </w:tcPr>
          <w:p w14:paraId="0866F7C2"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74" w:type="dxa"/>
            <w:vAlign w:val="center"/>
          </w:tcPr>
          <w:p w14:paraId="713B8A9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Nativo de Hawái</w:t>
            </w:r>
          </w:p>
        </w:tc>
        <w:tc>
          <w:tcPr>
            <w:tcW w:w="322" w:type="dxa"/>
            <w:vAlign w:val="center"/>
          </w:tcPr>
          <w:p w14:paraId="1441B1A2"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8" w:type="dxa"/>
            <w:vAlign w:val="center"/>
          </w:tcPr>
          <w:p w14:paraId="37484C6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Caucásico</w:t>
            </w:r>
          </w:p>
        </w:tc>
      </w:tr>
      <w:tr w:rsidR="00464358" w:rsidRPr="00F61E1C" w14:paraId="0E456B3E" w14:textId="77777777" w:rsidTr="00464358">
        <w:tc>
          <w:tcPr>
            <w:tcW w:w="330" w:type="dxa"/>
          </w:tcPr>
          <w:p w14:paraId="409DB26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9020" w:type="dxa"/>
            <w:gridSpan w:val="9"/>
          </w:tcPr>
          <w:p w14:paraId="7CD18E1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Prefiero no responder </w:t>
            </w:r>
          </w:p>
        </w:tc>
      </w:tr>
      <w:tr w:rsidR="00464358" w:rsidRPr="00F61E1C" w14:paraId="7F499A27" w14:textId="77777777" w:rsidTr="00464358">
        <w:tc>
          <w:tcPr>
            <w:tcW w:w="9350" w:type="dxa"/>
            <w:gridSpan w:val="10"/>
          </w:tcPr>
          <w:p w14:paraId="182FDD4D" w14:textId="77777777" w:rsidR="00464358" w:rsidRPr="00A9748C" w:rsidRDefault="00464358" w:rsidP="00464358">
            <w:pPr>
              <w:pStyle w:val="NoSpacing"/>
              <w:rPr>
                <w:rFonts w:ascii="Times New Roman" w:hAnsi="Times New Roman" w:cs="Times New Roman"/>
                <w:b/>
                <w:bCs/>
                <w:color w:val="000000"/>
                <w:sz w:val="24"/>
                <w:szCs w:val="24"/>
              </w:rPr>
            </w:pPr>
            <w:r w:rsidRPr="00A9748C">
              <w:rPr>
                <w:rFonts w:ascii="Times New Roman" w:hAnsi="Times New Roman" w:cs="Times New Roman"/>
                <w:b/>
                <w:bCs/>
                <w:color w:val="000000"/>
                <w:sz w:val="24"/>
                <w:szCs w:val="24"/>
              </w:rPr>
              <w:t>¿Existe otro grupo étnico con el cual te identificas?</w:t>
            </w:r>
          </w:p>
        </w:tc>
      </w:tr>
      <w:tr w:rsidR="00464358" w:rsidRPr="00F61E1C" w14:paraId="2CAEEE11" w14:textId="77777777" w:rsidTr="00464358">
        <w:tc>
          <w:tcPr>
            <w:tcW w:w="330" w:type="dxa"/>
          </w:tcPr>
          <w:p w14:paraId="45ABB970"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5460" w:type="dxa"/>
            <w:gridSpan w:val="5"/>
          </w:tcPr>
          <w:p w14:paraId="67F5CD7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Grupo étnico: ________________________________</w:t>
            </w:r>
          </w:p>
        </w:tc>
        <w:tc>
          <w:tcPr>
            <w:tcW w:w="306" w:type="dxa"/>
          </w:tcPr>
          <w:p w14:paraId="5BD8F90B"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3254" w:type="dxa"/>
            <w:gridSpan w:val="3"/>
          </w:tcPr>
          <w:p w14:paraId="2DD7038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bl>
    <w:p w14:paraId="4DEFD977" w14:textId="77777777" w:rsidR="00464358" w:rsidRDefault="00464358" w:rsidP="00464358">
      <w:pPr>
        <w:pStyle w:val="NoSpacing"/>
        <w:rPr>
          <w:rFonts w:ascii="Times New Roman" w:hAnsi="Times New Roman" w:cs="Times New Roman"/>
          <w:color w:val="000000"/>
          <w:sz w:val="20"/>
          <w:szCs w:val="20"/>
        </w:rPr>
      </w:pPr>
    </w:p>
    <w:p w14:paraId="05769B87" w14:textId="77777777" w:rsidR="00464358" w:rsidRDefault="00464358" w:rsidP="00464358">
      <w:pPr>
        <w:pStyle w:val="NoSpacing"/>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355"/>
        <w:gridCol w:w="1981"/>
        <w:gridCol w:w="359"/>
        <w:gridCol w:w="1979"/>
        <w:gridCol w:w="361"/>
        <w:gridCol w:w="1977"/>
        <w:gridCol w:w="363"/>
        <w:gridCol w:w="1975"/>
      </w:tblGrid>
      <w:tr w:rsidR="00464358" w:rsidRPr="00A9748C" w14:paraId="56E900C8" w14:textId="77777777" w:rsidTr="00464358">
        <w:trPr>
          <w:trHeight w:val="368"/>
        </w:trPr>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92FBC" w14:textId="77777777" w:rsidR="00464358" w:rsidRPr="00A9748C" w:rsidRDefault="00464358" w:rsidP="00464358">
            <w:pPr>
              <w:pStyle w:val="NoSpacing"/>
              <w:rPr>
                <w:rFonts w:ascii="Times New Roman" w:hAnsi="Times New Roman" w:cs="Times New Roman"/>
                <w:color w:val="000000"/>
                <w:sz w:val="24"/>
                <w:szCs w:val="24"/>
              </w:rPr>
            </w:pPr>
            <w:r w:rsidRPr="00524DD3">
              <w:rPr>
                <w:rFonts w:ascii="Times New Roman" w:hAnsi="Times New Roman" w:cs="Times New Roman"/>
                <w:b/>
                <w:bCs/>
                <w:color w:val="000000"/>
                <w:sz w:val="24"/>
                <w:szCs w:val="24"/>
              </w:rPr>
              <w:t>PREGUNTAS DE LA ENCUESTA</w:t>
            </w:r>
          </w:p>
        </w:tc>
      </w:tr>
      <w:tr w:rsidR="00464358" w:rsidRPr="00A9748C" w14:paraId="1B20B1E4"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FEF6B" w14:textId="77777777" w:rsidR="00464358" w:rsidRPr="00A9748C" w:rsidRDefault="00464358" w:rsidP="00464358">
            <w:pPr>
              <w:pStyle w:val="NoSpacing"/>
              <w:rPr>
                <w:rFonts w:ascii="Times New Roman" w:hAnsi="Times New Roman" w:cs="Times New Roman"/>
                <w:color w:val="000000"/>
                <w:sz w:val="24"/>
                <w:szCs w:val="24"/>
              </w:rPr>
            </w:pPr>
            <w:r w:rsidRPr="00524DD3">
              <w:rPr>
                <w:rFonts w:ascii="Times New Roman" w:hAnsi="Times New Roman" w:cs="Times New Roman"/>
                <w:b/>
                <w:bCs/>
                <w:color w:val="000000"/>
                <w:sz w:val="24"/>
                <w:szCs w:val="24"/>
              </w:rPr>
              <w:t xml:space="preserve">Enseñanza y Aprendizaje </w:t>
            </w:r>
          </w:p>
        </w:tc>
      </w:tr>
      <w:tr w:rsidR="00464358" w:rsidRPr="00A9748C" w14:paraId="716D7E59" w14:textId="77777777" w:rsidTr="00464358">
        <w:tc>
          <w:tcPr>
            <w:tcW w:w="9350" w:type="dxa"/>
            <w:gridSpan w:val="8"/>
            <w:tcBorders>
              <w:top w:val="single" w:sz="4" w:space="0" w:color="auto"/>
              <w:left w:val="single" w:sz="4" w:space="0" w:color="auto"/>
              <w:bottom w:val="nil"/>
              <w:right w:val="single" w:sz="4" w:space="0" w:color="auto"/>
            </w:tcBorders>
          </w:tcPr>
          <w:p w14:paraId="50553F62" w14:textId="77777777" w:rsidR="00464358" w:rsidRPr="00A9748C" w:rsidRDefault="00464358" w:rsidP="00464358">
            <w:pPr>
              <w:pStyle w:val="NoSpacing"/>
              <w:numPr>
                <w:ilvl w:val="0"/>
                <w:numId w:val="39"/>
              </w:numPr>
              <w:rPr>
                <w:rFonts w:ascii="Times New Roman" w:hAnsi="Times New Roman" w:cs="Times New Roman"/>
                <w:color w:val="000000"/>
                <w:sz w:val="24"/>
                <w:szCs w:val="24"/>
              </w:rPr>
            </w:pPr>
            <w:r w:rsidRPr="00524DD3">
              <w:rPr>
                <w:rFonts w:ascii="Times New Roman" w:hAnsi="Times New Roman" w:cs="Times New Roman"/>
                <w:b/>
                <w:bCs/>
                <w:color w:val="000000"/>
                <w:sz w:val="24"/>
                <w:szCs w:val="24"/>
              </w:rPr>
              <w:t>Los maestros en la escuela de mi estudiante tienen altos estándares de rendimiento.</w:t>
            </w:r>
          </w:p>
        </w:tc>
      </w:tr>
      <w:tr w:rsidR="00464358" w:rsidRPr="00A9748C" w14:paraId="74CDF265" w14:textId="77777777" w:rsidTr="00464358">
        <w:tc>
          <w:tcPr>
            <w:tcW w:w="355" w:type="dxa"/>
            <w:tcBorders>
              <w:top w:val="nil"/>
              <w:left w:val="single" w:sz="4" w:space="0" w:color="auto"/>
              <w:bottom w:val="single" w:sz="4" w:space="0" w:color="auto"/>
              <w:right w:val="nil"/>
            </w:tcBorders>
            <w:vAlign w:val="center"/>
          </w:tcPr>
          <w:p w14:paraId="1094FDD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ED9FA8A"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B6D622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E5AC908"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3BDF1C7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7953AB90"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9E9A53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3739954"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FD94A0F"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1BD90674" w14:textId="77777777" w:rsidR="00464358" w:rsidRPr="00524DD3" w:rsidRDefault="00464358" w:rsidP="00464358">
            <w:pPr>
              <w:pStyle w:val="NoSpacing"/>
              <w:numPr>
                <w:ilvl w:val="0"/>
                <w:numId w:val="39"/>
              </w:numPr>
              <w:rPr>
                <w:rFonts w:ascii="Times New Roman" w:hAnsi="Times New Roman" w:cs="Times New Roman"/>
                <w:b/>
                <w:bCs/>
                <w:color w:val="000000"/>
                <w:sz w:val="24"/>
                <w:szCs w:val="24"/>
              </w:rPr>
            </w:pPr>
            <w:r w:rsidRPr="00524DD3">
              <w:rPr>
                <w:rFonts w:ascii="Times New Roman" w:hAnsi="Times New Roman" w:cs="Times New Roman"/>
                <w:b/>
                <w:bCs/>
                <w:color w:val="000000"/>
                <w:sz w:val="24"/>
                <w:szCs w:val="24"/>
              </w:rPr>
              <w:t xml:space="preserve">Los maestros en la escuela de mi estudiante trabajan duro para asegurarse que los estudiantes tengan éxito. </w:t>
            </w:r>
          </w:p>
        </w:tc>
      </w:tr>
      <w:tr w:rsidR="00464358" w:rsidRPr="00A9748C" w14:paraId="21AE7C1F" w14:textId="77777777" w:rsidTr="00464358">
        <w:tc>
          <w:tcPr>
            <w:tcW w:w="355" w:type="dxa"/>
            <w:tcBorders>
              <w:top w:val="nil"/>
              <w:left w:val="single" w:sz="4" w:space="0" w:color="auto"/>
              <w:bottom w:val="single" w:sz="4" w:space="0" w:color="auto"/>
              <w:right w:val="nil"/>
            </w:tcBorders>
            <w:vAlign w:val="center"/>
          </w:tcPr>
          <w:p w14:paraId="7DFB0AF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2DFDC8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011BEF3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7B44E4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4B2C7A2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0455EBA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F3EA63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517C1E9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4C9B469D"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3DDC6F01" w14:textId="77777777" w:rsidR="00464358" w:rsidRPr="00524DD3" w:rsidRDefault="00464358" w:rsidP="00464358">
            <w:pPr>
              <w:pStyle w:val="NoSpacing"/>
              <w:numPr>
                <w:ilvl w:val="0"/>
                <w:numId w:val="39"/>
              </w:numPr>
              <w:rPr>
                <w:rFonts w:ascii="Times New Roman" w:hAnsi="Times New Roman" w:cs="Times New Roman"/>
                <w:b/>
                <w:bCs/>
                <w:color w:val="000000"/>
                <w:sz w:val="24"/>
                <w:szCs w:val="24"/>
              </w:rPr>
            </w:pPr>
            <w:r w:rsidRPr="00524DD3">
              <w:rPr>
                <w:rFonts w:ascii="Times New Roman" w:hAnsi="Times New Roman" w:cs="Times New Roman"/>
                <w:b/>
                <w:bCs/>
                <w:color w:val="000000"/>
                <w:sz w:val="24"/>
                <w:szCs w:val="24"/>
              </w:rPr>
              <w:t xml:space="preserve">Los maestros de la escuela de mi estudiante promueven el éxito académico de todos sus estudiantes. </w:t>
            </w:r>
          </w:p>
        </w:tc>
      </w:tr>
      <w:tr w:rsidR="00464358" w:rsidRPr="00A9748C" w14:paraId="506F655A" w14:textId="77777777" w:rsidTr="00464358">
        <w:tc>
          <w:tcPr>
            <w:tcW w:w="355" w:type="dxa"/>
            <w:tcBorders>
              <w:top w:val="nil"/>
              <w:left w:val="single" w:sz="4" w:space="0" w:color="auto"/>
              <w:bottom w:val="single" w:sz="4" w:space="0" w:color="auto"/>
              <w:right w:val="nil"/>
            </w:tcBorders>
            <w:vAlign w:val="center"/>
          </w:tcPr>
          <w:p w14:paraId="7BF0D94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1CCC71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07FDD9A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092B20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06C4ADC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24A9E9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43B268F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E716D0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D04FE5E"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00B0E" w14:textId="77777777" w:rsidR="00464358" w:rsidRPr="00524DD3" w:rsidRDefault="00464358" w:rsidP="00464358">
            <w:pPr>
              <w:pStyle w:val="NoSpacing"/>
              <w:rPr>
                <w:rFonts w:ascii="Times New Roman" w:hAnsi="Times New Roman" w:cs="Times New Roman"/>
                <w:b/>
                <w:bCs/>
                <w:color w:val="000000"/>
                <w:sz w:val="24"/>
                <w:szCs w:val="24"/>
              </w:rPr>
            </w:pPr>
            <w:r w:rsidRPr="00524DD3">
              <w:rPr>
                <w:rFonts w:ascii="Times New Roman" w:hAnsi="Times New Roman" w:cs="Times New Roman"/>
                <w:b/>
                <w:bCs/>
                <w:color w:val="000000"/>
                <w:sz w:val="24"/>
                <w:szCs w:val="24"/>
              </w:rPr>
              <w:t>Seguridad Escolar</w:t>
            </w:r>
          </w:p>
        </w:tc>
      </w:tr>
      <w:tr w:rsidR="00464358" w:rsidRPr="00A9748C" w14:paraId="67CE22CE"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39F0D4D" w14:textId="77777777" w:rsidR="00464358" w:rsidRPr="00524DD3" w:rsidRDefault="00464358" w:rsidP="00464358">
            <w:pPr>
              <w:pStyle w:val="NoSpacing"/>
              <w:numPr>
                <w:ilvl w:val="0"/>
                <w:numId w:val="39"/>
              </w:numPr>
              <w:rPr>
                <w:rFonts w:ascii="Times New Roman" w:hAnsi="Times New Roman" w:cs="Times New Roman"/>
                <w:b/>
                <w:bCs/>
                <w:color w:val="000000"/>
                <w:sz w:val="24"/>
                <w:szCs w:val="24"/>
              </w:rPr>
            </w:pPr>
            <w:r w:rsidRPr="00524DD3">
              <w:rPr>
                <w:rFonts w:ascii="Times New Roman" w:hAnsi="Times New Roman" w:cs="Times New Roman"/>
                <w:b/>
                <w:bCs/>
                <w:color w:val="000000"/>
                <w:sz w:val="24"/>
                <w:szCs w:val="24"/>
              </w:rPr>
              <w:t>La escuela de mi estudiante establece normas de comportamiento claras.</w:t>
            </w:r>
          </w:p>
        </w:tc>
      </w:tr>
      <w:tr w:rsidR="00464358" w:rsidRPr="00A9748C" w14:paraId="23218383" w14:textId="77777777" w:rsidTr="00464358">
        <w:tc>
          <w:tcPr>
            <w:tcW w:w="355" w:type="dxa"/>
            <w:tcBorders>
              <w:top w:val="nil"/>
              <w:left w:val="single" w:sz="4" w:space="0" w:color="auto"/>
              <w:bottom w:val="single" w:sz="4" w:space="0" w:color="auto"/>
              <w:right w:val="nil"/>
            </w:tcBorders>
            <w:vAlign w:val="center"/>
          </w:tcPr>
          <w:p w14:paraId="6A1A1EE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071FD37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AFF5BE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6174D20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9AA4A2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74EBC4C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3E92E3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739E835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6D9E727"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7BF0970"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lastRenderedPageBreak/>
              <w:t>Mi estudiante se siente seguro en la escuela.</w:t>
            </w:r>
          </w:p>
        </w:tc>
      </w:tr>
      <w:tr w:rsidR="00464358" w:rsidRPr="00A9748C" w14:paraId="51BF3DAC" w14:textId="77777777" w:rsidTr="00464358">
        <w:tc>
          <w:tcPr>
            <w:tcW w:w="355" w:type="dxa"/>
            <w:tcBorders>
              <w:top w:val="nil"/>
              <w:left w:val="single" w:sz="4" w:space="0" w:color="auto"/>
              <w:bottom w:val="single" w:sz="4" w:space="0" w:color="auto"/>
              <w:right w:val="nil"/>
            </w:tcBorders>
            <w:vAlign w:val="center"/>
          </w:tcPr>
          <w:p w14:paraId="0085985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032EF6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5D17A83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6F9D7B9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079A5E9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82AA1F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2693560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7D58C66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495D7E6"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30ADBF6F"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Mi estudiante se siente seguro de ir y venir de la escuela.</w:t>
            </w:r>
          </w:p>
        </w:tc>
      </w:tr>
      <w:tr w:rsidR="00464358" w:rsidRPr="00A9748C" w14:paraId="7F1470CE" w14:textId="77777777" w:rsidTr="00464358">
        <w:tc>
          <w:tcPr>
            <w:tcW w:w="355" w:type="dxa"/>
            <w:tcBorders>
              <w:top w:val="nil"/>
              <w:left w:val="single" w:sz="4" w:space="0" w:color="auto"/>
              <w:bottom w:val="single" w:sz="4" w:space="0" w:color="auto"/>
              <w:right w:val="nil"/>
            </w:tcBorders>
            <w:vAlign w:val="center"/>
          </w:tcPr>
          <w:p w14:paraId="53884C7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EEAA77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7B2703C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2C7CB3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65CB0D1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39C2E41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4B5C01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4B971BD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82B031A"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4E387D48"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Las normas escolares se hacen cumplir en la escuela de mi estudiante.</w:t>
            </w:r>
          </w:p>
        </w:tc>
      </w:tr>
      <w:tr w:rsidR="00464358" w:rsidRPr="00A9748C" w14:paraId="395B7DCE" w14:textId="77777777" w:rsidTr="00464358">
        <w:tc>
          <w:tcPr>
            <w:tcW w:w="355" w:type="dxa"/>
            <w:tcBorders>
              <w:top w:val="nil"/>
              <w:left w:val="single" w:sz="4" w:space="0" w:color="auto"/>
              <w:bottom w:val="single" w:sz="4" w:space="0" w:color="auto"/>
              <w:right w:val="nil"/>
            </w:tcBorders>
            <w:vAlign w:val="center"/>
          </w:tcPr>
          <w:p w14:paraId="5522F56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92C6A8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77FF59D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A25772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2A59C18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06148A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F2C2F5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D21EBB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4AFE837B"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05F60A87"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 xml:space="preserve">Las normas y procedimientos escolares en la escuela de mis estudiantes son justos. </w:t>
            </w:r>
          </w:p>
        </w:tc>
      </w:tr>
      <w:tr w:rsidR="00464358" w:rsidRPr="00A9748C" w14:paraId="494BE2E5" w14:textId="77777777" w:rsidTr="00464358">
        <w:tc>
          <w:tcPr>
            <w:tcW w:w="355" w:type="dxa"/>
            <w:tcBorders>
              <w:top w:val="nil"/>
              <w:left w:val="single" w:sz="4" w:space="0" w:color="auto"/>
              <w:bottom w:val="single" w:sz="4" w:space="0" w:color="auto"/>
              <w:right w:val="nil"/>
            </w:tcBorders>
            <w:vAlign w:val="center"/>
          </w:tcPr>
          <w:p w14:paraId="2106E67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0C53D5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9CE72E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01B6C1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070DF26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3D199A5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A438AB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C2CAF4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2DD8805F"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C5151" w14:textId="77777777" w:rsidR="00464358" w:rsidRPr="00681A73" w:rsidRDefault="00464358" w:rsidP="00464358">
            <w:pPr>
              <w:pStyle w:val="NoSpacing"/>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Relaciones Interpersonales</w:t>
            </w:r>
          </w:p>
        </w:tc>
      </w:tr>
      <w:tr w:rsidR="00464358" w:rsidRPr="00A9748C" w14:paraId="4B19F5C0"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5C17E5F"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Mi estudiante se siente exitoso/a en la escuela.</w:t>
            </w:r>
          </w:p>
        </w:tc>
      </w:tr>
      <w:tr w:rsidR="00464358" w:rsidRPr="00A9748C" w14:paraId="760221EF" w14:textId="77777777" w:rsidTr="00464358">
        <w:tc>
          <w:tcPr>
            <w:tcW w:w="355" w:type="dxa"/>
            <w:tcBorders>
              <w:top w:val="nil"/>
              <w:left w:val="single" w:sz="4" w:space="0" w:color="auto"/>
              <w:bottom w:val="single" w:sz="4" w:space="0" w:color="auto"/>
              <w:right w:val="nil"/>
            </w:tcBorders>
            <w:vAlign w:val="center"/>
          </w:tcPr>
          <w:p w14:paraId="3DF5AE8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15353A7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36110E1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47569C4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60B5A59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339F216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7AD103B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F88967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054FCD9"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4ADCB693"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 xml:space="preserve">Se reconoce frecuentemente el buen comportamiento de mi estudiante. </w:t>
            </w:r>
          </w:p>
        </w:tc>
      </w:tr>
      <w:tr w:rsidR="00464358" w:rsidRPr="00A9748C" w14:paraId="5E7FEDF9" w14:textId="77777777" w:rsidTr="00464358">
        <w:tc>
          <w:tcPr>
            <w:tcW w:w="355" w:type="dxa"/>
            <w:tcBorders>
              <w:top w:val="nil"/>
              <w:left w:val="single" w:sz="4" w:space="0" w:color="auto"/>
              <w:bottom w:val="single" w:sz="4" w:space="0" w:color="auto"/>
              <w:right w:val="nil"/>
            </w:tcBorders>
            <w:vAlign w:val="center"/>
          </w:tcPr>
          <w:p w14:paraId="2774C35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5767E0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DCEA15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B0FB68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4D96C7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7423303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4FE0BD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119312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A8C5784"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CD961DD"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Me siento cómodo al conversar con los maestros de la escuela de mi estudiante.</w:t>
            </w:r>
          </w:p>
        </w:tc>
      </w:tr>
      <w:tr w:rsidR="00464358" w:rsidRPr="00A9748C" w14:paraId="78B6F203" w14:textId="77777777" w:rsidTr="00464358">
        <w:tc>
          <w:tcPr>
            <w:tcW w:w="355" w:type="dxa"/>
            <w:tcBorders>
              <w:top w:val="nil"/>
              <w:left w:val="single" w:sz="4" w:space="0" w:color="auto"/>
              <w:bottom w:val="single" w:sz="4" w:space="0" w:color="auto"/>
              <w:right w:val="nil"/>
            </w:tcBorders>
            <w:vAlign w:val="center"/>
          </w:tcPr>
          <w:p w14:paraId="2506431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7C487E8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042BE61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32654A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08B284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595AEF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A66454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607B63F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557CC9C"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1D6F63E3"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El personal de la escuela de mi estudiante tiene buena comunicación con los padres.</w:t>
            </w:r>
          </w:p>
        </w:tc>
      </w:tr>
      <w:tr w:rsidR="00464358" w:rsidRPr="00A9748C" w14:paraId="43E9249D" w14:textId="77777777" w:rsidTr="00464358">
        <w:tc>
          <w:tcPr>
            <w:tcW w:w="355" w:type="dxa"/>
            <w:tcBorders>
              <w:top w:val="nil"/>
              <w:left w:val="single" w:sz="4" w:space="0" w:color="auto"/>
              <w:bottom w:val="single" w:sz="4" w:space="0" w:color="auto"/>
              <w:right w:val="nil"/>
            </w:tcBorders>
            <w:vAlign w:val="center"/>
          </w:tcPr>
          <w:p w14:paraId="2451720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38FA1C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183EFE9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43BA3E9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AFF651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12D52AF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6DD63B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464799E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2C82B8D3"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22E7D1D"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 xml:space="preserve">Me siento bienvenido/a en la escuela de mi estudiante. </w:t>
            </w:r>
          </w:p>
        </w:tc>
      </w:tr>
      <w:tr w:rsidR="00464358" w:rsidRPr="00A9748C" w14:paraId="17B21964" w14:textId="77777777" w:rsidTr="00464358">
        <w:tc>
          <w:tcPr>
            <w:tcW w:w="355" w:type="dxa"/>
            <w:tcBorders>
              <w:top w:val="nil"/>
              <w:left w:val="single" w:sz="4" w:space="0" w:color="auto"/>
              <w:bottom w:val="single" w:sz="4" w:space="0" w:color="auto"/>
              <w:right w:val="nil"/>
            </w:tcBorders>
            <w:vAlign w:val="center"/>
          </w:tcPr>
          <w:p w14:paraId="2DF930B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BCEFA4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5E64642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4C63681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C9D031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E8D315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9AA031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A44425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4F117DE9"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2684C8A1"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Todos los estudiantes son tratados de forma justa en la escuela de mi estudiante.</w:t>
            </w:r>
          </w:p>
        </w:tc>
      </w:tr>
      <w:tr w:rsidR="00464358" w:rsidRPr="00A9748C" w14:paraId="168708F3" w14:textId="77777777" w:rsidTr="00464358">
        <w:tc>
          <w:tcPr>
            <w:tcW w:w="355" w:type="dxa"/>
            <w:tcBorders>
              <w:top w:val="nil"/>
              <w:left w:val="single" w:sz="4" w:space="0" w:color="auto"/>
              <w:bottom w:val="single" w:sz="4" w:space="0" w:color="auto"/>
              <w:right w:val="nil"/>
            </w:tcBorders>
            <w:vAlign w:val="center"/>
          </w:tcPr>
          <w:p w14:paraId="6D18410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683FDF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0B2C4C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0533A3D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2920522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7FBA79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C58F90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C56BC6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209E1EE1"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56F0EF8"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 xml:space="preserve">Los maestros de la escuela de mi estudiante tratan con respeto a todos los estudiantes. </w:t>
            </w:r>
          </w:p>
        </w:tc>
      </w:tr>
      <w:tr w:rsidR="00464358" w:rsidRPr="00A9748C" w14:paraId="093FEC85" w14:textId="77777777" w:rsidTr="00464358">
        <w:tc>
          <w:tcPr>
            <w:tcW w:w="355" w:type="dxa"/>
            <w:tcBorders>
              <w:top w:val="nil"/>
              <w:left w:val="single" w:sz="4" w:space="0" w:color="auto"/>
              <w:bottom w:val="single" w:sz="4" w:space="0" w:color="auto"/>
              <w:right w:val="nil"/>
            </w:tcBorders>
            <w:vAlign w:val="center"/>
          </w:tcPr>
          <w:p w14:paraId="6D136EF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1D94A95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B3022B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0B10A0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2DB252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7C2C5AB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4CA14F1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6363DDC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5C28D24"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159E5" w14:textId="77777777" w:rsidR="00464358" w:rsidRPr="00681A73" w:rsidRDefault="00464358" w:rsidP="00464358">
            <w:pPr>
              <w:pStyle w:val="NoSpacing"/>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Ambiente Institucional</w:t>
            </w:r>
          </w:p>
        </w:tc>
      </w:tr>
      <w:tr w:rsidR="00464358" w:rsidRPr="00A9748C" w14:paraId="54311DC3"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23AD8E19"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Las instalaciones de la escuela tienen buen mantenimiento.</w:t>
            </w:r>
          </w:p>
        </w:tc>
      </w:tr>
      <w:tr w:rsidR="00464358" w:rsidRPr="00A9748C" w14:paraId="2B84750B" w14:textId="77777777" w:rsidTr="00464358">
        <w:tc>
          <w:tcPr>
            <w:tcW w:w="355" w:type="dxa"/>
            <w:tcBorders>
              <w:top w:val="nil"/>
              <w:left w:val="single" w:sz="4" w:space="0" w:color="auto"/>
              <w:bottom w:val="single" w:sz="4" w:space="0" w:color="auto"/>
              <w:right w:val="nil"/>
            </w:tcBorders>
            <w:vAlign w:val="center"/>
          </w:tcPr>
          <w:p w14:paraId="7B4FA30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92DE73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310BC7C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BFBE9D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A47DBE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31CC79E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C6E2B6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7982D72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40B41AD"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138AEF4E"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Los libros de texto de mi estudiante están actualizados y en buenas condiciones.</w:t>
            </w:r>
          </w:p>
        </w:tc>
      </w:tr>
      <w:tr w:rsidR="00464358" w:rsidRPr="00A9748C" w14:paraId="53221CE6" w14:textId="77777777" w:rsidTr="00464358">
        <w:tc>
          <w:tcPr>
            <w:tcW w:w="355" w:type="dxa"/>
            <w:tcBorders>
              <w:top w:val="nil"/>
              <w:left w:val="single" w:sz="4" w:space="0" w:color="auto"/>
              <w:bottom w:val="single" w:sz="4" w:space="0" w:color="auto"/>
              <w:right w:val="nil"/>
            </w:tcBorders>
            <w:vAlign w:val="center"/>
          </w:tcPr>
          <w:p w14:paraId="4EE3687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052C205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08E13B1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43A3BB0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B4A58FF"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E4538F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70A6CE7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4A4BA5B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BB1E73F"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EBB8A34"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Los maestros de la escuela de mi estudiante mantienen los salones de clase limpios y organizados.</w:t>
            </w:r>
          </w:p>
        </w:tc>
      </w:tr>
      <w:tr w:rsidR="00464358" w:rsidRPr="00A9748C" w14:paraId="1D3A3289" w14:textId="77777777" w:rsidTr="00464358">
        <w:tc>
          <w:tcPr>
            <w:tcW w:w="355" w:type="dxa"/>
            <w:tcBorders>
              <w:top w:val="nil"/>
              <w:left w:val="single" w:sz="4" w:space="0" w:color="auto"/>
              <w:bottom w:val="single" w:sz="4" w:space="0" w:color="auto"/>
              <w:right w:val="nil"/>
            </w:tcBorders>
            <w:vAlign w:val="center"/>
          </w:tcPr>
          <w:p w14:paraId="53014D7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7406293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B692D4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7CF9E8A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A5F714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A88F77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538AB88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BD59EC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C12F8BC"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1623F" w14:textId="77777777" w:rsidR="00464358" w:rsidRPr="00681A73" w:rsidRDefault="00464358" w:rsidP="00464358">
            <w:pPr>
              <w:pStyle w:val="NoSpacing"/>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Participación de los Padres</w:t>
            </w:r>
          </w:p>
        </w:tc>
      </w:tr>
      <w:tr w:rsidR="00464358" w:rsidRPr="00A9748C" w14:paraId="1FBDE5B9"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1EDD02B7"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Asisto a las conferencias de padres y maestros de la escuela de mi estudiante.</w:t>
            </w:r>
          </w:p>
        </w:tc>
      </w:tr>
      <w:tr w:rsidR="00464358" w:rsidRPr="00A9748C" w14:paraId="1655BA39" w14:textId="77777777" w:rsidTr="00464358">
        <w:tc>
          <w:tcPr>
            <w:tcW w:w="355" w:type="dxa"/>
            <w:tcBorders>
              <w:top w:val="nil"/>
              <w:left w:val="single" w:sz="4" w:space="0" w:color="auto"/>
              <w:bottom w:val="single" w:sz="4" w:space="0" w:color="auto"/>
              <w:right w:val="nil"/>
            </w:tcBorders>
            <w:vAlign w:val="center"/>
          </w:tcPr>
          <w:p w14:paraId="5322A95F"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73C8801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DE6153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EC8E7B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6C6E911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8C0832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C75708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06AA55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33D9CA27"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71D5D859"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Participó activamente en las actividades de la escuela de mi estudiante.</w:t>
            </w:r>
          </w:p>
        </w:tc>
      </w:tr>
      <w:tr w:rsidR="00464358" w:rsidRPr="00A9748C" w14:paraId="033A5142" w14:textId="77777777" w:rsidTr="00464358">
        <w:tc>
          <w:tcPr>
            <w:tcW w:w="355" w:type="dxa"/>
            <w:tcBorders>
              <w:top w:val="nil"/>
              <w:left w:val="single" w:sz="4" w:space="0" w:color="auto"/>
              <w:bottom w:val="single" w:sz="4" w:space="0" w:color="auto"/>
              <w:right w:val="nil"/>
            </w:tcBorders>
            <w:vAlign w:val="center"/>
          </w:tcPr>
          <w:p w14:paraId="452D071F"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B76F8A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E2D974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46104CD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A609EB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7B668D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5BE0D22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5AEAF80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07F1CE5"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F4BF83D" w14:textId="77777777" w:rsidR="00464358" w:rsidRPr="00681A73" w:rsidRDefault="00464358" w:rsidP="00464358">
            <w:pPr>
              <w:pStyle w:val="NoSpacing"/>
              <w:numPr>
                <w:ilvl w:val="0"/>
                <w:numId w:val="39"/>
              </w:numPr>
              <w:rPr>
                <w:rFonts w:ascii="Times New Roman" w:hAnsi="Times New Roman" w:cs="Times New Roman"/>
                <w:b/>
                <w:bCs/>
                <w:color w:val="000000"/>
                <w:sz w:val="24"/>
                <w:szCs w:val="24"/>
              </w:rPr>
            </w:pPr>
            <w:r w:rsidRPr="00681A73">
              <w:rPr>
                <w:rFonts w:ascii="Times New Roman" w:hAnsi="Times New Roman" w:cs="Times New Roman"/>
                <w:b/>
                <w:bCs/>
                <w:color w:val="000000"/>
                <w:sz w:val="24"/>
                <w:szCs w:val="24"/>
              </w:rPr>
              <w:t xml:space="preserve">Me ofrezco como voluntario con frecuencia para ayudar en proyectos especiales en la escuela de mi estudiante. </w:t>
            </w:r>
          </w:p>
        </w:tc>
      </w:tr>
      <w:tr w:rsidR="00464358" w:rsidRPr="00A9748C" w14:paraId="46076541" w14:textId="77777777" w:rsidTr="00464358">
        <w:tc>
          <w:tcPr>
            <w:tcW w:w="355" w:type="dxa"/>
            <w:tcBorders>
              <w:top w:val="nil"/>
              <w:left w:val="single" w:sz="4" w:space="0" w:color="auto"/>
              <w:bottom w:val="single" w:sz="4" w:space="0" w:color="auto"/>
              <w:right w:val="nil"/>
            </w:tcBorders>
            <w:vAlign w:val="center"/>
          </w:tcPr>
          <w:p w14:paraId="37845AC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B9B591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1B678B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040D8F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22D0848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3479E2A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42F7DFF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A57669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bl>
    <w:p w14:paraId="24C44382" w14:textId="77777777" w:rsidR="00464358" w:rsidRDefault="00464358" w:rsidP="00464358">
      <w:pPr>
        <w:pStyle w:val="NoSpacing"/>
        <w:rPr>
          <w:rFonts w:ascii="Times New Roman" w:hAnsi="Times New Roman" w:cs="Times New Roman"/>
          <w:color w:val="000000"/>
          <w:sz w:val="20"/>
          <w:szCs w:val="20"/>
        </w:rPr>
      </w:pPr>
    </w:p>
    <w:p w14:paraId="185EA45A" w14:textId="77777777" w:rsidR="00464358" w:rsidRPr="009840EB" w:rsidRDefault="00464358" w:rsidP="00464358">
      <w:pPr>
        <w:pStyle w:val="NoSpacing"/>
        <w:rPr>
          <w:rFonts w:ascii="Times New Roman" w:hAnsi="Times New Roman" w:cs="Times New Roman"/>
          <w:color w:val="000000"/>
          <w:sz w:val="20"/>
          <w:szCs w:val="20"/>
        </w:rPr>
      </w:pPr>
    </w:p>
    <w:p w14:paraId="01D3C72C" w14:textId="77777777" w:rsidR="00464358" w:rsidRPr="009840EB" w:rsidRDefault="00464358" w:rsidP="00464358">
      <w:pPr>
        <w:pStyle w:val="NoSpacing"/>
        <w:rPr>
          <w:rFonts w:ascii="Times New Roman" w:hAnsi="Times New Roman" w:cs="Times New Roman"/>
          <w:color w:val="000000"/>
          <w:sz w:val="20"/>
          <w:szCs w:val="20"/>
          <w:lang w:val="en-US"/>
        </w:rPr>
      </w:pPr>
      <w:r w:rsidRPr="009840EB">
        <w:rPr>
          <w:rStyle w:val="A15"/>
          <w:rFonts w:ascii="Times New Roman" w:hAnsi="Times New Roman" w:cs="Times New Roman"/>
          <w:lang w:val="en-US"/>
        </w:rPr>
        <w:t>Georgia Department of Education, La Salle, T. P., Meyers, J. P. (2014). The Georgia Brief School Climate Inventory. Atlanta, GA: Georgia Department of Education.</w:t>
      </w:r>
    </w:p>
    <w:p w14:paraId="348C987C" w14:textId="77777777" w:rsidR="00464358" w:rsidRPr="009840EB" w:rsidRDefault="00464358" w:rsidP="00464358">
      <w:pPr>
        <w:pStyle w:val="NoSpacing"/>
        <w:rPr>
          <w:rFonts w:ascii="Times New Roman" w:hAnsi="Times New Roman" w:cs="Times New Roman"/>
          <w:color w:val="000000"/>
          <w:sz w:val="20"/>
          <w:szCs w:val="20"/>
          <w:lang w:val="en-US"/>
        </w:rPr>
      </w:pPr>
    </w:p>
    <w:p w14:paraId="10C29B0E" w14:textId="77777777" w:rsidR="00464358" w:rsidRPr="009840EB" w:rsidRDefault="00464358" w:rsidP="00464358">
      <w:pPr>
        <w:pStyle w:val="NoSpacing"/>
        <w:rPr>
          <w:rFonts w:ascii="Times New Roman" w:hAnsi="Times New Roman" w:cs="Times New Roman"/>
          <w:color w:val="000000"/>
          <w:sz w:val="20"/>
          <w:szCs w:val="20"/>
          <w:lang w:val="en-US"/>
        </w:rPr>
      </w:pPr>
    </w:p>
    <w:p w14:paraId="14C30F93" w14:textId="77777777" w:rsidR="00464358" w:rsidRPr="009840EB" w:rsidRDefault="00464358" w:rsidP="00464358">
      <w:pPr>
        <w:pStyle w:val="NoSpacing"/>
        <w:rPr>
          <w:rFonts w:ascii="Times New Roman" w:hAnsi="Times New Roman" w:cs="Times New Roman"/>
          <w:color w:val="000000"/>
          <w:sz w:val="20"/>
          <w:szCs w:val="20"/>
          <w:lang w:val="en-US"/>
        </w:rPr>
      </w:pPr>
    </w:p>
    <w:p w14:paraId="1A3949AE" w14:textId="77777777" w:rsidR="00464358" w:rsidRPr="009840EB" w:rsidRDefault="00464358" w:rsidP="00464358">
      <w:pPr>
        <w:pStyle w:val="NoSpacing"/>
        <w:rPr>
          <w:rFonts w:ascii="Times New Roman" w:hAnsi="Times New Roman" w:cs="Times New Roman"/>
          <w:color w:val="000000"/>
          <w:sz w:val="20"/>
          <w:szCs w:val="20"/>
          <w:lang w:val="en-US"/>
        </w:rPr>
      </w:pPr>
    </w:p>
    <w:p w14:paraId="22CC526F" w14:textId="77777777" w:rsidR="00464358" w:rsidRPr="009840EB" w:rsidRDefault="00464358" w:rsidP="00464358">
      <w:pPr>
        <w:pStyle w:val="NoSpacing"/>
        <w:rPr>
          <w:rFonts w:ascii="Times New Roman" w:hAnsi="Times New Roman" w:cs="Times New Roman"/>
          <w:color w:val="000000"/>
          <w:sz w:val="20"/>
          <w:szCs w:val="20"/>
          <w:lang w:val="en-US"/>
        </w:rPr>
      </w:pPr>
    </w:p>
    <w:p w14:paraId="138324F9" w14:textId="77777777" w:rsidR="00464358" w:rsidRPr="009840EB" w:rsidRDefault="00464358" w:rsidP="00464358">
      <w:pPr>
        <w:pStyle w:val="NoSpacing"/>
        <w:rPr>
          <w:rFonts w:ascii="Times New Roman" w:hAnsi="Times New Roman" w:cs="Times New Roman"/>
          <w:color w:val="000000"/>
          <w:sz w:val="20"/>
          <w:szCs w:val="20"/>
          <w:lang w:val="en-US"/>
        </w:rPr>
      </w:pPr>
    </w:p>
    <w:p w14:paraId="292E2439" w14:textId="77777777" w:rsidR="00464358" w:rsidRPr="009840EB" w:rsidRDefault="00464358" w:rsidP="00464358">
      <w:pPr>
        <w:pStyle w:val="NoSpacing"/>
        <w:rPr>
          <w:rFonts w:ascii="Times New Roman" w:hAnsi="Times New Roman" w:cs="Times New Roman"/>
          <w:color w:val="000000"/>
          <w:sz w:val="20"/>
          <w:szCs w:val="20"/>
          <w:lang w:val="en-US"/>
        </w:rPr>
      </w:pPr>
    </w:p>
    <w:p w14:paraId="6A306849" w14:textId="77777777" w:rsidR="00464358" w:rsidRPr="009840EB" w:rsidRDefault="00464358" w:rsidP="00464358">
      <w:pPr>
        <w:pStyle w:val="NoSpacing"/>
        <w:rPr>
          <w:rFonts w:ascii="Times New Roman" w:hAnsi="Times New Roman" w:cs="Times New Roman"/>
          <w:color w:val="000000"/>
          <w:sz w:val="20"/>
          <w:szCs w:val="20"/>
          <w:lang w:val="en-US"/>
        </w:rPr>
      </w:pPr>
    </w:p>
    <w:p w14:paraId="5E1DA098" w14:textId="77777777" w:rsidR="00464358" w:rsidRPr="009840EB" w:rsidRDefault="00464358" w:rsidP="00464358">
      <w:pPr>
        <w:pStyle w:val="NoSpacing"/>
        <w:rPr>
          <w:rFonts w:ascii="Times New Roman" w:hAnsi="Times New Roman" w:cs="Times New Roman"/>
          <w:color w:val="000000"/>
          <w:sz w:val="20"/>
          <w:szCs w:val="20"/>
          <w:lang w:val="en-US"/>
        </w:rPr>
      </w:pPr>
    </w:p>
    <w:p w14:paraId="31A6CC86" w14:textId="77777777" w:rsidR="00464358" w:rsidRPr="009840EB" w:rsidRDefault="00464358" w:rsidP="00464358">
      <w:pPr>
        <w:pStyle w:val="NoSpacing"/>
        <w:rPr>
          <w:rFonts w:ascii="Times New Roman" w:hAnsi="Times New Roman" w:cs="Times New Roman"/>
          <w:color w:val="000000"/>
          <w:sz w:val="20"/>
          <w:szCs w:val="20"/>
          <w:lang w:val="en-US"/>
        </w:rPr>
      </w:pPr>
    </w:p>
    <w:p w14:paraId="6700FA55" w14:textId="77777777" w:rsidR="00464358" w:rsidRPr="009840EB" w:rsidRDefault="00464358" w:rsidP="00464358">
      <w:pPr>
        <w:pStyle w:val="NoSpacing"/>
        <w:rPr>
          <w:rFonts w:ascii="Times New Roman" w:hAnsi="Times New Roman" w:cs="Times New Roman"/>
          <w:color w:val="000000"/>
          <w:sz w:val="20"/>
          <w:szCs w:val="20"/>
          <w:lang w:val="en-US"/>
        </w:rPr>
      </w:pPr>
    </w:p>
    <w:p w14:paraId="2B907DED" w14:textId="77777777" w:rsidR="00464358" w:rsidRPr="009840EB" w:rsidRDefault="00464358" w:rsidP="00464358">
      <w:pPr>
        <w:pStyle w:val="NoSpacing"/>
        <w:rPr>
          <w:rFonts w:ascii="Times New Roman" w:hAnsi="Times New Roman" w:cs="Times New Roman"/>
          <w:color w:val="000000"/>
          <w:sz w:val="20"/>
          <w:szCs w:val="20"/>
          <w:lang w:val="en-US"/>
        </w:rPr>
      </w:pPr>
    </w:p>
    <w:p w14:paraId="613BA7EA" w14:textId="77777777" w:rsidR="00464358" w:rsidRPr="009840EB" w:rsidRDefault="00464358" w:rsidP="00464358">
      <w:pPr>
        <w:pStyle w:val="NoSpacing"/>
        <w:rPr>
          <w:rFonts w:ascii="Times New Roman" w:hAnsi="Times New Roman" w:cs="Times New Roman"/>
          <w:color w:val="000000"/>
          <w:sz w:val="20"/>
          <w:szCs w:val="20"/>
          <w:lang w:val="en-US"/>
        </w:rPr>
      </w:pPr>
    </w:p>
    <w:p w14:paraId="48A5AC66" w14:textId="77777777" w:rsidR="00464358" w:rsidRPr="009840EB" w:rsidRDefault="00464358" w:rsidP="00464358">
      <w:pPr>
        <w:pStyle w:val="NoSpacing"/>
        <w:rPr>
          <w:rFonts w:ascii="Times New Roman" w:hAnsi="Times New Roman" w:cs="Times New Roman"/>
          <w:color w:val="000000"/>
          <w:sz w:val="20"/>
          <w:szCs w:val="20"/>
          <w:lang w:val="en-US"/>
        </w:rPr>
      </w:pPr>
    </w:p>
    <w:p w14:paraId="16D3B094" w14:textId="77777777" w:rsidR="00464358" w:rsidRPr="009840EB" w:rsidRDefault="00464358" w:rsidP="00464358">
      <w:pPr>
        <w:pStyle w:val="NoSpacing"/>
        <w:rPr>
          <w:rFonts w:ascii="Times New Roman" w:hAnsi="Times New Roman" w:cs="Times New Roman"/>
          <w:color w:val="000000"/>
          <w:sz w:val="20"/>
          <w:szCs w:val="20"/>
          <w:lang w:val="en-US"/>
        </w:rPr>
      </w:pPr>
    </w:p>
    <w:p w14:paraId="5229EA57" w14:textId="77777777" w:rsidR="00464358" w:rsidRPr="009840EB" w:rsidRDefault="00464358" w:rsidP="00464358">
      <w:pPr>
        <w:pStyle w:val="NoSpacing"/>
        <w:rPr>
          <w:rFonts w:ascii="Times New Roman" w:hAnsi="Times New Roman" w:cs="Times New Roman"/>
          <w:color w:val="000000"/>
          <w:sz w:val="20"/>
          <w:szCs w:val="20"/>
          <w:lang w:val="en-US"/>
        </w:rPr>
      </w:pPr>
    </w:p>
    <w:p w14:paraId="2D0FFDDF" w14:textId="77777777" w:rsidR="00464358" w:rsidRPr="009840EB" w:rsidRDefault="00464358" w:rsidP="00464358">
      <w:pPr>
        <w:pStyle w:val="NoSpacing"/>
        <w:rPr>
          <w:rFonts w:ascii="Times New Roman" w:hAnsi="Times New Roman" w:cs="Times New Roman"/>
          <w:color w:val="000000"/>
          <w:sz w:val="20"/>
          <w:szCs w:val="20"/>
          <w:lang w:val="en-US"/>
        </w:rPr>
      </w:pPr>
    </w:p>
    <w:p w14:paraId="598B2DED" w14:textId="77777777" w:rsidR="00464358" w:rsidRPr="009840EB" w:rsidRDefault="00464358" w:rsidP="00464358">
      <w:pPr>
        <w:pStyle w:val="NoSpacing"/>
        <w:rPr>
          <w:rFonts w:ascii="Times New Roman" w:hAnsi="Times New Roman" w:cs="Times New Roman"/>
          <w:color w:val="000000"/>
          <w:sz w:val="20"/>
          <w:szCs w:val="20"/>
          <w:lang w:val="en-US"/>
        </w:rPr>
      </w:pPr>
    </w:p>
    <w:p w14:paraId="4B6DB5BD" w14:textId="77777777" w:rsidR="00464358" w:rsidRPr="009840EB" w:rsidRDefault="00464358" w:rsidP="00464358">
      <w:pPr>
        <w:pStyle w:val="NoSpacing"/>
        <w:rPr>
          <w:rFonts w:ascii="Times New Roman" w:hAnsi="Times New Roman" w:cs="Times New Roman"/>
          <w:color w:val="000000"/>
          <w:sz w:val="20"/>
          <w:szCs w:val="20"/>
          <w:lang w:val="en-US"/>
        </w:rPr>
      </w:pPr>
    </w:p>
    <w:p w14:paraId="4AE1E8EE" w14:textId="77777777" w:rsidR="00464358" w:rsidRPr="009840EB" w:rsidRDefault="00464358" w:rsidP="00464358">
      <w:pPr>
        <w:pStyle w:val="NoSpacing"/>
        <w:rPr>
          <w:rFonts w:ascii="Times New Roman" w:hAnsi="Times New Roman" w:cs="Times New Roman"/>
          <w:color w:val="000000"/>
          <w:sz w:val="20"/>
          <w:szCs w:val="20"/>
          <w:lang w:val="en-US"/>
        </w:rPr>
      </w:pPr>
    </w:p>
    <w:p w14:paraId="57B1C10F" w14:textId="77777777" w:rsidR="00464358" w:rsidRPr="009840EB" w:rsidRDefault="00464358" w:rsidP="00464358">
      <w:pPr>
        <w:pStyle w:val="NoSpacing"/>
        <w:rPr>
          <w:rFonts w:ascii="Times New Roman" w:hAnsi="Times New Roman" w:cs="Times New Roman"/>
          <w:color w:val="000000"/>
          <w:sz w:val="20"/>
          <w:szCs w:val="20"/>
          <w:lang w:val="en-US"/>
        </w:rPr>
      </w:pPr>
    </w:p>
    <w:p w14:paraId="59484B0B" w14:textId="77777777" w:rsidR="00464358" w:rsidRPr="009840EB" w:rsidRDefault="00464358" w:rsidP="00464358">
      <w:pPr>
        <w:pStyle w:val="NoSpacing"/>
        <w:rPr>
          <w:rFonts w:ascii="Times New Roman" w:hAnsi="Times New Roman" w:cs="Times New Roman"/>
          <w:color w:val="000000"/>
          <w:sz w:val="20"/>
          <w:szCs w:val="20"/>
          <w:lang w:val="en-US"/>
        </w:rPr>
      </w:pPr>
    </w:p>
    <w:p w14:paraId="4573C2BB" w14:textId="77777777" w:rsidR="00464358" w:rsidRPr="009840EB" w:rsidRDefault="00464358" w:rsidP="00464358">
      <w:pPr>
        <w:pStyle w:val="NoSpacing"/>
        <w:rPr>
          <w:rFonts w:ascii="Times New Roman" w:hAnsi="Times New Roman" w:cs="Times New Roman"/>
          <w:color w:val="000000"/>
          <w:sz w:val="20"/>
          <w:szCs w:val="20"/>
          <w:lang w:val="en-US"/>
        </w:rPr>
      </w:pPr>
    </w:p>
    <w:p w14:paraId="050262B1" w14:textId="77777777" w:rsidR="00464358" w:rsidRPr="009840EB" w:rsidRDefault="00464358" w:rsidP="00464358">
      <w:pPr>
        <w:pStyle w:val="NoSpacing"/>
        <w:rPr>
          <w:rFonts w:ascii="Times New Roman" w:hAnsi="Times New Roman" w:cs="Times New Roman"/>
          <w:color w:val="000000"/>
          <w:sz w:val="20"/>
          <w:szCs w:val="20"/>
          <w:lang w:val="en-US"/>
        </w:rPr>
      </w:pPr>
    </w:p>
    <w:p w14:paraId="4790E336" w14:textId="77777777" w:rsidR="00464358" w:rsidRPr="009840EB" w:rsidRDefault="00464358" w:rsidP="00464358">
      <w:pPr>
        <w:pStyle w:val="NoSpacing"/>
        <w:rPr>
          <w:rFonts w:ascii="Times New Roman" w:hAnsi="Times New Roman" w:cs="Times New Roman"/>
          <w:color w:val="000000"/>
          <w:sz w:val="20"/>
          <w:szCs w:val="20"/>
          <w:lang w:val="en-US"/>
        </w:rPr>
      </w:pPr>
    </w:p>
    <w:p w14:paraId="1C697054" w14:textId="77777777" w:rsidR="00464358" w:rsidRPr="009840EB" w:rsidRDefault="00464358" w:rsidP="00464358">
      <w:pPr>
        <w:pStyle w:val="NoSpacing"/>
        <w:rPr>
          <w:rFonts w:ascii="Times New Roman" w:hAnsi="Times New Roman" w:cs="Times New Roman"/>
          <w:color w:val="000000"/>
          <w:sz w:val="20"/>
          <w:szCs w:val="20"/>
          <w:lang w:val="en-US"/>
        </w:rPr>
      </w:pPr>
    </w:p>
    <w:p w14:paraId="1406F499" w14:textId="77777777" w:rsidR="00464358" w:rsidRPr="009840EB" w:rsidRDefault="00464358" w:rsidP="00464358">
      <w:pPr>
        <w:pStyle w:val="NoSpacing"/>
        <w:rPr>
          <w:rFonts w:ascii="Times New Roman" w:hAnsi="Times New Roman" w:cs="Times New Roman"/>
          <w:color w:val="000000"/>
          <w:sz w:val="20"/>
          <w:szCs w:val="20"/>
          <w:lang w:val="en-US"/>
        </w:rPr>
      </w:pPr>
    </w:p>
    <w:p w14:paraId="69E26041" w14:textId="77777777" w:rsidR="00464358" w:rsidRPr="009840EB" w:rsidRDefault="00464358" w:rsidP="00464358">
      <w:pPr>
        <w:pStyle w:val="NoSpacing"/>
        <w:rPr>
          <w:rFonts w:ascii="Times New Roman" w:hAnsi="Times New Roman" w:cs="Times New Roman"/>
          <w:color w:val="000000"/>
          <w:sz w:val="20"/>
          <w:szCs w:val="20"/>
          <w:lang w:val="en-US"/>
        </w:rPr>
      </w:pPr>
    </w:p>
    <w:p w14:paraId="2C93932D" w14:textId="77777777" w:rsidR="00464358" w:rsidRPr="009840EB" w:rsidRDefault="00464358" w:rsidP="00464358">
      <w:pPr>
        <w:pStyle w:val="NoSpacing"/>
        <w:rPr>
          <w:rFonts w:ascii="Times New Roman" w:hAnsi="Times New Roman" w:cs="Times New Roman"/>
          <w:color w:val="000000"/>
          <w:sz w:val="20"/>
          <w:szCs w:val="20"/>
          <w:lang w:val="en-US"/>
        </w:rPr>
      </w:pPr>
    </w:p>
    <w:p w14:paraId="3481FEF7" w14:textId="77777777" w:rsidR="00464358" w:rsidRPr="009840EB" w:rsidRDefault="00464358" w:rsidP="00464358">
      <w:pPr>
        <w:pStyle w:val="NoSpacing"/>
        <w:rPr>
          <w:rFonts w:ascii="Times New Roman" w:hAnsi="Times New Roman" w:cs="Times New Roman"/>
          <w:color w:val="000000"/>
          <w:sz w:val="20"/>
          <w:szCs w:val="20"/>
          <w:lang w:val="en-US"/>
        </w:rPr>
      </w:pPr>
    </w:p>
    <w:p w14:paraId="7A1F067E" w14:textId="77777777" w:rsidR="00464358" w:rsidRPr="009840EB" w:rsidRDefault="00464358" w:rsidP="00464358">
      <w:pPr>
        <w:pStyle w:val="NoSpacing"/>
        <w:rPr>
          <w:rFonts w:ascii="Times New Roman" w:hAnsi="Times New Roman" w:cs="Times New Roman"/>
          <w:color w:val="000000"/>
          <w:sz w:val="20"/>
          <w:szCs w:val="20"/>
          <w:lang w:val="en-US"/>
        </w:rPr>
      </w:pPr>
    </w:p>
    <w:p w14:paraId="13491BE4" w14:textId="77777777" w:rsidR="00464358" w:rsidRPr="009840EB" w:rsidRDefault="00464358" w:rsidP="00464358">
      <w:pPr>
        <w:pStyle w:val="NoSpacing"/>
        <w:rPr>
          <w:rFonts w:ascii="Times New Roman" w:hAnsi="Times New Roman" w:cs="Times New Roman"/>
          <w:color w:val="000000"/>
          <w:sz w:val="20"/>
          <w:szCs w:val="20"/>
          <w:lang w:val="en-US"/>
        </w:rPr>
      </w:pPr>
    </w:p>
    <w:p w14:paraId="76BFC714" w14:textId="77777777" w:rsidR="00464358" w:rsidRPr="009840EB" w:rsidRDefault="00464358" w:rsidP="00464358">
      <w:pPr>
        <w:pStyle w:val="NoSpacing"/>
        <w:rPr>
          <w:rFonts w:ascii="Times New Roman" w:hAnsi="Times New Roman" w:cs="Times New Roman"/>
          <w:color w:val="000000"/>
          <w:sz w:val="20"/>
          <w:szCs w:val="20"/>
          <w:lang w:val="en-US"/>
        </w:rPr>
      </w:pPr>
    </w:p>
    <w:p w14:paraId="36452E85" w14:textId="77777777" w:rsidR="00464358" w:rsidRPr="009840EB" w:rsidRDefault="00464358" w:rsidP="00464358">
      <w:pPr>
        <w:pStyle w:val="NoSpacing"/>
        <w:rPr>
          <w:rFonts w:ascii="Times New Roman" w:hAnsi="Times New Roman" w:cs="Times New Roman"/>
          <w:color w:val="000000"/>
          <w:sz w:val="20"/>
          <w:szCs w:val="20"/>
          <w:lang w:val="en-US"/>
        </w:rPr>
      </w:pPr>
    </w:p>
    <w:p w14:paraId="17167FA8" w14:textId="77777777" w:rsidR="00464358" w:rsidRPr="00EA02A7" w:rsidRDefault="00464358" w:rsidP="00464358">
      <w:pPr>
        <w:pBdr>
          <w:bottom w:val="single" w:sz="12" w:space="0" w:color="0088DD"/>
        </w:pBdr>
        <w:shd w:val="clear" w:color="auto" w:fill="FFFFFF"/>
        <w:spacing w:before="240" w:after="120" w:line="240" w:lineRule="auto"/>
        <w:jc w:val="both"/>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lastRenderedPageBreak/>
        <w:t xml:space="preserve">Encuesta sobre Clima Escolar: Personal Escolar </w:t>
      </w:r>
    </w:p>
    <w:p w14:paraId="552C139E" w14:textId="77777777" w:rsidR="00464358" w:rsidRDefault="00464358" w:rsidP="00464358">
      <w:pPr>
        <w:pStyle w:val="NoSpacing"/>
        <w:rPr>
          <w:rFonts w:ascii="Times New Roman" w:hAnsi="Times New Roman"/>
          <w:sz w:val="24"/>
          <w:szCs w:val="24"/>
        </w:rPr>
      </w:pPr>
      <w:r>
        <w:rPr>
          <w:rFonts w:ascii="Times New Roman" w:hAnsi="Times New Roman"/>
          <w:sz w:val="24"/>
          <w:szCs w:val="24"/>
        </w:rPr>
        <w:t xml:space="preserve">Responde a todas las preguntas, sino las respuestas no serán válidas. Usted podría responder “prefiero no responder” si no quería contestar la pregunta. </w:t>
      </w:r>
    </w:p>
    <w:p w14:paraId="16F96819" w14:textId="77777777" w:rsidR="00464358" w:rsidRDefault="00464358" w:rsidP="00464358">
      <w:pPr>
        <w:pStyle w:val="NoSpacing"/>
        <w:rPr>
          <w:rFonts w:ascii="Times New Roman" w:hAnsi="Times New Roman"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1776"/>
        <w:gridCol w:w="339"/>
        <w:gridCol w:w="1443"/>
        <w:gridCol w:w="287"/>
        <w:gridCol w:w="1669"/>
        <w:gridCol w:w="301"/>
        <w:gridCol w:w="1372"/>
        <w:gridCol w:w="27"/>
        <w:gridCol w:w="52"/>
        <w:gridCol w:w="220"/>
        <w:gridCol w:w="41"/>
        <w:gridCol w:w="55"/>
        <w:gridCol w:w="1443"/>
      </w:tblGrid>
      <w:tr w:rsidR="00464358" w:rsidRPr="00F61E1C" w14:paraId="240438BC" w14:textId="77777777" w:rsidTr="00464358">
        <w:tc>
          <w:tcPr>
            <w:tcW w:w="9350" w:type="dxa"/>
            <w:gridSpan w:val="14"/>
            <w:shd w:val="clear" w:color="auto" w:fill="F2F2F2" w:themeFill="background1" w:themeFillShade="F2"/>
          </w:tcPr>
          <w:p w14:paraId="791B366F" w14:textId="77777777" w:rsidR="00464358" w:rsidRPr="00F61E1C" w:rsidRDefault="00464358" w:rsidP="00464358">
            <w:pPr>
              <w:pStyle w:val="NoSpacing"/>
              <w:rPr>
                <w:rFonts w:ascii="Times New Roman" w:hAnsi="Times New Roman" w:cs="Times New Roman"/>
                <w:b/>
                <w:bCs/>
                <w:color w:val="000000"/>
                <w:sz w:val="24"/>
                <w:szCs w:val="24"/>
              </w:rPr>
            </w:pPr>
            <w:r w:rsidRPr="00F61E1C">
              <w:rPr>
                <w:rFonts w:ascii="Times New Roman" w:hAnsi="Times New Roman" w:cs="Times New Roman"/>
                <w:b/>
                <w:bCs/>
                <w:color w:val="000000"/>
                <w:sz w:val="24"/>
                <w:szCs w:val="24"/>
              </w:rPr>
              <w:t xml:space="preserve">DEMOGRAFÍA </w:t>
            </w:r>
          </w:p>
        </w:tc>
      </w:tr>
      <w:tr w:rsidR="00464358" w:rsidRPr="00F61E1C" w14:paraId="3BEFBD1D" w14:textId="77777777" w:rsidTr="00464358">
        <w:tc>
          <w:tcPr>
            <w:tcW w:w="9350" w:type="dxa"/>
            <w:gridSpan w:val="14"/>
          </w:tcPr>
          <w:p w14:paraId="51015A3D" w14:textId="77777777" w:rsidR="00464358" w:rsidRPr="007541B5"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Clasificación de su trabajo principal </w:t>
            </w:r>
          </w:p>
        </w:tc>
      </w:tr>
      <w:tr w:rsidR="00464358" w:rsidRPr="00F61E1C" w14:paraId="53A599DF" w14:textId="77777777" w:rsidTr="00464358">
        <w:tc>
          <w:tcPr>
            <w:tcW w:w="325" w:type="dxa"/>
          </w:tcPr>
          <w:p w14:paraId="7736CB09"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0C181FBE"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Director / Administrador</w:t>
            </w:r>
          </w:p>
        </w:tc>
        <w:tc>
          <w:tcPr>
            <w:tcW w:w="339" w:type="dxa"/>
          </w:tcPr>
          <w:p w14:paraId="14867F16"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06C6384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Personal de Apoyo</w:t>
            </w:r>
          </w:p>
        </w:tc>
        <w:tc>
          <w:tcPr>
            <w:tcW w:w="287" w:type="dxa"/>
          </w:tcPr>
          <w:p w14:paraId="7D69A1A1"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586A934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Personal Docente</w:t>
            </w:r>
          </w:p>
        </w:tc>
        <w:tc>
          <w:tcPr>
            <w:tcW w:w="301" w:type="dxa"/>
          </w:tcPr>
          <w:p w14:paraId="0BA0D2F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1" w:type="dxa"/>
            <w:gridSpan w:val="3"/>
          </w:tcPr>
          <w:p w14:paraId="33C98B0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Personal de Custodia</w:t>
            </w:r>
          </w:p>
        </w:tc>
        <w:tc>
          <w:tcPr>
            <w:tcW w:w="316" w:type="dxa"/>
            <w:gridSpan w:val="3"/>
          </w:tcPr>
          <w:p w14:paraId="55E80BD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421C52E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7155D79C" w14:textId="77777777" w:rsidTr="00464358">
        <w:tc>
          <w:tcPr>
            <w:tcW w:w="9350" w:type="dxa"/>
            <w:gridSpan w:val="14"/>
          </w:tcPr>
          <w:p w14:paraId="130CE910" w14:textId="77777777" w:rsidR="00464358" w:rsidRDefault="00464358" w:rsidP="00464358">
            <w:pPr>
              <w:pStyle w:val="NoSpacing"/>
              <w:rPr>
                <w:rFonts w:ascii="Times New Roman" w:hAnsi="Times New Roman" w:cs="Times New Roman"/>
                <w:color w:val="000000"/>
                <w:sz w:val="24"/>
                <w:szCs w:val="24"/>
              </w:rPr>
            </w:pPr>
            <w:r w:rsidRPr="007541B5">
              <w:rPr>
                <w:rFonts w:ascii="Times New Roman" w:hAnsi="Times New Roman" w:cs="Times New Roman"/>
                <w:b/>
                <w:bCs/>
                <w:color w:val="000000"/>
                <w:sz w:val="24"/>
                <w:szCs w:val="24"/>
              </w:rPr>
              <w:t xml:space="preserve">Grado en el que enseña principalmente </w:t>
            </w:r>
          </w:p>
        </w:tc>
      </w:tr>
      <w:tr w:rsidR="00464358" w:rsidRPr="00F61E1C" w14:paraId="50B8E6A7" w14:textId="77777777" w:rsidTr="00464358">
        <w:tc>
          <w:tcPr>
            <w:tcW w:w="325" w:type="dxa"/>
          </w:tcPr>
          <w:p w14:paraId="053D82D9"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23D16606" w14:textId="77777777" w:rsidR="00464358" w:rsidRPr="00F61E1C" w:rsidRDefault="00464358" w:rsidP="00464358">
            <w:pPr>
              <w:pStyle w:val="NoSpacing"/>
              <w:rPr>
                <w:rFonts w:ascii="Times New Roman" w:hAnsi="Times New Roman" w:cs="Times New Roman"/>
                <w:color w:val="000000"/>
                <w:sz w:val="24"/>
                <w:szCs w:val="24"/>
              </w:rPr>
            </w:pPr>
            <w:r w:rsidRPr="00F61E1C">
              <w:rPr>
                <w:rFonts w:ascii="Times New Roman" w:hAnsi="Times New Roman" w:cs="Times New Roman"/>
                <w:color w:val="000000"/>
                <w:sz w:val="24"/>
                <w:szCs w:val="24"/>
              </w:rPr>
              <w:t>Kindergarten</w:t>
            </w:r>
          </w:p>
        </w:tc>
        <w:tc>
          <w:tcPr>
            <w:tcW w:w="339" w:type="dxa"/>
          </w:tcPr>
          <w:p w14:paraId="3343A795"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4580C9D5"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Primero</w:t>
            </w:r>
          </w:p>
        </w:tc>
        <w:tc>
          <w:tcPr>
            <w:tcW w:w="287" w:type="dxa"/>
          </w:tcPr>
          <w:p w14:paraId="78CBCDE3"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3DA671AE"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Segundo</w:t>
            </w:r>
          </w:p>
        </w:tc>
        <w:tc>
          <w:tcPr>
            <w:tcW w:w="301" w:type="dxa"/>
          </w:tcPr>
          <w:p w14:paraId="3563EF90"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1" w:type="dxa"/>
            <w:gridSpan w:val="3"/>
          </w:tcPr>
          <w:p w14:paraId="55EA2880"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Tercero</w:t>
            </w:r>
          </w:p>
        </w:tc>
        <w:tc>
          <w:tcPr>
            <w:tcW w:w="316" w:type="dxa"/>
            <w:gridSpan w:val="3"/>
          </w:tcPr>
          <w:p w14:paraId="1320916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63766977"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Cuarto</w:t>
            </w:r>
          </w:p>
        </w:tc>
      </w:tr>
      <w:tr w:rsidR="00464358" w:rsidRPr="00F61E1C" w14:paraId="6BD676A2" w14:textId="77777777" w:rsidTr="00464358">
        <w:tc>
          <w:tcPr>
            <w:tcW w:w="325" w:type="dxa"/>
          </w:tcPr>
          <w:p w14:paraId="60756823"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1328EDE5" w14:textId="77777777" w:rsidR="00464358" w:rsidRPr="00F61E1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Quinto</w:t>
            </w:r>
          </w:p>
        </w:tc>
        <w:tc>
          <w:tcPr>
            <w:tcW w:w="339" w:type="dxa"/>
          </w:tcPr>
          <w:p w14:paraId="243B223D"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0B9D52E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Sexto</w:t>
            </w:r>
          </w:p>
        </w:tc>
        <w:tc>
          <w:tcPr>
            <w:tcW w:w="287" w:type="dxa"/>
          </w:tcPr>
          <w:p w14:paraId="2D825278"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7BA2844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Séptimo</w:t>
            </w:r>
          </w:p>
        </w:tc>
        <w:tc>
          <w:tcPr>
            <w:tcW w:w="301" w:type="dxa"/>
          </w:tcPr>
          <w:p w14:paraId="24BAA5D0"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1" w:type="dxa"/>
            <w:gridSpan w:val="3"/>
          </w:tcPr>
          <w:p w14:paraId="2777F19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Octavo</w:t>
            </w:r>
          </w:p>
        </w:tc>
        <w:tc>
          <w:tcPr>
            <w:tcW w:w="316" w:type="dxa"/>
            <w:gridSpan w:val="3"/>
          </w:tcPr>
          <w:p w14:paraId="3F7CA75E"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2C2D95B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Noveno</w:t>
            </w:r>
          </w:p>
        </w:tc>
      </w:tr>
      <w:tr w:rsidR="00464358" w:rsidRPr="00F61E1C" w14:paraId="39B35A1A" w14:textId="77777777" w:rsidTr="00464358">
        <w:tc>
          <w:tcPr>
            <w:tcW w:w="325" w:type="dxa"/>
          </w:tcPr>
          <w:p w14:paraId="1D92122D"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07CFFC6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Decimo</w:t>
            </w:r>
          </w:p>
        </w:tc>
        <w:tc>
          <w:tcPr>
            <w:tcW w:w="339" w:type="dxa"/>
          </w:tcPr>
          <w:p w14:paraId="51139E4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78AC5BA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Undécimo</w:t>
            </w:r>
          </w:p>
        </w:tc>
        <w:tc>
          <w:tcPr>
            <w:tcW w:w="287" w:type="dxa"/>
          </w:tcPr>
          <w:p w14:paraId="07458059"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105985E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Duodécimo</w:t>
            </w:r>
          </w:p>
        </w:tc>
        <w:tc>
          <w:tcPr>
            <w:tcW w:w="301" w:type="dxa"/>
          </w:tcPr>
          <w:p w14:paraId="55732298"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3210" w:type="dxa"/>
            <w:gridSpan w:val="7"/>
          </w:tcPr>
          <w:p w14:paraId="3D03111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4660F682" w14:textId="77777777" w:rsidTr="00464358">
        <w:tc>
          <w:tcPr>
            <w:tcW w:w="9350" w:type="dxa"/>
            <w:gridSpan w:val="14"/>
          </w:tcPr>
          <w:p w14:paraId="30945A82" w14:textId="77777777" w:rsidR="00464358" w:rsidRPr="007541B5" w:rsidRDefault="00464358" w:rsidP="00464358">
            <w:pPr>
              <w:pStyle w:val="NoSpacing"/>
              <w:rPr>
                <w:rFonts w:ascii="Times New Roman" w:hAnsi="Times New Roman" w:cs="Times New Roman"/>
                <w:b/>
                <w:bCs/>
                <w:color w:val="000000"/>
                <w:sz w:val="24"/>
                <w:szCs w:val="24"/>
              </w:rPr>
            </w:pPr>
            <w:r w:rsidRPr="007541B5">
              <w:rPr>
                <w:rFonts w:ascii="Times New Roman" w:hAnsi="Times New Roman" w:cs="Times New Roman"/>
                <w:b/>
                <w:bCs/>
                <w:color w:val="000000"/>
                <w:sz w:val="24"/>
                <w:szCs w:val="24"/>
              </w:rPr>
              <w:t>Área que enseña</w:t>
            </w:r>
          </w:p>
        </w:tc>
      </w:tr>
      <w:tr w:rsidR="00464358" w:rsidRPr="00F61E1C" w14:paraId="532198B1" w14:textId="77777777" w:rsidTr="00464358">
        <w:tc>
          <w:tcPr>
            <w:tcW w:w="325" w:type="dxa"/>
          </w:tcPr>
          <w:p w14:paraId="10DDA56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22203C6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Español</w:t>
            </w:r>
          </w:p>
        </w:tc>
        <w:tc>
          <w:tcPr>
            <w:tcW w:w="339" w:type="dxa"/>
          </w:tcPr>
          <w:p w14:paraId="49B96A1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6928FE0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Matemáticas </w:t>
            </w:r>
          </w:p>
        </w:tc>
        <w:tc>
          <w:tcPr>
            <w:tcW w:w="287" w:type="dxa"/>
          </w:tcPr>
          <w:p w14:paraId="64A6396B"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57F5A6C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Ciencias</w:t>
            </w:r>
          </w:p>
        </w:tc>
        <w:tc>
          <w:tcPr>
            <w:tcW w:w="301" w:type="dxa"/>
          </w:tcPr>
          <w:p w14:paraId="060BB8CC"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399" w:type="dxa"/>
            <w:gridSpan w:val="2"/>
          </w:tcPr>
          <w:p w14:paraId="0ABD2CC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Inglés</w:t>
            </w:r>
          </w:p>
        </w:tc>
        <w:tc>
          <w:tcPr>
            <w:tcW w:w="272" w:type="dxa"/>
            <w:gridSpan w:val="2"/>
          </w:tcPr>
          <w:p w14:paraId="166C5AEA" w14:textId="77777777" w:rsidR="00464358" w:rsidRDefault="00464358" w:rsidP="00464358">
            <w:pPr>
              <w:pStyle w:val="NoSpacing"/>
              <w:numPr>
                <w:ilvl w:val="0"/>
                <w:numId w:val="33"/>
              </w:numPr>
              <w:rPr>
                <w:rFonts w:ascii="Times New Roman" w:hAnsi="Times New Roman" w:cs="Times New Roman"/>
                <w:color w:val="000000"/>
                <w:sz w:val="24"/>
                <w:szCs w:val="24"/>
              </w:rPr>
            </w:pPr>
          </w:p>
        </w:tc>
        <w:tc>
          <w:tcPr>
            <w:tcW w:w="1539" w:type="dxa"/>
            <w:gridSpan w:val="3"/>
          </w:tcPr>
          <w:p w14:paraId="55E87D7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Bellas Artes</w:t>
            </w:r>
          </w:p>
        </w:tc>
      </w:tr>
      <w:tr w:rsidR="00464358" w:rsidRPr="00F61E1C" w14:paraId="52E088A1" w14:textId="77777777" w:rsidTr="00464358">
        <w:tc>
          <w:tcPr>
            <w:tcW w:w="325" w:type="dxa"/>
          </w:tcPr>
          <w:p w14:paraId="4AEB9811"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4B358EE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Estudios Sociales</w:t>
            </w:r>
          </w:p>
        </w:tc>
        <w:tc>
          <w:tcPr>
            <w:tcW w:w="339" w:type="dxa"/>
          </w:tcPr>
          <w:p w14:paraId="60B72B3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6E03041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Educación Especial</w:t>
            </w:r>
          </w:p>
        </w:tc>
        <w:tc>
          <w:tcPr>
            <w:tcW w:w="287" w:type="dxa"/>
          </w:tcPr>
          <w:p w14:paraId="04C128B9"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0143FB9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Educación Física </w:t>
            </w:r>
          </w:p>
        </w:tc>
        <w:tc>
          <w:tcPr>
            <w:tcW w:w="301" w:type="dxa"/>
          </w:tcPr>
          <w:p w14:paraId="2817235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399" w:type="dxa"/>
            <w:gridSpan w:val="2"/>
          </w:tcPr>
          <w:p w14:paraId="1AB3EB3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Otro: </w:t>
            </w:r>
          </w:p>
        </w:tc>
        <w:tc>
          <w:tcPr>
            <w:tcW w:w="272" w:type="dxa"/>
            <w:gridSpan w:val="2"/>
          </w:tcPr>
          <w:p w14:paraId="0353992E" w14:textId="77777777" w:rsidR="00464358" w:rsidRDefault="00464358" w:rsidP="00464358">
            <w:pPr>
              <w:pStyle w:val="NoSpacing"/>
              <w:numPr>
                <w:ilvl w:val="0"/>
                <w:numId w:val="33"/>
              </w:numPr>
              <w:rPr>
                <w:rFonts w:ascii="Times New Roman" w:hAnsi="Times New Roman" w:cs="Times New Roman"/>
                <w:color w:val="000000"/>
                <w:sz w:val="24"/>
                <w:szCs w:val="24"/>
              </w:rPr>
            </w:pPr>
          </w:p>
        </w:tc>
        <w:tc>
          <w:tcPr>
            <w:tcW w:w="1539" w:type="dxa"/>
            <w:gridSpan w:val="3"/>
          </w:tcPr>
          <w:p w14:paraId="39281CA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42099131" w14:textId="77777777" w:rsidTr="00464358">
        <w:tc>
          <w:tcPr>
            <w:tcW w:w="9350" w:type="dxa"/>
            <w:gridSpan w:val="14"/>
          </w:tcPr>
          <w:p w14:paraId="0AE659A4" w14:textId="77777777" w:rsidR="00464358" w:rsidRPr="00570373" w:rsidRDefault="00464358" w:rsidP="00464358">
            <w:pPr>
              <w:pStyle w:val="NoSpacing"/>
              <w:rPr>
                <w:rFonts w:ascii="Times New Roman" w:hAnsi="Times New Roman" w:cs="Times New Roman"/>
                <w:b/>
                <w:bCs/>
                <w:color w:val="000000"/>
                <w:sz w:val="24"/>
                <w:szCs w:val="24"/>
              </w:rPr>
            </w:pPr>
            <w:r w:rsidRPr="00570373">
              <w:rPr>
                <w:rFonts w:ascii="Times New Roman" w:hAnsi="Times New Roman" w:cs="Times New Roman"/>
                <w:b/>
                <w:bCs/>
                <w:color w:val="000000"/>
                <w:sz w:val="24"/>
                <w:szCs w:val="24"/>
              </w:rPr>
              <w:t xml:space="preserve">Años de experiencia </w:t>
            </w:r>
          </w:p>
        </w:tc>
      </w:tr>
      <w:tr w:rsidR="00464358" w:rsidRPr="00F61E1C" w14:paraId="5A9BE92B" w14:textId="77777777" w:rsidTr="00464358">
        <w:tc>
          <w:tcPr>
            <w:tcW w:w="325" w:type="dxa"/>
            <w:vAlign w:val="center"/>
          </w:tcPr>
          <w:p w14:paraId="0413C98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vAlign w:val="center"/>
          </w:tcPr>
          <w:p w14:paraId="06266FB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0-5 años</w:t>
            </w:r>
          </w:p>
        </w:tc>
        <w:tc>
          <w:tcPr>
            <w:tcW w:w="339" w:type="dxa"/>
            <w:vAlign w:val="center"/>
          </w:tcPr>
          <w:p w14:paraId="0B98CA7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vAlign w:val="center"/>
          </w:tcPr>
          <w:p w14:paraId="7F9C5B9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6-10 años</w:t>
            </w:r>
          </w:p>
        </w:tc>
        <w:tc>
          <w:tcPr>
            <w:tcW w:w="287" w:type="dxa"/>
            <w:vAlign w:val="center"/>
          </w:tcPr>
          <w:p w14:paraId="2C73D088"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vAlign w:val="center"/>
          </w:tcPr>
          <w:p w14:paraId="7213CF4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11-15 años</w:t>
            </w:r>
          </w:p>
        </w:tc>
        <w:tc>
          <w:tcPr>
            <w:tcW w:w="301" w:type="dxa"/>
            <w:vAlign w:val="center"/>
          </w:tcPr>
          <w:p w14:paraId="7D043A92"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372" w:type="dxa"/>
            <w:vAlign w:val="center"/>
          </w:tcPr>
          <w:p w14:paraId="2647FA7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15 años o más</w:t>
            </w:r>
          </w:p>
        </w:tc>
        <w:tc>
          <w:tcPr>
            <w:tcW w:w="340" w:type="dxa"/>
            <w:gridSpan w:val="4"/>
            <w:vAlign w:val="center"/>
          </w:tcPr>
          <w:p w14:paraId="325F56DB" w14:textId="77777777" w:rsidR="00464358" w:rsidRDefault="00464358" w:rsidP="00464358">
            <w:pPr>
              <w:pStyle w:val="NoSpacing"/>
              <w:numPr>
                <w:ilvl w:val="0"/>
                <w:numId w:val="33"/>
              </w:numPr>
              <w:rPr>
                <w:rFonts w:ascii="Times New Roman" w:hAnsi="Times New Roman" w:cs="Times New Roman"/>
                <w:color w:val="000000"/>
                <w:sz w:val="24"/>
                <w:szCs w:val="24"/>
              </w:rPr>
            </w:pPr>
          </w:p>
        </w:tc>
        <w:tc>
          <w:tcPr>
            <w:tcW w:w="1498" w:type="dxa"/>
            <w:gridSpan w:val="2"/>
            <w:vAlign w:val="center"/>
          </w:tcPr>
          <w:p w14:paraId="0E93E3E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63B79BCA" w14:textId="77777777" w:rsidTr="00464358">
        <w:tc>
          <w:tcPr>
            <w:tcW w:w="9350" w:type="dxa"/>
            <w:gridSpan w:val="14"/>
            <w:vAlign w:val="center"/>
          </w:tcPr>
          <w:p w14:paraId="2A4CE9F1" w14:textId="77777777" w:rsidR="00464358" w:rsidRPr="00996404" w:rsidRDefault="00464358" w:rsidP="00464358">
            <w:pPr>
              <w:pStyle w:val="NoSpacing"/>
              <w:rPr>
                <w:rFonts w:ascii="Times New Roman" w:hAnsi="Times New Roman" w:cs="Times New Roman"/>
                <w:b/>
                <w:bCs/>
                <w:color w:val="000000"/>
                <w:sz w:val="24"/>
                <w:szCs w:val="24"/>
              </w:rPr>
            </w:pPr>
            <w:r w:rsidRPr="00996404">
              <w:rPr>
                <w:rFonts w:ascii="Times New Roman" w:hAnsi="Times New Roman" w:cs="Times New Roman"/>
                <w:b/>
                <w:bCs/>
                <w:color w:val="000000"/>
                <w:sz w:val="24"/>
                <w:szCs w:val="24"/>
              </w:rPr>
              <w:t xml:space="preserve">Nivel de Educación Alcanzado </w:t>
            </w:r>
          </w:p>
        </w:tc>
      </w:tr>
      <w:tr w:rsidR="00464358" w:rsidRPr="00F61E1C" w14:paraId="4515E6C9" w14:textId="77777777" w:rsidTr="00464358">
        <w:tc>
          <w:tcPr>
            <w:tcW w:w="325" w:type="dxa"/>
            <w:vAlign w:val="center"/>
          </w:tcPr>
          <w:p w14:paraId="15E07B0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vAlign w:val="center"/>
          </w:tcPr>
          <w:p w14:paraId="5FDCDC4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Bachillerato</w:t>
            </w:r>
          </w:p>
        </w:tc>
        <w:tc>
          <w:tcPr>
            <w:tcW w:w="339" w:type="dxa"/>
            <w:vAlign w:val="center"/>
          </w:tcPr>
          <w:p w14:paraId="36FAE7E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vAlign w:val="center"/>
          </w:tcPr>
          <w:p w14:paraId="52A07D6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Maestría</w:t>
            </w:r>
          </w:p>
        </w:tc>
        <w:tc>
          <w:tcPr>
            <w:tcW w:w="287" w:type="dxa"/>
            <w:vAlign w:val="center"/>
          </w:tcPr>
          <w:p w14:paraId="71F71654"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vAlign w:val="center"/>
          </w:tcPr>
          <w:p w14:paraId="2F208CC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Doctorado</w:t>
            </w:r>
          </w:p>
        </w:tc>
        <w:tc>
          <w:tcPr>
            <w:tcW w:w="301" w:type="dxa"/>
            <w:vAlign w:val="center"/>
          </w:tcPr>
          <w:p w14:paraId="0EC5764D"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372" w:type="dxa"/>
            <w:vAlign w:val="center"/>
          </w:tcPr>
          <w:p w14:paraId="485830C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Otro:</w:t>
            </w:r>
          </w:p>
        </w:tc>
        <w:tc>
          <w:tcPr>
            <w:tcW w:w="340" w:type="dxa"/>
            <w:gridSpan w:val="4"/>
            <w:vAlign w:val="center"/>
          </w:tcPr>
          <w:p w14:paraId="7A551797" w14:textId="77777777" w:rsidR="00464358" w:rsidRDefault="00464358" w:rsidP="00464358">
            <w:pPr>
              <w:pStyle w:val="NoSpacing"/>
              <w:numPr>
                <w:ilvl w:val="0"/>
                <w:numId w:val="33"/>
              </w:numPr>
              <w:rPr>
                <w:rFonts w:ascii="Times New Roman" w:hAnsi="Times New Roman" w:cs="Times New Roman"/>
                <w:color w:val="000000"/>
                <w:sz w:val="24"/>
                <w:szCs w:val="24"/>
              </w:rPr>
            </w:pPr>
          </w:p>
        </w:tc>
        <w:tc>
          <w:tcPr>
            <w:tcW w:w="1498" w:type="dxa"/>
            <w:gridSpan w:val="2"/>
            <w:vAlign w:val="center"/>
          </w:tcPr>
          <w:p w14:paraId="2D76E40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5CA52296" w14:textId="77777777" w:rsidTr="00464358">
        <w:tc>
          <w:tcPr>
            <w:tcW w:w="9350" w:type="dxa"/>
            <w:gridSpan w:val="14"/>
          </w:tcPr>
          <w:p w14:paraId="7443807D" w14:textId="77777777" w:rsidR="00464358" w:rsidRPr="00E82AF4" w:rsidRDefault="00464358" w:rsidP="00464358">
            <w:pPr>
              <w:pStyle w:val="NoSpacing"/>
              <w:rPr>
                <w:rFonts w:ascii="Times New Roman" w:hAnsi="Times New Roman" w:cs="Times New Roman"/>
                <w:b/>
                <w:bCs/>
                <w:color w:val="000000"/>
                <w:sz w:val="24"/>
                <w:szCs w:val="24"/>
              </w:rPr>
            </w:pPr>
            <w:r w:rsidRPr="00E82AF4">
              <w:rPr>
                <w:rFonts w:ascii="Times New Roman" w:hAnsi="Times New Roman" w:cs="Times New Roman"/>
                <w:b/>
                <w:bCs/>
                <w:color w:val="000000"/>
                <w:sz w:val="24"/>
                <w:szCs w:val="24"/>
              </w:rPr>
              <w:t>¿Cuál es tu género o identidad de género?</w:t>
            </w:r>
          </w:p>
        </w:tc>
      </w:tr>
      <w:tr w:rsidR="00464358" w:rsidRPr="00F61E1C" w14:paraId="1048C780" w14:textId="77777777" w:rsidTr="00464358">
        <w:tc>
          <w:tcPr>
            <w:tcW w:w="325" w:type="dxa"/>
          </w:tcPr>
          <w:p w14:paraId="462CB2F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3BDAFC8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Femenino</w:t>
            </w:r>
          </w:p>
        </w:tc>
        <w:tc>
          <w:tcPr>
            <w:tcW w:w="339" w:type="dxa"/>
          </w:tcPr>
          <w:p w14:paraId="5B16D3D5"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15C977D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Masculino</w:t>
            </w:r>
          </w:p>
        </w:tc>
        <w:tc>
          <w:tcPr>
            <w:tcW w:w="287" w:type="dxa"/>
          </w:tcPr>
          <w:p w14:paraId="6D06FDF8"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tcPr>
          <w:p w14:paraId="4049F9E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Transgénero</w:t>
            </w:r>
          </w:p>
        </w:tc>
        <w:tc>
          <w:tcPr>
            <w:tcW w:w="301" w:type="dxa"/>
          </w:tcPr>
          <w:p w14:paraId="7104A81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3210" w:type="dxa"/>
            <w:gridSpan w:val="7"/>
          </w:tcPr>
          <w:p w14:paraId="5AB2969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2EE5DCDD" w14:textId="77777777" w:rsidTr="00464358">
        <w:tc>
          <w:tcPr>
            <w:tcW w:w="9350" w:type="dxa"/>
            <w:gridSpan w:val="14"/>
          </w:tcPr>
          <w:p w14:paraId="531A3165" w14:textId="77777777" w:rsidR="00464358" w:rsidRDefault="00464358" w:rsidP="00464358">
            <w:pPr>
              <w:pStyle w:val="NoSpacing"/>
              <w:rPr>
                <w:rFonts w:ascii="Times New Roman" w:hAnsi="Times New Roman" w:cs="Times New Roman"/>
                <w:color w:val="000000"/>
                <w:sz w:val="24"/>
                <w:szCs w:val="24"/>
              </w:rPr>
            </w:pPr>
            <w:r w:rsidRPr="00A9748C">
              <w:rPr>
                <w:rFonts w:ascii="Times New Roman" w:hAnsi="Times New Roman" w:cs="Times New Roman"/>
                <w:b/>
                <w:bCs/>
                <w:color w:val="000000"/>
                <w:sz w:val="24"/>
                <w:szCs w:val="24"/>
              </w:rPr>
              <w:t>¿Cuál es tu grupo étnico?</w:t>
            </w:r>
          </w:p>
        </w:tc>
      </w:tr>
      <w:tr w:rsidR="00464358" w:rsidRPr="00F61E1C" w14:paraId="545F9421" w14:textId="77777777" w:rsidTr="00464358">
        <w:tc>
          <w:tcPr>
            <w:tcW w:w="325" w:type="dxa"/>
          </w:tcPr>
          <w:p w14:paraId="4356D6B6"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tcPr>
          <w:p w14:paraId="7577E87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Hispano/a</w:t>
            </w:r>
          </w:p>
        </w:tc>
        <w:tc>
          <w:tcPr>
            <w:tcW w:w="339" w:type="dxa"/>
          </w:tcPr>
          <w:p w14:paraId="141D3F93"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tcPr>
          <w:p w14:paraId="411C9C1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No hispano</w:t>
            </w:r>
          </w:p>
        </w:tc>
        <w:tc>
          <w:tcPr>
            <w:tcW w:w="287" w:type="dxa"/>
          </w:tcPr>
          <w:p w14:paraId="019C9585"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5180" w:type="dxa"/>
            <w:gridSpan w:val="9"/>
          </w:tcPr>
          <w:p w14:paraId="6F20B22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r w:rsidR="00464358" w:rsidRPr="00F61E1C" w14:paraId="6633F2AC" w14:textId="77777777" w:rsidTr="00464358">
        <w:tc>
          <w:tcPr>
            <w:tcW w:w="7591" w:type="dxa"/>
            <w:gridSpan w:val="10"/>
          </w:tcPr>
          <w:p w14:paraId="71C29512" w14:textId="77777777" w:rsidR="00464358" w:rsidRDefault="00464358" w:rsidP="00464358">
            <w:pPr>
              <w:pStyle w:val="NoSpacing"/>
              <w:rPr>
                <w:rFonts w:ascii="Times New Roman" w:hAnsi="Times New Roman" w:cs="Times New Roman"/>
                <w:color w:val="000000"/>
                <w:sz w:val="24"/>
                <w:szCs w:val="24"/>
              </w:rPr>
            </w:pPr>
            <w:r w:rsidRPr="00A9748C">
              <w:rPr>
                <w:rFonts w:ascii="Times New Roman" w:hAnsi="Times New Roman" w:cs="Times New Roman"/>
                <w:b/>
                <w:bCs/>
                <w:color w:val="000000"/>
                <w:sz w:val="24"/>
                <w:szCs w:val="24"/>
              </w:rPr>
              <w:t>¿Cuál es tu raza?</w:t>
            </w:r>
            <w:r>
              <w:rPr>
                <w:rFonts w:ascii="Times New Roman" w:hAnsi="Times New Roman" w:cs="Times New Roman"/>
                <w:color w:val="000000"/>
                <w:sz w:val="24"/>
                <w:szCs w:val="24"/>
              </w:rPr>
              <w:t xml:space="preserve"> (</w:t>
            </w:r>
            <w:r w:rsidRPr="00A9748C">
              <w:rPr>
                <w:rFonts w:ascii="Times New Roman" w:hAnsi="Times New Roman" w:cs="Times New Roman"/>
                <w:i/>
                <w:iCs/>
                <w:color w:val="000000"/>
                <w:sz w:val="24"/>
                <w:szCs w:val="24"/>
              </w:rPr>
              <w:t>elija todas las que correspondan</w:t>
            </w:r>
            <w:r>
              <w:rPr>
                <w:rFonts w:ascii="Times New Roman" w:hAnsi="Times New Roman" w:cs="Times New Roman"/>
                <w:color w:val="000000"/>
                <w:sz w:val="24"/>
                <w:szCs w:val="24"/>
              </w:rPr>
              <w:t>)</w:t>
            </w:r>
          </w:p>
        </w:tc>
        <w:tc>
          <w:tcPr>
            <w:tcW w:w="1759" w:type="dxa"/>
            <w:gridSpan w:val="4"/>
          </w:tcPr>
          <w:p w14:paraId="50DDC0A2" w14:textId="77777777" w:rsidR="00464358" w:rsidRDefault="00464358" w:rsidP="00464358">
            <w:pPr>
              <w:pStyle w:val="NoSpacing"/>
              <w:rPr>
                <w:rFonts w:ascii="Times New Roman" w:hAnsi="Times New Roman" w:cs="Times New Roman"/>
                <w:color w:val="000000"/>
                <w:sz w:val="24"/>
                <w:szCs w:val="24"/>
              </w:rPr>
            </w:pPr>
          </w:p>
        </w:tc>
      </w:tr>
      <w:tr w:rsidR="00464358" w:rsidRPr="00F61E1C" w14:paraId="4D0FD214" w14:textId="77777777" w:rsidTr="00464358">
        <w:tc>
          <w:tcPr>
            <w:tcW w:w="325" w:type="dxa"/>
            <w:vAlign w:val="center"/>
          </w:tcPr>
          <w:p w14:paraId="71F198E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776" w:type="dxa"/>
            <w:vAlign w:val="center"/>
          </w:tcPr>
          <w:p w14:paraId="5C84EA9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Nativo norteamericano</w:t>
            </w:r>
          </w:p>
        </w:tc>
        <w:tc>
          <w:tcPr>
            <w:tcW w:w="339" w:type="dxa"/>
            <w:vAlign w:val="center"/>
          </w:tcPr>
          <w:p w14:paraId="722917CB"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vAlign w:val="center"/>
          </w:tcPr>
          <w:p w14:paraId="2D82BEA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Asiático</w:t>
            </w:r>
          </w:p>
        </w:tc>
        <w:tc>
          <w:tcPr>
            <w:tcW w:w="287" w:type="dxa"/>
            <w:vAlign w:val="center"/>
          </w:tcPr>
          <w:p w14:paraId="0BD8184F"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669" w:type="dxa"/>
            <w:vAlign w:val="center"/>
          </w:tcPr>
          <w:p w14:paraId="7C293EC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Afroamericano </w:t>
            </w:r>
          </w:p>
        </w:tc>
        <w:tc>
          <w:tcPr>
            <w:tcW w:w="301" w:type="dxa"/>
            <w:vAlign w:val="center"/>
          </w:tcPr>
          <w:p w14:paraId="555B2FD7"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51" w:type="dxa"/>
            <w:gridSpan w:val="3"/>
            <w:vAlign w:val="center"/>
          </w:tcPr>
          <w:p w14:paraId="26471E3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Nativo de Hawái</w:t>
            </w:r>
          </w:p>
        </w:tc>
        <w:tc>
          <w:tcPr>
            <w:tcW w:w="316" w:type="dxa"/>
            <w:gridSpan w:val="3"/>
            <w:vAlign w:val="center"/>
          </w:tcPr>
          <w:p w14:paraId="115E753A"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1443" w:type="dxa"/>
            <w:vAlign w:val="center"/>
          </w:tcPr>
          <w:p w14:paraId="6FC3FEB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Caucásico</w:t>
            </w:r>
          </w:p>
        </w:tc>
      </w:tr>
      <w:tr w:rsidR="00464358" w:rsidRPr="00F61E1C" w14:paraId="57C589E8" w14:textId="77777777" w:rsidTr="00464358">
        <w:tc>
          <w:tcPr>
            <w:tcW w:w="325" w:type="dxa"/>
          </w:tcPr>
          <w:p w14:paraId="72FB1F35"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9025" w:type="dxa"/>
            <w:gridSpan w:val="13"/>
          </w:tcPr>
          <w:p w14:paraId="26E91B3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Prefiero no responder </w:t>
            </w:r>
          </w:p>
        </w:tc>
      </w:tr>
      <w:tr w:rsidR="00464358" w:rsidRPr="00F61E1C" w14:paraId="073CE957" w14:textId="77777777" w:rsidTr="00464358">
        <w:tc>
          <w:tcPr>
            <w:tcW w:w="9350" w:type="dxa"/>
            <w:gridSpan w:val="14"/>
          </w:tcPr>
          <w:p w14:paraId="50487853" w14:textId="77777777" w:rsidR="00464358" w:rsidRPr="00A9748C" w:rsidRDefault="00464358" w:rsidP="00464358">
            <w:pPr>
              <w:pStyle w:val="NoSpacing"/>
              <w:rPr>
                <w:rFonts w:ascii="Times New Roman" w:hAnsi="Times New Roman" w:cs="Times New Roman"/>
                <w:b/>
                <w:bCs/>
                <w:color w:val="000000"/>
                <w:sz w:val="24"/>
                <w:szCs w:val="24"/>
              </w:rPr>
            </w:pPr>
            <w:r w:rsidRPr="00A9748C">
              <w:rPr>
                <w:rFonts w:ascii="Times New Roman" w:hAnsi="Times New Roman" w:cs="Times New Roman"/>
                <w:b/>
                <w:bCs/>
                <w:color w:val="000000"/>
                <w:sz w:val="24"/>
                <w:szCs w:val="24"/>
              </w:rPr>
              <w:t>¿Existe otro grupo étnico con el cual te identificas?</w:t>
            </w:r>
          </w:p>
        </w:tc>
      </w:tr>
      <w:tr w:rsidR="00464358" w:rsidRPr="00F61E1C" w14:paraId="16795210" w14:textId="77777777" w:rsidTr="00464358">
        <w:tc>
          <w:tcPr>
            <w:tcW w:w="325" w:type="dxa"/>
          </w:tcPr>
          <w:p w14:paraId="46D05245"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5514" w:type="dxa"/>
            <w:gridSpan w:val="5"/>
          </w:tcPr>
          <w:p w14:paraId="40F10C9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Grupo étnico: ________________________________</w:t>
            </w:r>
          </w:p>
        </w:tc>
        <w:tc>
          <w:tcPr>
            <w:tcW w:w="301" w:type="dxa"/>
          </w:tcPr>
          <w:p w14:paraId="7A7CC96E" w14:textId="77777777" w:rsidR="00464358" w:rsidRPr="00F61E1C" w:rsidRDefault="00464358" w:rsidP="00464358">
            <w:pPr>
              <w:pStyle w:val="NoSpacing"/>
              <w:numPr>
                <w:ilvl w:val="0"/>
                <w:numId w:val="33"/>
              </w:numPr>
              <w:rPr>
                <w:rFonts w:ascii="Times New Roman" w:hAnsi="Times New Roman" w:cs="Times New Roman"/>
                <w:color w:val="000000"/>
                <w:sz w:val="24"/>
                <w:szCs w:val="24"/>
              </w:rPr>
            </w:pPr>
          </w:p>
        </w:tc>
        <w:tc>
          <w:tcPr>
            <w:tcW w:w="3210" w:type="dxa"/>
            <w:gridSpan w:val="7"/>
          </w:tcPr>
          <w:p w14:paraId="2048733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Prefiero no responder</w:t>
            </w:r>
          </w:p>
        </w:tc>
      </w:tr>
    </w:tbl>
    <w:p w14:paraId="474DE90F" w14:textId="77777777" w:rsidR="00464358" w:rsidRDefault="00464358" w:rsidP="00464358">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55"/>
        <w:gridCol w:w="1981"/>
        <w:gridCol w:w="359"/>
        <w:gridCol w:w="1979"/>
        <w:gridCol w:w="361"/>
        <w:gridCol w:w="1977"/>
        <w:gridCol w:w="363"/>
        <w:gridCol w:w="1975"/>
      </w:tblGrid>
      <w:tr w:rsidR="00464358" w:rsidRPr="00A9748C" w14:paraId="042D7D8F" w14:textId="77777777" w:rsidTr="00464358">
        <w:trPr>
          <w:trHeight w:val="368"/>
        </w:trPr>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2B59A" w14:textId="77777777" w:rsidR="00464358" w:rsidRPr="00A9748C" w:rsidRDefault="00464358" w:rsidP="00464358">
            <w:pPr>
              <w:pStyle w:val="NoSpacing"/>
              <w:rPr>
                <w:rFonts w:ascii="Times New Roman" w:hAnsi="Times New Roman" w:cs="Times New Roman"/>
                <w:color w:val="000000"/>
                <w:sz w:val="24"/>
                <w:szCs w:val="24"/>
              </w:rPr>
            </w:pPr>
            <w:r w:rsidRPr="00524DD3">
              <w:rPr>
                <w:rFonts w:ascii="Times New Roman" w:hAnsi="Times New Roman" w:cs="Times New Roman"/>
                <w:b/>
                <w:bCs/>
                <w:color w:val="000000"/>
                <w:sz w:val="24"/>
                <w:szCs w:val="24"/>
              </w:rPr>
              <w:t>PREGUNTAS DE LA ENCUESTA</w:t>
            </w:r>
          </w:p>
        </w:tc>
      </w:tr>
      <w:tr w:rsidR="00464358" w:rsidRPr="00A9748C" w14:paraId="29FE6B87"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69BA8" w14:textId="77777777" w:rsidR="00464358" w:rsidRPr="00DF2F8E" w:rsidRDefault="00464358" w:rsidP="00464358">
            <w:pPr>
              <w:pStyle w:val="NoSpacing"/>
              <w:rPr>
                <w:rFonts w:ascii="Times New Roman" w:hAnsi="Times New Roman" w:cs="Times New Roman"/>
                <w:b/>
                <w:bCs/>
                <w:color w:val="000000"/>
                <w:sz w:val="24"/>
                <w:szCs w:val="24"/>
              </w:rPr>
            </w:pPr>
            <w:r w:rsidRPr="00DF2F8E">
              <w:rPr>
                <w:rFonts w:ascii="Times New Roman" w:hAnsi="Times New Roman" w:cs="Times New Roman"/>
                <w:b/>
                <w:bCs/>
                <w:color w:val="000000"/>
                <w:sz w:val="24"/>
                <w:szCs w:val="24"/>
              </w:rPr>
              <w:t>Conexión entre el Personal</w:t>
            </w:r>
          </w:p>
        </w:tc>
      </w:tr>
      <w:tr w:rsidR="00464358" w:rsidRPr="00A9748C" w14:paraId="7DCA265D" w14:textId="77777777" w:rsidTr="00464358">
        <w:tc>
          <w:tcPr>
            <w:tcW w:w="9350" w:type="dxa"/>
            <w:gridSpan w:val="8"/>
            <w:tcBorders>
              <w:top w:val="single" w:sz="4" w:space="0" w:color="auto"/>
              <w:left w:val="single" w:sz="4" w:space="0" w:color="auto"/>
              <w:bottom w:val="nil"/>
              <w:right w:val="single" w:sz="4" w:space="0" w:color="auto"/>
            </w:tcBorders>
          </w:tcPr>
          <w:p w14:paraId="206FD850" w14:textId="77777777" w:rsidR="00464358" w:rsidRPr="00A9748C"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Me siento apoyado por los otros maestros de mi escuela.</w:t>
            </w:r>
          </w:p>
        </w:tc>
      </w:tr>
      <w:tr w:rsidR="00464358" w:rsidRPr="00A9748C" w14:paraId="3C7D9332" w14:textId="77777777" w:rsidTr="00464358">
        <w:tc>
          <w:tcPr>
            <w:tcW w:w="355" w:type="dxa"/>
            <w:tcBorders>
              <w:top w:val="nil"/>
              <w:left w:val="single" w:sz="4" w:space="0" w:color="auto"/>
              <w:bottom w:val="single" w:sz="4" w:space="0" w:color="auto"/>
              <w:right w:val="nil"/>
            </w:tcBorders>
            <w:vAlign w:val="center"/>
          </w:tcPr>
          <w:p w14:paraId="4F2EAB8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C784478"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3CE7A04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CFCF18E"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2ECB90A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27A309C"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4A7C2D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2EB6B3C" w14:textId="77777777" w:rsidR="00464358" w:rsidRPr="00A9748C"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6E2A392"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3884BA0F"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Me llevo bien con los otros miembros del personal de mi escuela. </w:t>
            </w:r>
          </w:p>
        </w:tc>
      </w:tr>
      <w:tr w:rsidR="00464358" w:rsidRPr="00A9748C" w14:paraId="10BEA2D8" w14:textId="77777777" w:rsidTr="00464358">
        <w:tc>
          <w:tcPr>
            <w:tcW w:w="355" w:type="dxa"/>
            <w:tcBorders>
              <w:top w:val="nil"/>
              <w:left w:val="single" w:sz="4" w:space="0" w:color="auto"/>
              <w:bottom w:val="single" w:sz="4" w:space="0" w:color="auto"/>
              <w:right w:val="nil"/>
            </w:tcBorders>
            <w:vAlign w:val="center"/>
          </w:tcPr>
          <w:p w14:paraId="4FA9F4E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624113D"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70B61F2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5D6451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825F52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33A929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9157D6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87878C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E8DFB5D"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7C79FA8D"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Siento que soy parte importante de mi escuela.</w:t>
            </w:r>
          </w:p>
        </w:tc>
      </w:tr>
      <w:tr w:rsidR="00464358" w:rsidRPr="00A9748C" w14:paraId="0175FD63" w14:textId="77777777" w:rsidTr="00464358">
        <w:tc>
          <w:tcPr>
            <w:tcW w:w="355" w:type="dxa"/>
            <w:tcBorders>
              <w:top w:val="nil"/>
              <w:left w:val="single" w:sz="4" w:space="0" w:color="auto"/>
              <w:bottom w:val="single" w:sz="4" w:space="0" w:color="auto"/>
              <w:right w:val="nil"/>
            </w:tcBorders>
            <w:vAlign w:val="center"/>
          </w:tcPr>
          <w:p w14:paraId="57F120A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87DDED0"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FD9A3F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0B74CCE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AE538A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6BAE86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2B72CF2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6E81B7D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0D883A3F"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26866973"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Disfruto trabajar en equipos (nivel de grado, contenido) en mi escuela.</w:t>
            </w:r>
          </w:p>
        </w:tc>
      </w:tr>
      <w:tr w:rsidR="00464358" w:rsidRPr="00A9748C" w14:paraId="00992F6A" w14:textId="77777777" w:rsidTr="00464358">
        <w:tc>
          <w:tcPr>
            <w:tcW w:w="355" w:type="dxa"/>
            <w:tcBorders>
              <w:top w:val="nil"/>
              <w:left w:val="single" w:sz="4" w:space="0" w:color="auto"/>
              <w:bottom w:val="single" w:sz="4" w:space="0" w:color="auto"/>
              <w:right w:val="nil"/>
            </w:tcBorders>
            <w:vAlign w:val="center"/>
          </w:tcPr>
          <w:p w14:paraId="3E2F3D3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54C63A0"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E96BDD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07FE2E0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3D38E0F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A1A56F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F8629C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8FD830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5C52509"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0FBCB700"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Siento que me adapto bien con los otros miembros del personal de mi escuela.</w:t>
            </w:r>
          </w:p>
        </w:tc>
      </w:tr>
      <w:tr w:rsidR="00464358" w:rsidRPr="00A9748C" w14:paraId="37BCA5B9" w14:textId="77777777" w:rsidTr="00464358">
        <w:tc>
          <w:tcPr>
            <w:tcW w:w="355" w:type="dxa"/>
            <w:tcBorders>
              <w:top w:val="nil"/>
              <w:left w:val="single" w:sz="4" w:space="0" w:color="auto"/>
              <w:bottom w:val="single" w:sz="4" w:space="0" w:color="auto"/>
              <w:right w:val="nil"/>
            </w:tcBorders>
            <w:vAlign w:val="center"/>
          </w:tcPr>
          <w:p w14:paraId="072AABC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0B0D3A8E"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158C08B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83737F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396BA0C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7103D12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A7B9D5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350A45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EF4BB6B"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B2E6C11"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Siento que hay una conexión con los maestros de mi escuela.</w:t>
            </w:r>
          </w:p>
        </w:tc>
      </w:tr>
      <w:tr w:rsidR="00464358" w:rsidRPr="00A9748C" w14:paraId="64FF95F1" w14:textId="77777777" w:rsidTr="00464358">
        <w:tc>
          <w:tcPr>
            <w:tcW w:w="355" w:type="dxa"/>
            <w:tcBorders>
              <w:top w:val="nil"/>
              <w:left w:val="single" w:sz="4" w:space="0" w:color="auto"/>
              <w:bottom w:val="single" w:sz="4" w:space="0" w:color="auto"/>
              <w:right w:val="nil"/>
            </w:tcBorders>
            <w:vAlign w:val="center"/>
          </w:tcPr>
          <w:p w14:paraId="2DC6B94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BBEEEF3"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6E1BA6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CB9620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2EF37BF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DE88EF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DC2B0A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6100566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B788C43"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8274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Estructura de Aprendizaje</w:t>
            </w:r>
          </w:p>
        </w:tc>
      </w:tr>
      <w:tr w:rsidR="00464358" w:rsidRPr="00A9748C" w14:paraId="30C22DE8"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0AA9D7A3"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maestros en mi escuela reconocen con frecuencia a los estudiantes por su buen comportamiento.</w:t>
            </w:r>
          </w:p>
        </w:tc>
      </w:tr>
      <w:tr w:rsidR="00464358" w:rsidRPr="00A9748C" w14:paraId="48C69AA0" w14:textId="77777777" w:rsidTr="00464358">
        <w:tc>
          <w:tcPr>
            <w:tcW w:w="355" w:type="dxa"/>
            <w:tcBorders>
              <w:top w:val="nil"/>
              <w:left w:val="single" w:sz="4" w:space="0" w:color="auto"/>
              <w:bottom w:val="single" w:sz="4" w:space="0" w:color="auto"/>
              <w:right w:val="nil"/>
            </w:tcBorders>
            <w:vAlign w:val="center"/>
          </w:tcPr>
          <w:p w14:paraId="2467DEC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FD9FBF7"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8A408C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7F0754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ED11D1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755901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886681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7537BF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A12148F"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0626D04F"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maestros en mi escuela tienen altos estándares de rendimiento.</w:t>
            </w:r>
          </w:p>
        </w:tc>
      </w:tr>
      <w:tr w:rsidR="00464358" w:rsidRPr="00A9748C" w14:paraId="6DC9ECFD" w14:textId="77777777" w:rsidTr="00464358">
        <w:tc>
          <w:tcPr>
            <w:tcW w:w="355" w:type="dxa"/>
            <w:tcBorders>
              <w:top w:val="nil"/>
              <w:left w:val="single" w:sz="4" w:space="0" w:color="auto"/>
              <w:bottom w:val="single" w:sz="4" w:space="0" w:color="auto"/>
              <w:right w:val="nil"/>
            </w:tcBorders>
            <w:vAlign w:val="center"/>
          </w:tcPr>
          <w:p w14:paraId="42AB6BB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5504D68"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34B6674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54A4AFC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4CF7A2A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328DB0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1688CD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2F0DFE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6C7A723"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7695AAD5"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Mi escuela promueve el éxito académico de todos sus estudiantes. </w:t>
            </w:r>
          </w:p>
        </w:tc>
      </w:tr>
      <w:tr w:rsidR="00464358" w:rsidRPr="00A9748C" w14:paraId="4B5BC358" w14:textId="77777777" w:rsidTr="00464358">
        <w:trPr>
          <w:trHeight w:val="80"/>
        </w:trPr>
        <w:tc>
          <w:tcPr>
            <w:tcW w:w="355" w:type="dxa"/>
            <w:tcBorders>
              <w:top w:val="nil"/>
              <w:left w:val="single" w:sz="4" w:space="0" w:color="auto"/>
              <w:bottom w:val="single" w:sz="4" w:space="0" w:color="auto"/>
              <w:right w:val="nil"/>
            </w:tcBorders>
            <w:vAlign w:val="center"/>
          </w:tcPr>
          <w:p w14:paraId="1463CA0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3492523"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38227FF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E93EED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2C3D715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C32C16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52330E6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BBC217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35BE309C"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1A61D1E6"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adultos en mi escuela tratan de manera justa a todos los estudiantes.</w:t>
            </w:r>
          </w:p>
        </w:tc>
      </w:tr>
      <w:tr w:rsidR="00464358" w:rsidRPr="00A9748C" w14:paraId="122ACC85" w14:textId="77777777" w:rsidTr="00464358">
        <w:tc>
          <w:tcPr>
            <w:tcW w:w="355" w:type="dxa"/>
            <w:tcBorders>
              <w:top w:val="nil"/>
              <w:left w:val="single" w:sz="4" w:space="0" w:color="auto"/>
              <w:bottom w:val="single" w:sz="4" w:space="0" w:color="auto"/>
              <w:right w:val="nil"/>
            </w:tcBorders>
            <w:vAlign w:val="center"/>
          </w:tcPr>
          <w:p w14:paraId="5C5B922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002FF4B"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E08B64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F45164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873CDB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DA813B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4082CD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8AD0F2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FAE9492"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0EF4C823"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maestros de mi escuela tratan de manera justa a los estudiantes sin importar la raza, etnia o cultura.</w:t>
            </w:r>
          </w:p>
        </w:tc>
      </w:tr>
      <w:tr w:rsidR="00464358" w:rsidRPr="00A9748C" w14:paraId="3E65AED1" w14:textId="77777777" w:rsidTr="00464358">
        <w:tc>
          <w:tcPr>
            <w:tcW w:w="355" w:type="dxa"/>
            <w:tcBorders>
              <w:top w:val="nil"/>
              <w:left w:val="single" w:sz="4" w:space="0" w:color="auto"/>
              <w:bottom w:val="single" w:sz="4" w:space="0" w:color="auto"/>
              <w:right w:val="nil"/>
            </w:tcBorders>
            <w:vAlign w:val="center"/>
          </w:tcPr>
          <w:p w14:paraId="4786852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0EAFC48D"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0814075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036ACF0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3395166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79889B7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8C0493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53C4C27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9FA6CD7"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DF0625D"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maestros de mi escuela trabajan duro para asegurarse de que los estudiantes tengan éxito.</w:t>
            </w:r>
          </w:p>
        </w:tc>
      </w:tr>
      <w:tr w:rsidR="00464358" w:rsidRPr="00A9748C" w14:paraId="73033846" w14:textId="77777777" w:rsidTr="00464358">
        <w:tc>
          <w:tcPr>
            <w:tcW w:w="355" w:type="dxa"/>
            <w:tcBorders>
              <w:top w:val="nil"/>
              <w:left w:val="single" w:sz="4" w:space="0" w:color="auto"/>
              <w:bottom w:val="single" w:sz="4" w:space="0" w:color="auto"/>
              <w:right w:val="nil"/>
            </w:tcBorders>
            <w:vAlign w:val="center"/>
          </w:tcPr>
          <w:p w14:paraId="472E52E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72EC60D"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3870B6A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571C7EB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B35D59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B5115D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50C0CF1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FD4D52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38AEB7F"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2CB3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Seguridad Escolar</w:t>
            </w:r>
          </w:p>
        </w:tc>
      </w:tr>
      <w:tr w:rsidR="00464358" w:rsidRPr="00A9748C" w14:paraId="43086B94"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3796444"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Me siento seguro/a en la escuela.</w:t>
            </w:r>
          </w:p>
        </w:tc>
      </w:tr>
      <w:tr w:rsidR="00464358" w:rsidRPr="00A9748C" w14:paraId="2BF50158" w14:textId="77777777" w:rsidTr="00464358">
        <w:tc>
          <w:tcPr>
            <w:tcW w:w="355" w:type="dxa"/>
            <w:tcBorders>
              <w:top w:val="nil"/>
              <w:left w:val="single" w:sz="4" w:space="0" w:color="auto"/>
              <w:bottom w:val="single" w:sz="4" w:space="0" w:color="auto"/>
              <w:right w:val="nil"/>
            </w:tcBorders>
            <w:vAlign w:val="center"/>
          </w:tcPr>
          <w:p w14:paraId="3513F5A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9C45FFC"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5DA32F9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5865CD6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4850968"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0EC6CEB3"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7BF45C6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688AB2A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74514D88"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714161C9"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Me preocupa mi seguridad física en la escuela.</w:t>
            </w:r>
          </w:p>
        </w:tc>
      </w:tr>
      <w:tr w:rsidR="00464358" w:rsidRPr="00A9748C" w14:paraId="0505FA35" w14:textId="77777777" w:rsidTr="00464358">
        <w:tc>
          <w:tcPr>
            <w:tcW w:w="355" w:type="dxa"/>
            <w:tcBorders>
              <w:top w:val="nil"/>
              <w:left w:val="single" w:sz="4" w:space="0" w:color="auto"/>
              <w:bottom w:val="single" w:sz="4" w:space="0" w:color="auto"/>
              <w:right w:val="nil"/>
            </w:tcBorders>
            <w:vAlign w:val="center"/>
          </w:tcPr>
          <w:p w14:paraId="6E1861C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386CD801"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2A772CF"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2CEC3DE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E0E899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0EC0A60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FADCA9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9419BE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2BC9BAF"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15C7335"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Se reporto algún comportamiento inseguro o peligroso, puedo estar seguro/a de que el problema será resuelto.</w:t>
            </w:r>
          </w:p>
        </w:tc>
      </w:tr>
      <w:tr w:rsidR="00464358" w:rsidRPr="00A9748C" w14:paraId="783F379A" w14:textId="77777777" w:rsidTr="00464358">
        <w:tc>
          <w:tcPr>
            <w:tcW w:w="355" w:type="dxa"/>
            <w:tcBorders>
              <w:top w:val="nil"/>
              <w:left w:val="single" w:sz="4" w:space="0" w:color="auto"/>
              <w:bottom w:val="single" w:sz="4" w:space="0" w:color="auto"/>
              <w:right w:val="nil"/>
            </w:tcBorders>
            <w:vAlign w:val="center"/>
          </w:tcPr>
          <w:p w14:paraId="78AD63D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EDBEBB9"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5EEF01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7A7DCB6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46F0B32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1B1530A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6F7BEC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95E787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6EAE0A35"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2C4503C3"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Me siento seguro/a cuando entro y dejo las instalaciones de la escuela.</w:t>
            </w:r>
          </w:p>
        </w:tc>
      </w:tr>
      <w:tr w:rsidR="00464358" w:rsidRPr="00A9748C" w14:paraId="1CAF2A93" w14:textId="77777777" w:rsidTr="00464358">
        <w:tc>
          <w:tcPr>
            <w:tcW w:w="355" w:type="dxa"/>
            <w:tcBorders>
              <w:top w:val="nil"/>
              <w:left w:val="single" w:sz="4" w:space="0" w:color="auto"/>
              <w:bottom w:val="single" w:sz="4" w:space="0" w:color="auto"/>
              <w:right w:val="nil"/>
            </w:tcBorders>
            <w:vAlign w:val="center"/>
          </w:tcPr>
          <w:p w14:paraId="25CA803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4A5028F"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960269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68B4D48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C4B2EC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B4EE81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4D2B1CD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09FF280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4E423AC5"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10C51"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Ambiente Físico </w:t>
            </w:r>
          </w:p>
        </w:tc>
      </w:tr>
      <w:tr w:rsidR="00464358" w:rsidRPr="00A9748C" w14:paraId="5F9D7DC3"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DD56C02"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Las instalaciones de la escuela tienen buen mantenimiento.</w:t>
            </w:r>
          </w:p>
        </w:tc>
      </w:tr>
      <w:tr w:rsidR="00464358" w:rsidRPr="00A9748C" w14:paraId="1B237E0E" w14:textId="77777777" w:rsidTr="00464358">
        <w:tc>
          <w:tcPr>
            <w:tcW w:w="355" w:type="dxa"/>
            <w:tcBorders>
              <w:top w:val="nil"/>
              <w:left w:val="single" w:sz="4" w:space="0" w:color="auto"/>
              <w:bottom w:val="single" w:sz="4" w:space="0" w:color="auto"/>
              <w:right w:val="nil"/>
            </w:tcBorders>
            <w:vAlign w:val="center"/>
          </w:tcPr>
          <w:p w14:paraId="37EE976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7332408"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5FFA2A0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B2B810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6F01904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2A08F07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3FE356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A52F23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2660D37A"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3BA7908A"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Los materiales educativos están actualizados y en buenas condiciones. </w:t>
            </w:r>
          </w:p>
        </w:tc>
      </w:tr>
      <w:tr w:rsidR="00464358" w:rsidRPr="00A9748C" w14:paraId="0F3448AC" w14:textId="77777777" w:rsidTr="00464358">
        <w:trPr>
          <w:trHeight w:val="522"/>
        </w:trPr>
        <w:tc>
          <w:tcPr>
            <w:tcW w:w="355" w:type="dxa"/>
            <w:tcBorders>
              <w:top w:val="nil"/>
              <w:left w:val="single" w:sz="4" w:space="0" w:color="auto"/>
              <w:bottom w:val="single" w:sz="4" w:space="0" w:color="auto"/>
              <w:right w:val="nil"/>
            </w:tcBorders>
            <w:vAlign w:val="center"/>
          </w:tcPr>
          <w:p w14:paraId="6B9DC4E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1E9722F1"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7242F6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23A35B7"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E2B7E0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58EB67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2EFC0BF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663D6CE"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70D47AD6"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3D4ABEC"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Los maestros de mi escuela mantienen los salones limpios y organizados. </w:t>
            </w:r>
          </w:p>
        </w:tc>
      </w:tr>
      <w:tr w:rsidR="00464358" w:rsidRPr="00A9748C" w14:paraId="1C72D27A" w14:textId="77777777" w:rsidTr="00464358">
        <w:tc>
          <w:tcPr>
            <w:tcW w:w="355" w:type="dxa"/>
            <w:tcBorders>
              <w:top w:val="nil"/>
              <w:left w:val="single" w:sz="4" w:space="0" w:color="auto"/>
              <w:bottom w:val="single" w:sz="4" w:space="0" w:color="auto"/>
              <w:right w:val="nil"/>
            </w:tcBorders>
            <w:vAlign w:val="center"/>
          </w:tcPr>
          <w:p w14:paraId="2279587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4444086"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96C265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7508241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45D2E3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15C2E61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7102190F"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7888355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84CAFDE"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7C0148A4"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maestros se esfuerzan por mantener la limpieza en las instalaciones y el local de la escuela.</w:t>
            </w:r>
          </w:p>
        </w:tc>
      </w:tr>
      <w:tr w:rsidR="00464358" w:rsidRPr="00A9748C" w14:paraId="0528C5BF" w14:textId="77777777" w:rsidTr="00464358">
        <w:tc>
          <w:tcPr>
            <w:tcW w:w="355" w:type="dxa"/>
            <w:tcBorders>
              <w:top w:val="nil"/>
              <w:left w:val="single" w:sz="4" w:space="0" w:color="auto"/>
              <w:bottom w:val="single" w:sz="4" w:space="0" w:color="auto"/>
              <w:right w:val="nil"/>
            </w:tcBorders>
            <w:vAlign w:val="center"/>
          </w:tcPr>
          <w:p w14:paraId="1103ADE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532E04A"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1BD3564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5A1515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68B91F0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20E8863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371E60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392E35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3C380DD0"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6DFE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Relaciones entre pares y adultos</w:t>
            </w:r>
          </w:p>
        </w:tc>
      </w:tr>
      <w:tr w:rsidR="00464358" w:rsidRPr="00A9748C" w14:paraId="5D9EBC2B"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4D76B230"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estudiantes de mi escuela podrían ayudar a otro estudiante que se acosado.</w:t>
            </w:r>
          </w:p>
        </w:tc>
      </w:tr>
      <w:tr w:rsidR="00464358" w:rsidRPr="00A9748C" w14:paraId="11897C29" w14:textId="77777777" w:rsidTr="00464358">
        <w:tc>
          <w:tcPr>
            <w:tcW w:w="355" w:type="dxa"/>
            <w:tcBorders>
              <w:top w:val="nil"/>
              <w:left w:val="single" w:sz="4" w:space="0" w:color="auto"/>
              <w:bottom w:val="single" w:sz="4" w:space="0" w:color="auto"/>
              <w:right w:val="nil"/>
            </w:tcBorders>
            <w:vAlign w:val="center"/>
          </w:tcPr>
          <w:p w14:paraId="2DA5AA91"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478D5A90"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14D810A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4003449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86BF72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40F47A64"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7E081A2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7E0437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06CF7EB2"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26CE664"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estudiantes de mi escuela se llevan bien entre sí.</w:t>
            </w:r>
          </w:p>
        </w:tc>
      </w:tr>
      <w:tr w:rsidR="00464358" w:rsidRPr="00A9748C" w14:paraId="3BE585F8" w14:textId="77777777" w:rsidTr="00464358">
        <w:tc>
          <w:tcPr>
            <w:tcW w:w="355" w:type="dxa"/>
            <w:tcBorders>
              <w:top w:val="nil"/>
              <w:left w:val="single" w:sz="4" w:space="0" w:color="auto"/>
              <w:bottom w:val="single" w:sz="4" w:space="0" w:color="auto"/>
              <w:right w:val="nil"/>
            </w:tcBorders>
            <w:vAlign w:val="center"/>
          </w:tcPr>
          <w:p w14:paraId="613C298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5C115EEE"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2173B03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6E3C336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168DC9B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587F771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2D09C8B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6B65CFE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1BE9C0E2"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6F5145A5"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estudiantes de mi escuela se tratan con respeto.</w:t>
            </w:r>
          </w:p>
        </w:tc>
      </w:tr>
      <w:tr w:rsidR="00464358" w:rsidRPr="00A9748C" w14:paraId="697E5C83" w14:textId="77777777" w:rsidTr="00464358">
        <w:tc>
          <w:tcPr>
            <w:tcW w:w="355" w:type="dxa"/>
            <w:tcBorders>
              <w:top w:val="nil"/>
              <w:left w:val="single" w:sz="4" w:space="0" w:color="auto"/>
              <w:bottom w:val="single" w:sz="4" w:space="0" w:color="auto"/>
              <w:right w:val="nil"/>
            </w:tcBorders>
            <w:vAlign w:val="center"/>
          </w:tcPr>
          <w:p w14:paraId="71994DFA"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15172A6"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CA8037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649A297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0936E69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1A393FEB"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2155E70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778CA40C"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0FF137B7"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2FB00D0B"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estudiantes de mi escuela se tratan de manera justa unos a otros sin importar la raza, etnia o cultura.</w:t>
            </w:r>
          </w:p>
        </w:tc>
      </w:tr>
      <w:tr w:rsidR="00464358" w:rsidRPr="00A9748C" w14:paraId="2B03FDD2" w14:textId="77777777" w:rsidTr="00464358">
        <w:tc>
          <w:tcPr>
            <w:tcW w:w="355" w:type="dxa"/>
            <w:tcBorders>
              <w:top w:val="nil"/>
              <w:left w:val="single" w:sz="4" w:space="0" w:color="auto"/>
              <w:bottom w:val="single" w:sz="4" w:space="0" w:color="auto"/>
              <w:right w:val="nil"/>
            </w:tcBorders>
            <w:vAlign w:val="center"/>
          </w:tcPr>
          <w:p w14:paraId="33F31D5B"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10B9F68A"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933D4BD"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647530DF"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EE0CF8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118632D5"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6458BF4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3BAE5BC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0614B743"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532D25EC"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estudiantes de mi escuela respetan a los otros estudiantes sin importar su habilidad académica.</w:t>
            </w:r>
          </w:p>
        </w:tc>
      </w:tr>
      <w:tr w:rsidR="00464358" w:rsidRPr="00A9748C" w14:paraId="29533053" w14:textId="77777777" w:rsidTr="00464358">
        <w:tc>
          <w:tcPr>
            <w:tcW w:w="355" w:type="dxa"/>
            <w:tcBorders>
              <w:top w:val="nil"/>
              <w:left w:val="single" w:sz="4" w:space="0" w:color="auto"/>
              <w:bottom w:val="single" w:sz="4" w:space="0" w:color="auto"/>
              <w:right w:val="nil"/>
            </w:tcBorders>
            <w:vAlign w:val="center"/>
          </w:tcPr>
          <w:p w14:paraId="63C747B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F1781DC"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73DDC63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E09F80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7F7D32D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0113ECC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746E2D6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41D1D13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EFC4DD6"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7771ACBA"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Los estudiantes de mi escuela se comportan de manera que permiten a los maestros enseñar y a los estudiantes aprender. </w:t>
            </w:r>
          </w:p>
        </w:tc>
      </w:tr>
      <w:tr w:rsidR="00464358" w:rsidRPr="00A9748C" w14:paraId="14E74CA3" w14:textId="77777777" w:rsidTr="00464358">
        <w:tc>
          <w:tcPr>
            <w:tcW w:w="355" w:type="dxa"/>
            <w:tcBorders>
              <w:top w:val="nil"/>
              <w:left w:val="single" w:sz="4" w:space="0" w:color="auto"/>
              <w:bottom w:val="single" w:sz="4" w:space="0" w:color="auto"/>
              <w:right w:val="nil"/>
            </w:tcBorders>
            <w:vAlign w:val="center"/>
          </w:tcPr>
          <w:p w14:paraId="1042E4B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714DB98A"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4DD3DAA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5377BAF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334D6DF4"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3C7FEEA6"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12F33B5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83719D9"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5BFAD9E2" w14:textId="77777777" w:rsidTr="00464358">
        <w:tc>
          <w:tcPr>
            <w:tcW w:w="93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3C28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Participación de los Padres</w:t>
            </w:r>
          </w:p>
        </w:tc>
      </w:tr>
      <w:tr w:rsidR="00464358" w:rsidRPr="00A9748C" w14:paraId="3EFDA2E0"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4185A452"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Los padres de mi escuela asisten a las reuniones de la asociación de padres de familia y maestros o a las conferencias de padres y maestros.</w:t>
            </w:r>
          </w:p>
        </w:tc>
      </w:tr>
      <w:tr w:rsidR="00464358" w:rsidRPr="00A9748C" w14:paraId="06459983" w14:textId="77777777" w:rsidTr="00464358">
        <w:tc>
          <w:tcPr>
            <w:tcW w:w="355" w:type="dxa"/>
            <w:tcBorders>
              <w:top w:val="nil"/>
              <w:left w:val="single" w:sz="4" w:space="0" w:color="auto"/>
              <w:bottom w:val="single" w:sz="4" w:space="0" w:color="auto"/>
              <w:right w:val="nil"/>
            </w:tcBorders>
            <w:vAlign w:val="center"/>
          </w:tcPr>
          <w:p w14:paraId="235E30F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6F8A0391"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1CB7D19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52EFF700"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AE3ABD7"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6B444612"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541211E"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1EA04A0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3690B0A9"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371EE053"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Me siento exitoso en la escuela. En esta escuela los padres se ofrecen como voluntarios con frecuencia para ayudar en proyectos especiales.  </w:t>
            </w:r>
          </w:p>
        </w:tc>
      </w:tr>
      <w:tr w:rsidR="00464358" w:rsidRPr="00A9748C" w14:paraId="09843C04" w14:textId="77777777" w:rsidTr="00464358">
        <w:tc>
          <w:tcPr>
            <w:tcW w:w="355" w:type="dxa"/>
            <w:tcBorders>
              <w:top w:val="nil"/>
              <w:left w:val="single" w:sz="4" w:space="0" w:color="auto"/>
              <w:bottom w:val="single" w:sz="4" w:space="0" w:color="auto"/>
              <w:right w:val="nil"/>
            </w:tcBorders>
            <w:vAlign w:val="center"/>
          </w:tcPr>
          <w:p w14:paraId="67D61B6F"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1BE75B93"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15B0DF9C"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3D7F28E8"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52511FD3"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0D3ECFC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3DB69F66"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220DE12D"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r w:rsidR="00464358" w:rsidRPr="00A9748C" w14:paraId="4404E44C" w14:textId="77777777" w:rsidTr="00464358">
        <w:tc>
          <w:tcPr>
            <w:tcW w:w="9350" w:type="dxa"/>
            <w:gridSpan w:val="8"/>
            <w:tcBorders>
              <w:top w:val="single" w:sz="4" w:space="0" w:color="auto"/>
              <w:left w:val="single" w:sz="4" w:space="0" w:color="auto"/>
              <w:bottom w:val="nil"/>
              <w:right w:val="single" w:sz="4" w:space="0" w:color="auto"/>
            </w:tcBorders>
            <w:vAlign w:val="center"/>
          </w:tcPr>
          <w:p w14:paraId="30FF0F90" w14:textId="77777777" w:rsidR="00464358" w:rsidRDefault="00464358" w:rsidP="00464358">
            <w:pPr>
              <w:pStyle w:val="NoSpacing"/>
              <w:numPr>
                <w:ilvl w:val="0"/>
                <w:numId w:val="40"/>
              </w:numPr>
              <w:rPr>
                <w:rFonts w:ascii="Times New Roman" w:hAnsi="Times New Roman" w:cs="Times New Roman"/>
                <w:color w:val="000000"/>
                <w:sz w:val="24"/>
                <w:szCs w:val="24"/>
              </w:rPr>
            </w:pPr>
            <w:r>
              <w:rPr>
                <w:rFonts w:ascii="Times New Roman" w:hAnsi="Times New Roman" w:cs="Times New Roman"/>
                <w:b/>
                <w:bCs/>
                <w:color w:val="000000"/>
                <w:sz w:val="24"/>
                <w:szCs w:val="24"/>
              </w:rPr>
              <w:t>Los padres en esta escuela asisten frecuentemente a las actividades escolares.</w:t>
            </w:r>
          </w:p>
        </w:tc>
      </w:tr>
      <w:tr w:rsidR="00464358" w:rsidRPr="00A9748C" w14:paraId="6BCCD00E" w14:textId="77777777" w:rsidTr="00464358">
        <w:tc>
          <w:tcPr>
            <w:tcW w:w="355" w:type="dxa"/>
            <w:tcBorders>
              <w:top w:val="nil"/>
              <w:left w:val="single" w:sz="4" w:space="0" w:color="auto"/>
              <w:bottom w:val="single" w:sz="4" w:space="0" w:color="auto"/>
              <w:right w:val="nil"/>
            </w:tcBorders>
            <w:vAlign w:val="center"/>
          </w:tcPr>
          <w:p w14:paraId="0AB72169"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81" w:type="dxa"/>
            <w:tcBorders>
              <w:top w:val="nil"/>
              <w:left w:val="nil"/>
              <w:bottom w:val="single" w:sz="4" w:space="0" w:color="auto"/>
              <w:right w:val="nil"/>
            </w:tcBorders>
            <w:vAlign w:val="center"/>
          </w:tcPr>
          <w:p w14:paraId="2E897EE7" w14:textId="77777777" w:rsidR="00464358" w:rsidRDefault="00464358" w:rsidP="00464358">
            <w:pPr>
              <w:pStyle w:val="NoSpacing"/>
              <w:rPr>
                <w:rFonts w:ascii="Times New Roman" w:hAnsi="Times New Roman" w:cs="Times New Roman"/>
                <w:b/>
                <w:bCs/>
                <w:color w:val="000000"/>
                <w:sz w:val="24"/>
                <w:szCs w:val="24"/>
              </w:rPr>
            </w:pPr>
            <w:r>
              <w:rPr>
                <w:rFonts w:ascii="Times New Roman" w:hAnsi="Times New Roman" w:cs="Times New Roman"/>
                <w:color w:val="000000"/>
                <w:sz w:val="24"/>
                <w:szCs w:val="24"/>
              </w:rPr>
              <w:t>Totalmente en desacuerdo</w:t>
            </w:r>
          </w:p>
        </w:tc>
        <w:tc>
          <w:tcPr>
            <w:tcW w:w="359" w:type="dxa"/>
            <w:tcBorders>
              <w:top w:val="nil"/>
              <w:left w:val="nil"/>
              <w:bottom w:val="single" w:sz="4" w:space="0" w:color="auto"/>
              <w:right w:val="nil"/>
            </w:tcBorders>
            <w:vAlign w:val="center"/>
          </w:tcPr>
          <w:p w14:paraId="6BD641E0"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9" w:type="dxa"/>
            <w:tcBorders>
              <w:top w:val="nil"/>
              <w:left w:val="nil"/>
              <w:bottom w:val="single" w:sz="4" w:space="0" w:color="auto"/>
              <w:right w:val="nil"/>
            </w:tcBorders>
            <w:vAlign w:val="center"/>
          </w:tcPr>
          <w:p w14:paraId="15AA260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en desacuerdo</w:t>
            </w:r>
          </w:p>
        </w:tc>
        <w:tc>
          <w:tcPr>
            <w:tcW w:w="361" w:type="dxa"/>
            <w:tcBorders>
              <w:top w:val="nil"/>
              <w:left w:val="nil"/>
              <w:bottom w:val="single" w:sz="4" w:space="0" w:color="auto"/>
              <w:right w:val="nil"/>
            </w:tcBorders>
            <w:vAlign w:val="center"/>
          </w:tcPr>
          <w:p w14:paraId="3B820442"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7" w:type="dxa"/>
            <w:tcBorders>
              <w:top w:val="nil"/>
              <w:left w:val="nil"/>
              <w:bottom w:val="single" w:sz="4" w:space="0" w:color="auto"/>
              <w:right w:val="nil"/>
            </w:tcBorders>
            <w:vAlign w:val="center"/>
          </w:tcPr>
          <w:p w14:paraId="05EA1B6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Un poco de acuerdo</w:t>
            </w:r>
          </w:p>
        </w:tc>
        <w:tc>
          <w:tcPr>
            <w:tcW w:w="363" w:type="dxa"/>
            <w:tcBorders>
              <w:top w:val="nil"/>
              <w:left w:val="nil"/>
              <w:bottom w:val="single" w:sz="4" w:space="0" w:color="auto"/>
              <w:right w:val="nil"/>
            </w:tcBorders>
            <w:vAlign w:val="center"/>
          </w:tcPr>
          <w:p w14:paraId="012A7745" w14:textId="77777777" w:rsidR="00464358" w:rsidRPr="00A9748C" w:rsidRDefault="00464358" w:rsidP="00464358">
            <w:pPr>
              <w:pStyle w:val="NoSpacing"/>
              <w:numPr>
                <w:ilvl w:val="0"/>
                <w:numId w:val="33"/>
              </w:numPr>
              <w:rPr>
                <w:rFonts w:ascii="Times New Roman" w:hAnsi="Times New Roman" w:cs="Times New Roman"/>
                <w:color w:val="000000"/>
                <w:sz w:val="24"/>
                <w:szCs w:val="24"/>
              </w:rPr>
            </w:pPr>
          </w:p>
        </w:tc>
        <w:tc>
          <w:tcPr>
            <w:tcW w:w="1975" w:type="dxa"/>
            <w:tcBorders>
              <w:top w:val="nil"/>
              <w:left w:val="nil"/>
              <w:bottom w:val="single" w:sz="4" w:space="0" w:color="auto"/>
              <w:right w:val="single" w:sz="4" w:space="0" w:color="auto"/>
            </w:tcBorders>
            <w:vAlign w:val="center"/>
          </w:tcPr>
          <w:p w14:paraId="552E49AA" w14:textId="77777777" w:rsidR="00464358" w:rsidRDefault="00464358" w:rsidP="0046435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Totalmente de acuerdo </w:t>
            </w:r>
          </w:p>
        </w:tc>
      </w:tr>
    </w:tbl>
    <w:p w14:paraId="2B569176" w14:textId="77777777" w:rsidR="00464358" w:rsidRDefault="00464358" w:rsidP="00464358">
      <w:pPr>
        <w:pStyle w:val="NoSpacing"/>
        <w:rPr>
          <w:rFonts w:ascii="Times New Roman" w:hAnsi="Times New Roman"/>
          <w:sz w:val="24"/>
          <w:szCs w:val="24"/>
        </w:rPr>
      </w:pPr>
    </w:p>
    <w:p w14:paraId="331736C2" w14:textId="77777777" w:rsidR="00464358" w:rsidRPr="00EB134A" w:rsidRDefault="00464358" w:rsidP="00464358">
      <w:pPr>
        <w:pStyle w:val="NoSpacing"/>
        <w:rPr>
          <w:rFonts w:ascii="Times New Roman" w:hAnsi="Times New Roman" w:cs="Times New Roman"/>
          <w:sz w:val="24"/>
          <w:szCs w:val="24"/>
          <w:lang w:val="en-US"/>
        </w:rPr>
      </w:pPr>
      <w:r w:rsidRPr="00EB134A">
        <w:rPr>
          <w:rStyle w:val="A15"/>
          <w:rFonts w:ascii="Times New Roman" w:hAnsi="Times New Roman" w:cs="Times New Roman"/>
          <w:lang w:val="en-US"/>
        </w:rPr>
        <w:t>Georgia Department of Education, La Salle, T. P., Meyers, J. P. (2014). The Georgia Brief School Climate Inventory. Atlanta, GA: Georgia Department of Education.</w:t>
      </w:r>
    </w:p>
    <w:p w14:paraId="1C9C709E" w14:textId="77777777" w:rsidR="00464358" w:rsidRPr="007C4EC2" w:rsidRDefault="00464358" w:rsidP="00464358">
      <w:pPr>
        <w:pStyle w:val="NoSpacing"/>
        <w:rPr>
          <w:rFonts w:ascii="Times New Roman" w:hAnsi="Times New Roman"/>
          <w:sz w:val="24"/>
          <w:szCs w:val="24"/>
          <w:lang w:val="en-US"/>
        </w:rPr>
      </w:pPr>
    </w:p>
    <w:p w14:paraId="38992375" w14:textId="77777777" w:rsidR="00464358" w:rsidRPr="007C4EC2" w:rsidRDefault="00464358" w:rsidP="00464358">
      <w:pPr>
        <w:pStyle w:val="NoSpacing"/>
        <w:rPr>
          <w:rFonts w:ascii="Times New Roman" w:hAnsi="Times New Roman"/>
          <w:sz w:val="24"/>
          <w:szCs w:val="24"/>
          <w:lang w:val="en-US"/>
        </w:rPr>
      </w:pPr>
    </w:p>
    <w:p w14:paraId="65F212F9" w14:textId="77777777" w:rsidR="00464358" w:rsidRPr="00DF067D" w:rsidRDefault="00464358" w:rsidP="00464358">
      <w:pPr>
        <w:pStyle w:val="NoSpacing"/>
        <w:rPr>
          <w:rFonts w:ascii="Times New Roman" w:hAnsi="Times New Roman"/>
          <w:sz w:val="24"/>
          <w:szCs w:val="24"/>
          <w:lang w:val="en-US"/>
        </w:rPr>
      </w:pPr>
    </w:p>
    <w:p w14:paraId="12CEC1A3" w14:textId="77777777" w:rsidR="00464358" w:rsidRPr="00DF067D" w:rsidRDefault="00464358" w:rsidP="00464358">
      <w:pPr>
        <w:pStyle w:val="NoSpacing"/>
        <w:rPr>
          <w:rFonts w:ascii="Times New Roman" w:hAnsi="Times New Roman"/>
          <w:sz w:val="24"/>
          <w:szCs w:val="24"/>
          <w:lang w:val="en-US"/>
        </w:rPr>
      </w:pPr>
    </w:p>
    <w:p w14:paraId="20E74243" w14:textId="77777777" w:rsidR="00464358" w:rsidRPr="00DF067D" w:rsidRDefault="00464358" w:rsidP="00464358">
      <w:pPr>
        <w:pStyle w:val="NoSpacing"/>
        <w:rPr>
          <w:rFonts w:ascii="Times New Roman" w:hAnsi="Times New Roman"/>
          <w:sz w:val="24"/>
          <w:szCs w:val="24"/>
          <w:lang w:val="en-US"/>
        </w:rPr>
      </w:pPr>
    </w:p>
    <w:p w14:paraId="62E5D915" w14:textId="77777777" w:rsidR="00464358" w:rsidRPr="00DF067D" w:rsidRDefault="00464358" w:rsidP="00464358">
      <w:pPr>
        <w:pStyle w:val="NoSpacing"/>
        <w:rPr>
          <w:rFonts w:ascii="Times New Roman" w:hAnsi="Times New Roman"/>
          <w:sz w:val="24"/>
          <w:szCs w:val="24"/>
          <w:lang w:val="en-US"/>
        </w:rPr>
      </w:pPr>
    </w:p>
    <w:p w14:paraId="26C5E52E" w14:textId="77777777" w:rsidR="00464358" w:rsidRPr="00DF067D" w:rsidRDefault="00464358" w:rsidP="00464358">
      <w:pPr>
        <w:pStyle w:val="NoSpacing"/>
        <w:rPr>
          <w:rFonts w:ascii="Times New Roman" w:hAnsi="Times New Roman"/>
          <w:sz w:val="24"/>
          <w:szCs w:val="24"/>
          <w:lang w:val="en-US"/>
        </w:rPr>
      </w:pPr>
    </w:p>
    <w:p w14:paraId="10F5D46E" w14:textId="77777777" w:rsidR="00464358" w:rsidRPr="00DF067D" w:rsidRDefault="00464358" w:rsidP="00464358">
      <w:pPr>
        <w:pStyle w:val="NoSpacing"/>
        <w:rPr>
          <w:rFonts w:ascii="Times New Roman" w:hAnsi="Times New Roman"/>
          <w:sz w:val="24"/>
          <w:szCs w:val="24"/>
          <w:lang w:val="en-US"/>
        </w:rPr>
      </w:pPr>
    </w:p>
    <w:p w14:paraId="41E334B6" w14:textId="77777777" w:rsidR="00464358" w:rsidRPr="00DF067D" w:rsidRDefault="00464358" w:rsidP="00464358">
      <w:pPr>
        <w:pStyle w:val="NoSpacing"/>
        <w:rPr>
          <w:rFonts w:ascii="Times New Roman" w:hAnsi="Times New Roman"/>
          <w:sz w:val="24"/>
          <w:szCs w:val="24"/>
          <w:lang w:val="en-US"/>
        </w:rPr>
      </w:pPr>
    </w:p>
    <w:p w14:paraId="4469FF29" w14:textId="77777777" w:rsidR="00464358" w:rsidRPr="00DF067D" w:rsidRDefault="00464358" w:rsidP="00464358">
      <w:pPr>
        <w:pStyle w:val="NoSpacing"/>
        <w:rPr>
          <w:rFonts w:ascii="Times New Roman" w:hAnsi="Times New Roman"/>
          <w:sz w:val="24"/>
          <w:szCs w:val="24"/>
          <w:lang w:val="en-US"/>
        </w:rPr>
      </w:pPr>
    </w:p>
    <w:p w14:paraId="316EA7F4" w14:textId="77777777" w:rsidR="00464358" w:rsidRPr="00DF067D" w:rsidRDefault="00464358" w:rsidP="00464358">
      <w:pPr>
        <w:pStyle w:val="NoSpacing"/>
        <w:rPr>
          <w:rFonts w:ascii="Times New Roman" w:hAnsi="Times New Roman"/>
          <w:sz w:val="24"/>
          <w:szCs w:val="24"/>
          <w:lang w:val="en-US"/>
        </w:rPr>
      </w:pPr>
    </w:p>
    <w:p w14:paraId="7D2E103B" w14:textId="77777777" w:rsidR="00464358" w:rsidRPr="00DF067D" w:rsidRDefault="00464358" w:rsidP="00464358">
      <w:pPr>
        <w:pStyle w:val="NoSpacing"/>
        <w:rPr>
          <w:rFonts w:ascii="Times New Roman" w:hAnsi="Times New Roman"/>
          <w:sz w:val="24"/>
          <w:szCs w:val="24"/>
          <w:lang w:val="en-US"/>
        </w:rPr>
      </w:pPr>
    </w:p>
    <w:p w14:paraId="6B31AA68" w14:textId="77777777" w:rsidR="00464358" w:rsidRPr="00DF067D" w:rsidRDefault="00464358" w:rsidP="00464358">
      <w:pPr>
        <w:pStyle w:val="NoSpacing"/>
        <w:rPr>
          <w:rFonts w:ascii="Times New Roman" w:hAnsi="Times New Roman"/>
          <w:sz w:val="24"/>
          <w:szCs w:val="24"/>
          <w:lang w:val="en-US"/>
        </w:rPr>
      </w:pPr>
    </w:p>
    <w:p w14:paraId="6B634519" w14:textId="77777777" w:rsidR="00464358" w:rsidRPr="00DF067D" w:rsidRDefault="00464358" w:rsidP="00464358">
      <w:pPr>
        <w:pStyle w:val="NoSpacing"/>
        <w:rPr>
          <w:rFonts w:ascii="Times New Roman" w:hAnsi="Times New Roman"/>
          <w:sz w:val="24"/>
          <w:szCs w:val="24"/>
          <w:lang w:val="en-US"/>
        </w:rPr>
      </w:pPr>
    </w:p>
    <w:p w14:paraId="5A5ED0E2" w14:textId="77777777" w:rsidR="00464358" w:rsidRPr="00DF067D" w:rsidRDefault="00464358" w:rsidP="00464358">
      <w:pPr>
        <w:pStyle w:val="NoSpacing"/>
        <w:rPr>
          <w:rFonts w:ascii="Times New Roman" w:hAnsi="Times New Roman"/>
          <w:sz w:val="24"/>
          <w:szCs w:val="24"/>
          <w:lang w:val="en-US"/>
        </w:rPr>
      </w:pPr>
    </w:p>
    <w:p w14:paraId="0280513C" w14:textId="77777777" w:rsidR="00464358" w:rsidRPr="00DF067D" w:rsidRDefault="00464358" w:rsidP="00464358">
      <w:pPr>
        <w:pStyle w:val="NoSpacing"/>
        <w:rPr>
          <w:rFonts w:ascii="Times New Roman" w:hAnsi="Times New Roman"/>
          <w:sz w:val="24"/>
          <w:szCs w:val="24"/>
          <w:lang w:val="en-US"/>
        </w:rPr>
      </w:pPr>
    </w:p>
    <w:p w14:paraId="0FB92A31" w14:textId="77777777" w:rsidR="00464358" w:rsidRPr="00DF067D" w:rsidRDefault="00464358" w:rsidP="00464358">
      <w:pPr>
        <w:pStyle w:val="NoSpacing"/>
        <w:rPr>
          <w:rFonts w:ascii="Times New Roman" w:hAnsi="Times New Roman"/>
          <w:sz w:val="24"/>
          <w:szCs w:val="24"/>
          <w:lang w:val="en-US"/>
        </w:rPr>
      </w:pPr>
    </w:p>
    <w:p w14:paraId="4D94408A" w14:textId="77777777" w:rsidR="00464358" w:rsidRPr="00DF067D" w:rsidRDefault="00464358" w:rsidP="00464358">
      <w:pPr>
        <w:pStyle w:val="NoSpacing"/>
        <w:rPr>
          <w:rFonts w:ascii="Times New Roman" w:hAnsi="Times New Roman"/>
          <w:sz w:val="24"/>
          <w:szCs w:val="24"/>
          <w:lang w:val="en-US"/>
        </w:rPr>
      </w:pPr>
    </w:p>
    <w:p w14:paraId="4B7CDB74" w14:textId="77777777" w:rsidR="00464358" w:rsidRPr="00DF067D" w:rsidRDefault="00464358" w:rsidP="00464358">
      <w:pPr>
        <w:pStyle w:val="NoSpacing"/>
        <w:rPr>
          <w:rFonts w:ascii="Times New Roman" w:hAnsi="Times New Roman"/>
          <w:sz w:val="24"/>
          <w:szCs w:val="24"/>
          <w:lang w:val="en-US"/>
        </w:rPr>
      </w:pPr>
    </w:p>
    <w:p w14:paraId="0FFBCB82" w14:textId="77777777" w:rsidR="00464358" w:rsidRPr="00DF067D" w:rsidRDefault="00464358" w:rsidP="00464358">
      <w:pPr>
        <w:pStyle w:val="NoSpacing"/>
        <w:rPr>
          <w:rFonts w:ascii="Times New Roman" w:hAnsi="Times New Roman"/>
          <w:sz w:val="24"/>
          <w:szCs w:val="24"/>
          <w:lang w:val="en-US"/>
        </w:rPr>
      </w:pPr>
    </w:p>
    <w:p w14:paraId="49BAEFF3" w14:textId="77777777" w:rsidR="00464358" w:rsidRPr="00DF067D" w:rsidRDefault="00464358" w:rsidP="00464358">
      <w:pPr>
        <w:pStyle w:val="NoSpacing"/>
        <w:rPr>
          <w:rFonts w:ascii="Times New Roman" w:hAnsi="Times New Roman"/>
          <w:sz w:val="24"/>
          <w:szCs w:val="24"/>
          <w:lang w:val="en-US"/>
        </w:rPr>
      </w:pPr>
    </w:p>
    <w:p w14:paraId="2394202F" w14:textId="77777777" w:rsidR="00464358" w:rsidRPr="00DF067D" w:rsidRDefault="00464358" w:rsidP="00464358">
      <w:pPr>
        <w:pStyle w:val="NoSpacing"/>
        <w:rPr>
          <w:rFonts w:ascii="Times New Roman" w:hAnsi="Times New Roman"/>
          <w:sz w:val="24"/>
          <w:szCs w:val="24"/>
          <w:lang w:val="en-US"/>
        </w:rPr>
      </w:pPr>
    </w:p>
    <w:p w14:paraId="04A37BED" w14:textId="77777777" w:rsidR="00464358" w:rsidRPr="00DF067D" w:rsidRDefault="00464358" w:rsidP="00464358">
      <w:pPr>
        <w:pStyle w:val="NoSpacing"/>
        <w:rPr>
          <w:rFonts w:ascii="Times New Roman" w:hAnsi="Times New Roman"/>
          <w:sz w:val="24"/>
          <w:szCs w:val="24"/>
          <w:lang w:val="en-US"/>
        </w:rPr>
      </w:pPr>
    </w:p>
    <w:p w14:paraId="0ED5E634" w14:textId="77777777" w:rsidR="00464358" w:rsidRPr="00DF067D" w:rsidRDefault="00464358" w:rsidP="00464358">
      <w:pPr>
        <w:pStyle w:val="NoSpacing"/>
        <w:rPr>
          <w:rFonts w:ascii="Times New Roman" w:hAnsi="Times New Roman"/>
          <w:sz w:val="24"/>
          <w:szCs w:val="24"/>
          <w:lang w:val="en-US"/>
        </w:rPr>
      </w:pPr>
    </w:p>
    <w:p w14:paraId="3EED07B9" w14:textId="77777777" w:rsidR="00464358" w:rsidRPr="00DF067D" w:rsidRDefault="00464358" w:rsidP="00464358">
      <w:pPr>
        <w:pStyle w:val="NoSpacing"/>
        <w:rPr>
          <w:rFonts w:ascii="Times New Roman" w:hAnsi="Times New Roman"/>
          <w:sz w:val="24"/>
          <w:szCs w:val="24"/>
          <w:lang w:val="en-US"/>
        </w:rPr>
      </w:pPr>
    </w:p>
    <w:p w14:paraId="264E0BD7" w14:textId="77777777" w:rsidR="00464358" w:rsidRPr="00DF067D" w:rsidRDefault="00464358" w:rsidP="00464358">
      <w:pPr>
        <w:pStyle w:val="NoSpacing"/>
        <w:rPr>
          <w:rFonts w:ascii="Times New Roman" w:hAnsi="Times New Roman"/>
          <w:sz w:val="24"/>
          <w:szCs w:val="24"/>
          <w:lang w:val="en-US"/>
        </w:rPr>
      </w:pPr>
    </w:p>
    <w:p w14:paraId="1B290376" w14:textId="77777777" w:rsidR="00464358" w:rsidRPr="00DF067D" w:rsidRDefault="00464358" w:rsidP="00464358">
      <w:pPr>
        <w:pStyle w:val="NoSpacing"/>
        <w:rPr>
          <w:rFonts w:ascii="Times New Roman" w:hAnsi="Times New Roman"/>
          <w:sz w:val="24"/>
          <w:szCs w:val="24"/>
          <w:lang w:val="en-US"/>
        </w:rPr>
      </w:pPr>
    </w:p>
    <w:p w14:paraId="0F767CDE" w14:textId="77777777" w:rsidR="00464358" w:rsidRPr="00DF067D" w:rsidRDefault="00464358" w:rsidP="00464358">
      <w:pPr>
        <w:pStyle w:val="NoSpacing"/>
        <w:rPr>
          <w:rFonts w:ascii="Times New Roman" w:hAnsi="Times New Roman"/>
          <w:sz w:val="24"/>
          <w:szCs w:val="24"/>
          <w:lang w:val="en-US"/>
        </w:rPr>
      </w:pPr>
    </w:p>
    <w:p w14:paraId="4FA11090" w14:textId="77777777" w:rsidR="00464358" w:rsidRPr="00DF067D" w:rsidRDefault="00464358" w:rsidP="00464358">
      <w:pPr>
        <w:pStyle w:val="NoSpacing"/>
        <w:rPr>
          <w:rFonts w:ascii="Times New Roman" w:hAnsi="Times New Roman"/>
          <w:sz w:val="24"/>
          <w:szCs w:val="24"/>
          <w:lang w:val="en-US"/>
        </w:rPr>
      </w:pPr>
    </w:p>
    <w:p w14:paraId="71053BD3" w14:textId="77777777" w:rsidR="00464358" w:rsidRPr="00DF067D" w:rsidRDefault="00464358" w:rsidP="00464358">
      <w:pPr>
        <w:pStyle w:val="NoSpacing"/>
        <w:rPr>
          <w:rFonts w:ascii="Times New Roman" w:hAnsi="Times New Roman"/>
          <w:sz w:val="24"/>
          <w:szCs w:val="24"/>
          <w:lang w:val="en-US"/>
        </w:rPr>
      </w:pPr>
    </w:p>
    <w:p w14:paraId="70D513D9" w14:textId="77777777" w:rsidR="00464358" w:rsidRPr="00DF067D" w:rsidRDefault="00464358" w:rsidP="00464358">
      <w:pPr>
        <w:pStyle w:val="NoSpacing"/>
        <w:rPr>
          <w:rFonts w:ascii="Times New Roman" w:hAnsi="Times New Roman"/>
          <w:sz w:val="24"/>
          <w:szCs w:val="24"/>
          <w:lang w:val="en-US"/>
        </w:rPr>
      </w:pPr>
    </w:p>
    <w:p w14:paraId="396751F6" w14:textId="77777777" w:rsidR="00464358" w:rsidRPr="00EA02A7" w:rsidRDefault="00464358" w:rsidP="00464358">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lastRenderedPageBreak/>
        <w:t xml:space="preserve">PLAN DE EMERGENCIA DEL DEPARTAMENTO DE EDUCACIÓN DE PUERTO RICO </w:t>
      </w:r>
    </w:p>
    <w:p w14:paraId="4BC01405" w14:textId="77777777" w:rsidR="00464358" w:rsidRDefault="00464358" w:rsidP="00464358">
      <w:pPr>
        <w:pStyle w:val="NoSpacing"/>
        <w:rPr>
          <w:rFonts w:ascii="Times New Roman" w:hAnsi="Times New Roman" w:cs="Times New Roman"/>
          <w:sz w:val="24"/>
          <w:szCs w:val="24"/>
        </w:rPr>
      </w:pPr>
      <w:r w:rsidRPr="003C35D7">
        <w:rPr>
          <w:rFonts w:ascii="Times New Roman" w:hAnsi="Times New Roman" w:cs="Times New Roman"/>
          <w:sz w:val="24"/>
          <w:szCs w:val="24"/>
        </w:rPr>
        <w:t>La Oficina para el Manejo de Emergencias del Departamento de Educación ha diseñado el</w:t>
      </w:r>
      <w:r>
        <w:rPr>
          <w:rFonts w:ascii="Times New Roman" w:hAnsi="Times New Roman" w:cs="Times New Roman"/>
          <w:sz w:val="24"/>
          <w:szCs w:val="24"/>
        </w:rPr>
        <w:t xml:space="preserve"> </w:t>
      </w:r>
      <w:r w:rsidRPr="003C35D7">
        <w:rPr>
          <w:rFonts w:ascii="Times New Roman" w:hAnsi="Times New Roman" w:cs="Times New Roman"/>
          <w:sz w:val="24"/>
          <w:szCs w:val="24"/>
        </w:rPr>
        <w:t>modelo</w:t>
      </w:r>
      <w:r>
        <w:rPr>
          <w:rFonts w:ascii="Times New Roman" w:hAnsi="Times New Roman" w:cs="Times New Roman"/>
          <w:sz w:val="24"/>
          <w:szCs w:val="24"/>
        </w:rPr>
        <w:t xml:space="preserve"> </w:t>
      </w:r>
      <w:r w:rsidRPr="003C35D7">
        <w:rPr>
          <w:rFonts w:ascii="Times New Roman" w:hAnsi="Times New Roman" w:cs="Times New Roman"/>
          <w:sz w:val="24"/>
          <w:szCs w:val="24"/>
        </w:rPr>
        <w:t>del Plan Operacional de Emergencias Multirriesgo para las escuelas. Este plan tiene el propósito</w:t>
      </w:r>
      <w:r>
        <w:rPr>
          <w:rFonts w:ascii="Times New Roman" w:hAnsi="Times New Roman" w:cs="Times New Roman"/>
          <w:sz w:val="24"/>
          <w:szCs w:val="24"/>
        </w:rPr>
        <w:t xml:space="preserve"> </w:t>
      </w:r>
      <w:r w:rsidRPr="003C35D7">
        <w:rPr>
          <w:rFonts w:ascii="Times New Roman" w:hAnsi="Times New Roman" w:cs="Times New Roman"/>
          <w:sz w:val="24"/>
          <w:szCs w:val="24"/>
        </w:rPr>
        <w:t>de estandarizar, fortalecer y ampliar la preparación de las escuelas, oficinas, regiones, distritos y</w:t>
      </w:r>
      <w:r>
        <w:rPr>
          <w:rFonts w:ascii="Times New Roman" w:hAnsi="Times New Roman" w:cs="Times New Roman"/>
          <w:sz w:val="24"/>
          <w:szCs w:val="24"/>
        </w:rPr>
        <w:t xml:space="preserve"> </w:t>
      </w:r>
      <w:r w:rsidRPr="003C35D7">
        <w:rPr>
          <w:rFonts w:ascii="Times New Roman" w:hAnsi="Times New Roman" w:cs="Times New Roman"/>
          <w:sz w:val="24"/>
          <w:szCs w:val="24"/>
        </w:rPr>
        <w:t>nivel central, asegurando así una respuesta más efectiva en el caso de una emergencia o desastre.</w:t>
      </w:r>
    </w:p>
    <w:p w14:paraId="22CCF2DD" w14:textId="77777777" w:rsidR="00464358" w:rsidRPr="00EA02A7" w:rsidRDefault="00464358" w:rsidP="00464358">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 xml:space="preserve">B-202: Seguridad en las Escuelas  </w:t>
      </w:r>
    </w:p>
    <w:p w14:paraId="2B8DC31B" w14:textId="77777777" w:rsidR="00464358" w:rsidRPr="003C35D7" w:rsidRDefault="00464358" w:rsidP="00464358">
      <w:pPr>
        <w:pStyle w:val="NoSpacing"/>
        <w:rPr>
          <w:rFonts w:ascii="Times New Roman" w:hAnsi="Times New Roman" w:cs="Times New Roman"/>
          <w:sz w:val="24"/>
          <w:szCs w:val="24"/>
        </w:rPr>
      </w:pPr>
      <w:r w:rsidRPr="003C35D7">
        <w:rPr>
          <w:rFonts w:ascii="Times New Roman" w:hAnsi="Times New Roman" w:cs="Times New Roman"/>
          <w:sz w:val="24"/>
          <w:szCs w:val="24"/>
        </w:rPr>
        <w:t>CATEGORÍA: Seguridad</w:t>
      </w:r>
    </w:p>
    <w:p w14:paraId="7882ACD6" w14:textId="77777777" w:rsidR="00464358" w:rsidRPr="003C35D7" w:rsidRDefault="00464358" w:rsidP="00464358">
      <w:pPr>
        <w:pStyle w:val="NoSpacing"/>
        <w:rPr>
          <w:rFonts w:ascii="Times New Roman" w:hAnsi="Times New Roman" w:cs="Times New Roman"/>
          <w:sz w:val="24"/>
          <w:szCs w:val="24"/>
        </w:rPr>
      </w:pPr>
      <w:r w:rsidRPr="003C35D7">
        <w:rPr>
          <w:rFonts w:ascii="Times New Roman" w:hAnsi="Times New Roman" w:cs="Times New Roman"/>
          <w:sz w:val="24"/>
          <w:szCs w:val="24"/>
        </w:rPr>
        <w:t>ASUNTO: Medidas para garantizar la seguridad de los estudiantes durante el</w:t>
      </w:r>
      <w:r>
        <w:rPr>
          <w:rFonts w:ascii="Times New Roman" w:hAnsi="Times New Roman" w:cs="Times New Roman"/>
          <w:sz w:val="24"/>
          <w:szCs w:val="24"/>
        </w:rPr>
        <w:t xml:space="preserve"> </w:t>
      </w:r>
      <w:r w:rsidRPr="003C35D7">
        <w:rPr>
          <w:rFonts w:ascii="Times New Roman" w:hAnsi="Times New Roman" w:cs="Times New Roman"/>
          <w:sz w:val="24"/>
          <w:szCs w:val="24"/>
        </w:rPr>
        <w:t>horario escolar</w:t>
      </w:r>
      <w:r>
        <w:rPr>
          <w:rFonts w:ascii="Times New Roman" w:hAnsi="Times New Roman" w:cs="Times New Roman"/>
          <w:sz w:val="24"/>
          <w:szCs w:val="24"/>
        </w:rPr>
        <w:t>.</w:t>
      </w:r>
    </w:p>
    <w:p w14:paraId="482D7944" w14:textId="77777777" w:rsidR="00464358" w:rsidRPr="004E0BEA" w:rsidRDefault="00464358" w:rsidP="00464358">
      <w:pPr>
        <w:pStyle w:val="NoSpacing"/>
        <w:rPr>
          <w:rFonts w:ascii="Times New Roman" w:hAnsi="Times New Roman" w:cs="Times New Roman"/>
          <w:sz w:val="24"/>
          <w:szCs w:val="24"/>
        </w:rPr>
      </w:pPr>
      <w:r w:rsidRPr="003C35D7">
        <w:rPr>
          <w:rFonts w:ascii="Times New Roman" w:hAnsi="Times New Roman" w:cs="Times New Roman"/>
          <w:sz w:val="24"/>
          <w:szCs w:val="24"/>
        </w:rPr>
        <w:t>RESUMEN</w:t>
      </w:r>
      <w:r>
        <w:rPr>
          <w:rFonts w:ascii="Times New Roman" w:hAnsi="Times New Roman" w:cs="Times New Roman"/>
          <w:sz w:val="24"/>
          <w:szCs w:val="24"/>
        </w:rPr>
        <w:t xml:space="preserve">: </w:t>
      </w:r>
      <w:r w:rsidRPr="003C35D7">
        <w:rPr>
          <w:rFonts w:ascii="Times New Roman" w:hAnsi="Times New Roman" w:cs="Times New Roman"/>
          <w:sz w:val="24"/>
          <w:szCs w:val="24"/>
        </w:rPr>
        <w:t>Se dispone que para garantizar la seguridad de los estudiantes los portones de las escuelas deben</w:t>
      </w:r>
      <w:r>
        <w:rPr>
          <w:rFonts w:ascii="Times New Roman" w:hAnsi="Times New Roman" w:cs="Times New Roman"/>
          <w:sz w:val="24"/>
          <w:szCs w:val="24"/>
        </w:rPr>
        <w:t xml:space="preserve"> </w:t>
      </w:r>
      <w:r w:rsidRPr="003C35D7">
        <w:rPr>
          <w:rFonts w:ascii="Times New Roman" w:hAnsi="Times New Roman" w:cs="Times New Roman"/>
          <w:sz w:val="24"/>
          <w:szCs w:val="24"/>
        </w:rPr>
        <w:t>estar cerrados durante toda la jornada de trabajo del día, incluyendo la hora de almuerzo.</w:t>
      </w:r>
      <w:r>
        <w:rPr>
          <w:rFonts w:ascii="Times New Roman" w:hAnsi="Times New Roman" w:cs="Times New Roman"/>
          <w:sz w:val="24"/>
          <w:szCs w:val="24"/>
        </w:rPr>
        <w:t xml:space="preserve"> </w:t>
      </w:r>
      <w:r w:rsidRPr="003C35D7">
        <w:rPr>
          <w:rFonts w:ascii="Times New Roman" w:hAnsi="Times New Roman" w:cs="Times New Roman"/>
          <w:sz w:val="24"/>
          <w:szCs w:val="24"/>
        </w:rPr>
        <w:t>Establece que los estudiantes no podrán salir del plantel durante el horario regular a no ser que</w:t>
      </w:r>
      <w:r>
        <w:rPr>
          <w:rFonts w:ascii="Times New Roman" w:hAnsi="Times New Roman" w:cs="Times New Roman"/>
          <w:sz w:val="24"/>
          <w:szCs w:val="24"/>
        </w:rPr>
        <w:t xml:space="preserve"> </w:t>
      </w:r>
      <w:r w:rsidRPr="003C35D7">
        <w:rPr>
          <w:rFonts w:ascii="Times New Roman" w:hAnsi="Times New Roman" w:cs="Times New Roman"/>
          <w:sz w:val="24"/>
          <w:szCs w:val="24"/>
        </w:rPr>
        <w:t>medie una petición justificada al respecto por parte de los padres o encargados y una</w:t>
      </w:r>
      <w:r>
        <w:rPr>
          <w:rFonts w:ascii="Times New Roman" w:hAnsi="Times New Roman" w:cs="Times New Roman"/>
          <w:sz w:val="24"/>
          <w:szCs w:val="24"/>
        </w:rPr>
        <w:t xml:space="preserve"> </w:t>
      </w:r>
      <w:r w:rsidRPr="003C35D7">
        <w:rPr>
          <w:rFonts w:ascii="Times New Roman" w:hAnsi="Times New Roman" w:cs="Times New Roman"/>
          <w:sz w:val="24"/>
          <w:szCs w:val="24"/>
        </w:rPr>
        <w:t>autorización escrita del Director o encargado del plantel indicando la razón. El Director de</w:t>
      </w:r>
      <w:r>
        <w:rPr>
          <w:rFonts w:ascii="Times New Roman" w:hAnsi="Times New Roman" w:cs="Times New Roman"/>
          <w:sz w:val="24"/>
          <w:szCs w:val="24"/>
        </w:rPr>
        <w:t xml:space="preserve"> </w:t>
      </w:r>
      <w:r w:rsidRPr="003C35D7">
        <w:rPr>
          <w:rFonts w:ascii="Times New Roman" w:hAnsi="Times New Roman" w:cs="Times New Roman"/>
          <w:sz w:val="24"/>
          <w:szCs w:val="24"/>
        </w:rPr>
        <w:t>Escuela y su personal son responsables de preparar y ensayar un Plan de Desalojo para casos de</w:t>
      </w:r>
      <w:r>
        <w:rPr>
          <w:rFonts w:ascii="Times New Roman" w:hAnsi="Times New Roman" w:cs="Times New Roman"/>
          <w:sz w:val="24"/>
          <w:szCs w:val="24"/>
        </w:rPr>
        <w:t xml:space="preserve"> </w:t>
      </w:r>
      <w:r w:rsidRPr="003C35D7">
        <w:rPr>
          <w:rFonts w:ascii="Times New Roman" w:hAnsi="Times New Roman" w:cs="Times New Roman"/>
          <w:sz w:val="24"/>
          <w:szCs w:val="24"/>
        </w:rPr>
        <w:t>emergencias y de establecer los mecanismos necesarios para la operación de los portones</w:t>
      </w:r>
      <w:r>
        <w:rPr>
          <w:rFonts w:ascii="Times New Roman" w:hAnsi="Times New Roman" w:cs="Times New Roman"/>
          <w:sz w:val="24"/>
          <w:szCs w:val="24"/>
        </w:rPr>
        <w:t xml:space="preserve"> </w:t>
      </w:r>
      <w:r w:rsidRPr="003C35D7">
        <w:rPr>
          <w:rFonts w:ascii="Times New Roman" w:hAnsi="Times New Roman" w:cs="Times New Roman"/>
          <w:sz w:val="24"/>
          <w:szCs w:val="24"/>
        </w:rPr>
        <w:t>durante el horario escolar.</w:t>
      </w:r>
    </w:p>
    <w:p w14:paraId="1391F25C" w14:textId="77777777" w:rsidR="00464358" w:rsidRPr="00EA02A7" w:rsidRDefault="00464358" w:rsidP="00464358">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 xml:space="preserve">B-203: Seguridad (Uso de Armas) </w:t>
      </w:r>
    </w:p>
    <w:p w14:paraId="610B5FED" w14:textId="77777777" w:rsidR="00464358" w:rsidRPr="004E0BEA" w:rsidRDefault="00464358" w:rsidP="00464358">
      <w:pPr>
        <w:pStyle w:val="NoSpacing"/>
        <w:rPr>
          <w:rFonts w:ascii="Times New Roman" w:hAnsi="Times New Roman" w:cs="Times New Roman"/>
          <w:sz w:val="24"/>
          <w:szCs w:val="24"/>
        </w:rPr>
      </w:pPr>
      <w:r w:rsidRPr="004E0BEA">
        <w:rPr>
          <w:rFonts w:ascii="Times New Roman" w:hAnsi="Times New Roman" w:cs="Times New Roman"/>
          <w:sz w:val="24"/>
          <w:szCs w:val="24"/>
        </w:rPr>
        <w:t>CATEGORÍA: Seguridad</w:t>
      </w:r>
    </w:p>
    <w:p w14:paraId="0C6C0342" w14:textId="77777777" w:rsidR="00464358" w:rsidRPr="004E0BEA" w:rsidRDefault="00464358" w:rsidP="00464358">
      <w:pPr>
        <w:pStyle w:val="NoSpacing"/>
        <w:rPr>
          <w:rFonts w:ascii="Times New Roman" w:hAnsi="Times New Roman" w:cs="Times New Roman"/>
          <w:sz w:val="24"/>
          <w:szCs w:val="24"/>
        </w:rPr>
      </w:pPr>
      <w:r w:rsidRPr="004E0BEA">
        <w:rPr>
          <w:rFonts w:ascii="Times New Roman" w:hAnsi="Times New Roman" w:cs="Times New Roman"/>
          <w:sz w:val="24"/>
          <w:szCs w:val="24"/>
        </w:rPr>
        <w:t>ASUNTO: Política pública sobre la portación y posesión de armas en las escuelas e</w:t>
      </w:r>
      <w:r>
        <w:rPr>
          <w:rFonts w:ascii="Times New Roman" w:hAnsi="Times New Roman" w:cs="Times New Roman"/>
          <w:sz w:val="24"/>
          <w:szCs w:val="24"/>
        </w:rPr>
        <w:t xml:space="preserve"> </w:t>
      </w:r>
      <w:r w:rsidRPr="004E0BEA">
        <w:rPr>
          <w:rFonts w:ascii="Times New Roman" w:hAnsi="Times New Roman" w:cs="Times New Roman"/>
          <w:sz w:val="24"/>
          <w:szCs w:val="24"/>
        </w:rPr>
        <w:t>instalaciones del Departamento de Educación</w:t>
      </w:r>
      <w:r>
        <w:rPr>
          <w:rFonts w:ascii="Times New Roman" w:hAnsi="Times New Roman" w:cs="Times New Roman"/>
          <w:sz w:val="24"/>
          <w:szCs w:val="24"/>
        </w:rPr>
        <w:t>.</w:t>
      </w:r>
    </w:p>
    <w:p w14:paraId="26C5ADA1" w14:textId="77777777" w:rsidR="00464358" w:rsidRPr="00143306" w:rsidRDefault="00464358" w:rsidP="00464358">
      <w:pPr>
        <w:pStyle w:val="NoSpacing"/>
        <w:rPr>
          <w:rFonts w:ascii="Times New Roman" w:hAnsi="Times New Roman" w:cs="Times New Roman"/>
          <w:sz w:val="24"/>
          <w:szCs w:val="24"/>
        </w:rPr>
      </w:pPr>
      <w:r w:rsidRPr="004E0BEA">
        <w:rPr>
          <w:rFonts w:ascii="Times New Roman" w:hAnsi="Times New Roman" w:cs="Times New Roman"/>
          <w:sz w:val="24"/>
          <w:szCs w:val="24"/>
        </w:rPr>
        <w:t>RESUMEN</w:t>
      </w:r>
      <w:r>
        <w:rPr>
          <w:rFonts w:ascii="Times New Roman" w:hAnsi="Times New Roman" w:cs="Times New Roman"/>
          <w:sz w:val="24"/>
          <w:szCs w:val="24"/>
        </w:rPr>
        <w:t xml:space="preserve">: </w:t>
      </w:r>
      <w:r w:rsidRPr="004E0BEA">
        <w:rPr>
          <w:rFonts w:ascii="Times New Roman" w:hAnsi="Times New Roman" w:cs="Times New Roman"/>
          <w:sz w:val="24"/>
          <w:szCs w:val="24"/>
        </w:rPr>
        <w:t>Se establece que el Departamento de Educación no se expresará en favor o avalará ante los</w:t>
      </w:r>
      <w:r>
        <w:rPr>
          <w:rFonts w:ascii="Times New Roman" w:hAnsi="Times New Roman" w:cs="Times New Roman"/>
          <w:sz w:val="24"/>
          <w:szCs w:val="24"/>
        </w:rPr>
        <w:t xml:space="preserve"> </w:t>
      </w:r>
      <w:r w:rsidRPr="004E0BEA">
        <w:rPr>
          <w:rFonts w:ascii="Times New Roman" w:hAnsi="Times New Roman" w:cs="Times New Roman"/>
          <w:sz w:val="24"/>
          <w:szCs w:val="24"/>
        </w:rPr>
        <w:t>tribunales la solicitud de portación de armas que presenten nuestros guardias de seguridad ni los</w:t>
      </w:r>
      <w:r>
        <w:rPr>
          <w:rFonts w:ascii="Times New Roman" w:hAnsi="Times New Roman" w:cs="Times New Roman"/>
          <w:sz w:val="24"/>
          <w:szCs w:val="24"/>
        </w:rPr>
        <w:t xml:space="preserve"> </w:t>
      </w:r>
      <w:r w:rsidRPr="004E0BEA">
        <w:rPr>
          <w:rFonts w:ascii="Times New Roman" w:hAnsi="Times New Roman" w:cs="Times New Roman"/>
          <w:sz w:val="24"/>
          <w:szCs w:val="24"/>
        </w:rPr>
        <w:t>demás empleados de las escuelas e instalaciones de la agencia. En el caso de los guardias de</w:t>
      </w:r>
      <w:r>
        <w:rPr>
          <w:rFonts w:ascii="Times New Roman" w:hAnsi="Times New Roman" w:cs="Times New Roman"/>
          <w:sz w:val="24"/>
          <w:szCs w:val="24"/>
        </w:rPr>
        <w:t xml:space="preserve"> </w:t>
      </w:r>
      <w:r w:rsidRPr="004E0BEA">
        <w:rPr>
          <w:rFonts w:ascii="Times New Roman" w:hAnsi="Times New Roman" w:cs="Times New Roman"/>
          <w:sz w:val="24"/>
          <w:szCs w:val="24"/>
        </w:rPr>
        <w:t>seguridad y demás empleados que ya se les haya otorgado licencia de portación de armas; o que</w:t>
      </w:r>
      <w:r>
        <w:rPr>
          <w:rFonts w:ascii="Times New Roman" w:hAnsi="Times New Roman" w:cs="Times New Roman"/>
          <w:sz w:val="24"/>
          <w:szCs w:val="24"/>
        </w:rPr>
        <w:t xml:space="preserve"> </w:t>
      </w:r>
      <w:r w:rsidRPr="004E0BEA">
        <w:rPr>
          <w:rFonts w:ascii="Times New Roman" w:hAnsi="Times New Roman" w:cs="Times New Roman"/>
          <w:sz w:val="24"/>
          <w:szCs w:val="24"/>
        </w:rPr>
        <w:t>el Tribunal se encuentre en proceso de determinar si procede autorizar dicha portación, luego de</w:t>
      </w:r>
      <w:r>
        <w:rPr>
          <w:rFonts w:ascii="Times New Roman" w:hAnsi="Times New Roman" w:cs="Times New Roman"/>
          <w:sz w:val="24"/>
          <w:szCs w:val="24"/>
        </w:rPr>
        <w:t xml:space="preserve"> </w:t>
      </w:r>
      <w:r w:rsidRPr="004E0BEA">
        <w:rPr>
          <w:rFonts w:ascii="Times New Roman" w:hAnsi="Times New Roman" w:cs="Times New Roman"/>
          <w:sz w:val="24"/>
          <w:szCs w:val="24"/>
        </w:rPr>
        <w:t>que la Agencia expresó su postura sobre el asunto, se permitirá que estos porten el arma durante</w:t>
      </w:r>
      <w:r>
        <w:rPr>
          <w:rFonts w:ascii="Times New Roman" w:hAnsi="Times New Roman" w:cs="Times New Roman"/>
          <w:sz w:val="24"/>
          <w:szCs w:val="24"/>
        </w:rPr>
        <w:t xml:space="preserve"> </w:t>
      </w:r>
      <w:r w:rsidRPr="004E0BEA">
        <w:rPr>
          <w:rFonts w:ascii="Times New Roman" w:hAnsi="Times New Roman" w:cs="Times New Roman"/>
          <w:sz w:val="24"/>
          <w:szCs w:val="24"/>
        </w:rPr>
        <w:t>su jornada laboral en la escuela o en cualquier otra instalación del Departamento; sin embargo,</w:t>
      </w:r>
      <w:r>
        <w:rPr>
          <w:rFonts w:ascii="Times New Roman" w:hAnsi="Times New Roman" w:cs="Times New Roman"/>
          <w:sz w:val="24"/>
          <w:szCs w:val="24"/>
        </w:rPr>
        <w:t xml:space="preserve"> </w:t>
      </w:r>
      <w:r w:rsidRPr="004E0BEA">
        <w:rPr>
          <w:rFonts w:ascii="Times New Roman" w:hAnsi="Times New Roman" w:cs="Times New Roman"/>
          <w:sz w:val="24"/>
          <w:szCs w:val="24"/>
        </w:rPr>
        <w:t>el arma deberá permanecer oculta. Para los estudiantes está prohibida la posesión y portación</w:t>
      </w:r>
      <w:r>
        <w:rPr>
          <w:rFonts w:ascii="Times New Roman" w:hAnsi="Times New Roman" w:cs="Times New Roman"/>
          <w:sz w:val="24"/>
          <w:szCs w:val="24"/>
        </w:rPr>
        <w:t xml:space="preserve"> </w:t>
      </w:r>
      <w:r w:rsidRPr="004E0BEA">
        <w:rPr>
          <w:rFonts w:ascii="Times New Roman" w:hAnsi="Times New Roman" w:cs="Times New Roman"/>
          <w:sz w:val="24"/>
          <w:szCs w:val="24"/>
        </w:rPr>
        <w:t>de armas.</w:t>
      </w:r>
    </w:p>
    <w:p w14:paraId="08A2CB3D" w14:textId="77777777" w:rsidR="00464358" w:rsidRPr="00EA02A7" w:rsidRDefault="00464358" w:rsidP="00464358">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 xml:space="preserve">B-204: Violencia Doméstica </w:t>
      </w:r>
    </w:p>
    <w:p w14:paraId="685B9D27"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sz w:val="24"/>
          <w:szCs w:val="24"/>
        </w:rPr>
        <w:t>CATEGORÍA: Recursos Humanos</w:t>
      </w:r>
    </w:p>
    <w:p w14:paraId="1DA8D1A3"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sz w:val="24"/>
          <w:szCs w:val="24"/>
        </w:rPr>
        <w:t>ASUNTO: Declaración de política pública y protocolo para el manejo de la</w:t>
      </w:r>
      <w:r>
        <w:rPr>
          <w:rFonts w:ascii="Times New Roman" w:hAnsi="Times New Roman" w:cs="Times New Roman"/>
          <w:sz w:val="24"/>
          <w:szCs w:val="24"/>
        </w:rPr>
        <w:t xml:space="preserve"> </w:t>
      </w:r>
      <w:r w:rsidRPr="00143306">
        <w:rPr>
          <w:rFonts w:ascii="Times New Roman" w:hAnsi="Times New Roman" w:cs="Times New Roman"/>
          <w:sz w:val="24"/>
          <w:szCs w:val="24"/>
        </w:rPr>
        <w:t>violencia doméstica en el lugar de trabajo</w:t>
      </w:r>
    </w:p>
    <w:p w14:paraId="707F2657" w14:textId="77777777" w:rsidR="00464358" w:rsidRDefault="00464358" w:rsidP="00464358">
      <w:pPr>
        <w:pStyle w:val="NoSpacing"/>
        <w:ind w:right="-288"/>
        <w:rPr>
          <w:rFonts w:ascii="Times New Roman" w:hAnsi="Times New Roman" w:cs="Times New Roman"/>
          <w:sz w:val="24"/>
          <w:szCs w:val="24"/>
        </w:rPr>
      </w:pPr>
      <w:r w:rsidRPr="00143306">
        <w:rPr>
          <w:rFonts w:ascii="Times New Roman" w:hAnsi="Times New Roman" w:cs="Times New Roman"/>
          <w:sz w:val="24"/>
          <w:szCs w:val="24"/>
        </w:rPr>
        <w:t>RESUMEN</w:t>
      </w:r>
      <w:r>
        <w:rPr>
          <w:rFonts w:ascii="Times New Roman" w:hAnsi="Times New Roman" w:cs="Times New Roman"/>
          <w:sz w:val="24"/>
          <w:szCs w:val="24"/>
        </w:rPr>
        <w:t xml:space="preserve">: </w:t>
      </w:r>
      <w:r w:rsidRPr="00143306">
        <w:rPr>
          <w:rFonts w:ascii="Times New Roman" w:hAnsi="Times New Roman" w:cs="Times New Roman"/>
          <w:sz w:val="24"/>
          <w:szCs w:val="24"/>
        </w:rPr>
        <w:t>Establece como política pública que el DE no tolerará ningún acto que constituya agresión contra</w:t>
      </w:r>
      <w:r>
        <w:rPr>
          <w:rFonts w:ascii="Times New Roman" w:hAnsi="Times New Roman" w:cs="Times New Roman"/>
          <w:sz w:val="24"/>
          <w:szCs w:val="24"/>
        </w:rPr>
        <w:t xml:space="preserve"> </w:t>
      </w:r>
      <w:r w:rsidRPr="00143306">
        <w:rPr>
          <w:rFonts w:ascii="Times New Roman" w:hAnsi="Times New Roman" w:cs="Times New Roman"/>
          <w:sz w:val="24"/>
          <w:szCs w:val="24"/>
        </w:rPr>
        <w:t>la persona empleada. Establece, además, el protocolo para el manejo de situaciones de violencia</w:t>
      </w:r>
      <w:r>
        <w:rPr>
          <w:rFonts w:ascii="Times New Roman" w:hAnsi="Times New Roman" w:cs="Times New Roman"/>
          <w:sz w:val="24"/>
          <w:szCs w:val="24"/>
        </w:rPr>
        <w:t xml:space="preserve"> </w:t>
      </w:r>
      <w:r w:rsidRPr="00143306">
        <w:rPr>
          <w:rFonts w:ascii="Times New Roman" w:hAnsi="Times New Roman" w:cs="Times New Roman"/>
          <w:sz w:val="24"/>
          <w:szCs w:val="24"/>
        </w:rPr>
        <w:t>doméstica que incluye: los funcionarios encargados de atender dichas situaciones en el lugar de</w:t>
      </w:r>
      <w:r>
        <w:rPr>
          <w:rFonts w:ascii="Times New Roman" w:hAnsi="Times New Roman" w:cs="Times New Roman"/>
          <w:sz w:val="24"/>
          <w:szCs w:val="24"/>
        </w:rPr>
        <w:t xml:space="preserve"> </w:t>
      </w:r>
      <w:r w:rsidRPr="00143306">
        <w:rPr>
          <w:rFonts w:ascii="Times New Roman" w:hAnsi="Times New Roman" w:cs="Times New Roman"/>
          <w:sz w:val="24"/>
          <w:szCs w:val="24"/>
        </w:rPr>
        <w:t>trabajo y sus funciones (se incluye listado de funcionarios por región educativa con sus números</w:t>
      </w:r>
      <w:r>
        <w:rPr>
          <w:rFonts w:ascii="Times New Roman" w:hAnsi="Times New Roman" w:cs="Times New Roman"/>
          <w:sz w:val="24"/>
          <w:szCs w:val="24"/>
        </w:rPr>
        <w:t xml:space="preserve"> </w:t>
      </w:r>
      <w:r w:rsidRPr="00143306">
        <w:rPr>
          <w:rFonts w:ascii="Times New Roman" w:hAnsi="Times New Roman" w:cs="Times New Roman"/>
          <w:sz w:val="24"/>
          <w:szCs w:val="24"/>
        </w:rPr>
        <w:t xml:space="preserve">telefónicos) y los deberes del personal de supervisión. También se definen los conceptos </w:t>
      </w:r>
      <w:r w:rsidRPr="00143306">
        <w:rPr>
          <w:rFonts w:ascii="Times New Roman" w:hAnsi="Times New Roman" w:cs="Times New Roman"/>
          <w:sz w:val="24"/>
          <w:szCs w:val="24"/>
        </w:rPr>
        <w:lastRenderedPageBreak/>
        <w:t>básicos</w:t>
      </w:r>
      <w:r>
        <w:rPr>
          <w:rFonts w:ascii="Times New Roman" w:hAnsi="Times New Roman" w:cs="Times New Roman"/>
          <w:sz w:val="24"/>
          <w:szCs w:val="24"/>
        </w:rPr>
        <w:t xml:space="preserve"> </w:t>
      </w:r>
      <w:r w:rsidRPr="00143306">
        <w:rPr>
          <w:rFonts w:ascii="Times New Roman" w:hAnsi="Times New Roman" w:cs="Times New Roman"/>
          <w:sz w:val="24"/>
          <w:szCs w:val="24"/>
        </w:rPr>
        <w:t>relacionados (relación de pareja, cohabitar, persona que incurre en actos de violencia doméstica,</w:t>
      </w:r>
      <w:r>
        <w:rPr>
          <w:rFonts w:ascii="Times New Roman" w:hAnsi="Times New Roman" w:cs="Times New Roman"/>
          <w:sz w:val="24"/>
          <w:szCs w:val="24"/>
        </w:rPr>
        <w:t xml:space="preserve"> </w:t>
      </w:r>
      <w:r w:rsidRPr="00143306">
        <w:rPr>
          <w:rFonts w:ascii="Times New Roman" w:hAnsi="Times New Roman" w:cs="Times New Roman"/>
          <w:sz w:val="24"/>
          <w:szCs w:val="24"/>
        </w:rPr>
        <w:t>lugar de trabajo, persecución o perseguir, grave daño emocional, intimidación, orden de</w:t>
      </w:r>
      <w:r>
        <w:rPr>
          <w:rFonts w:ascii="Times New Roman" w:hAnsi="Times New Roman" w:cs="Times New Roman"/>
          <w:sz w:val="24"/>
          <w:szCs w:val="24"/>
        </w:rPr>
        <w:t xml:space="preserve"> </w:t>
      </w:r>
      <w:r w:rsidRPr="00143306">
        <w:rPr>
          <w:rFonts w:ascii="Times New Roman" w:hAnsi="Times New Roman" w:cs="Times New Roman"/>
          <w:sz w:val="24"/>
          <w:szCs w:val="24"/>
        </w:rPr>
        <w:t>protección, víctima/sobreviviente, violencia doméstica, violencia psicológica).</w:t>
      </w:r>
    </w:p>
    <w:p w14:paraId="58EEC66C" w14:textId="77777777" w:rsidR="00464358" w:rsidRPr="00EA02A7" w:rsidRDefault="00464358" w:rsidP="00464358">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 xml:space="preserve">B-205: Discrimen por Género </w:t>
      </w:r>
    </w:p>
    <w:p w14:paraId="5B3F0FF3"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sz w:val="24"/>
          <w:szCs w:val="24"/>
        </w:rPr>
        <w:t>CATEGORÍA: Seguridad</w:t>
      </w:r>
    </w:p>
    <w:p w14:paraId="1D53BAA4"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sz w:val="24"/>
          <w:szCs w:val="24"/>
        </w:rPr>
        <w:t>ASUNTO: Política pública sobre el trato igualitario para estudiantes transgénero y</w:t>
      </w:r>
      <w:r>
        <w:rPr>
          <w:rFonts w:ascii="Times New Roman" w:hAnsi="Times New Roman" w:cs="Times New Roman"/>
          <w:sz w:val="24"/>
          <w:szCs w:val="24"/>
        </w:rPr>
        <w:t xml:space="preserve"> </w:t>
      </w:r>
      <w:r w:rsidRPr="00143306">
        <w:rPr>
          <w:rFonts w:ascii="Times New Roman" w:hAnsi="Times New Roman" w:cs="Times New Roman"/>
          <w:sz w:val="24"/>
          <w:szCs w:val="24"/>
        </w:rPr>
        <w:t>contra el discrimen por razón de orientación sexual o identidad de género en el</w:t>
      </w:r>
      <w:r>
        <w:rPr>
          <w:rFonts w:ascii="Times New Roman" w:hAnsi="Times New Roman" w:cs="Times New Roman"/>
          <w:sz w:val="24"/>
          <w:szCs w:val="24"/>
        </w:rPr>
        <w:t xml:space="preserve"> </w:t>
      </w:r>
      <w:r w:rsidRPr="00143306">
        <w:rPr>
          <w:rFonts w:ascii="Times New Roman" w:hAnsi="Times New Roman" w:cs="Times New Roman"/>
          <w:sz w:val="24"/>
          <w:szCs w:val="24"/>
        </w:rPr>
        <w:t>Sistema Público de Enseñanza en Puerto Rico</w:t>
      </w:r>
      <w:r>
        <w:rPr>
          <w:rFonts w:ascii="Times New Roman" w:hAnsi="Times New Roman" w:cs="Times New Roman"/>
          <w:sz w:val="24"/>
          <w:szCs w:val="24"/>
        </w:rPr>
        <w:t>.</w:t>
      </w:r>
    </w:p>
    <w:p w14:paraId="302BE57E" w14:textId="77777777" w:rsidR="00464358" w:rsidRDefault="00464358" w:rsidP="00464358">
      <w:pPr>
        <w:pStyle w:val="NoSpacing"/>
        <w:rPr>
          <w:rFonts w:ascii="Times New Roman" w:hAnsi="Times New Roman" w:cs="Times New Roman"/>
          <w:sz w:val="24"/>
          <w:szCs w:val="24"/>
        </w:rPr>
      </w:pPr>
      <w:r w:rsidRPr="00143306">
        <w:rPr>
          <w:rFonts w:ascii="Times New Roman" w:hAnsi="Times New Roman" w:cs="Times New Roman"/>
          <w:sz w:val="24"/>
          <w:szCs w:val="24"/>
        </w:rPr>
        <w:t>RESUMEN</w:t>
      </w:r>
      <w:r>
        <w:rPr>
          <w:rFonts w:ascii="Times New Roman" w:hAnsi="Times New Roman" w:cs="Times New Roman"/>
          <w:sz w:val="24"/>
          <w:szCs w:val="24"/>
        </w:rPr>
        <w:t xml:space="preserve">: </w:t>
      </w:r>
      <w:r w:rsidRPr="00143306">
        <w:rPr>
          <w:rFonts w:ascii="Times New Roman" w:hAnsi="Times New Roman" w:cs="Times New Roman"/>
          <w:sz w:val="24"/>
          <w:szCs w:val="24"/>
        </w:rPr>
        <w:t>Tiene como propósito garantizar a todo estudiante del sistema de educación pública que no será</w:t>
      </w:r>
      <w:r>
        <w:rPr>
          <w:rFonts w:ascii="Times New Roman" w:hAnsi="Times New Roman" w:cs="Times New Roman"/>
          <w:sz w:val="24"/>
          <w:szCs w:val="24"/>
        </w:rPr>
        <w:t xml:space="preserve"> </w:t>
      </w:r>
      <w:r w:rsidRPr="00143306">
        <w:rPr>
          <w:rFonts w:ascii="Times New Roman" w:hAnsi="Times New Roman" w:cs="Times New Roman"/>
          <w:sz w:val="24"/>
          <w:szCs w:val="24"/>
        </w:rPr>
        <w:t>víctima de discrimen, acoso o intimidación (bullying) por su orientación sexual o identidad de</w:t>
      </w:r>
      <w:r>
        <w:rPr>
          <w:rFonts w:ascii="Times New Roman" w:hAnsi="Times New Roman" w:cs="Times New Roman"/>
          <w:sz w:val="24"/>
          <w:szCs w:val="24"/>
        </w:rPr>
        <w:t xml:space="preserve"> </w:t>
      </w:r>
      <w:r w:rsidRPr="00143306">
        <w:rPr>
          <w:rFonts w:ascii="Times New Roman" w:hAnsi="Times New Roman" w:cs="Times New Roman"/>
          <w:sz w:val="24"/>
          <w:szCs w:val="24"/>
        </w:rPr>
        <w:t>género percibidas. Establece normativas a seguir para prevenir, detectar y evitar situaciones de</w:t>
      </w:r>
      <w:r>
        <w:rPr>
          <w:rFonts w:ascii="Times New Roman" w:hAnsi="Times New Roman" w:cs="Times New Roman"/>
          <w:sz w:val="24"/>
          <w:szCs w:val="24"/>
        </w:rPr>
        <w:t xml:space="preserve"> </w:t>
      </w:r>
      <w:r w:rsidRPr="00143306">
        <w:rPr>
          <w:rFonts w:ascii="Times New Roman" w:hAnsi="Times New Roman" w:cs="Times New Roman"/>
          <w:sz w:val="24"/>
          <w:szCs w:val="24"/>
        </w:rPr>
        <w:t>transfobia, exclusión, acoso escolar o violencia de género, ejercidas sobre el alumnado no</w:t>
      </w:r>
      <w:r>
        <w:rPr>
          <w:rFonts w:ascii="Times New Roman" w:hAnsi="Times New Roman" w:cs="Times New Roman"/>
          <w:sz w:val="24"/>
          <w:szCs w:val="24"/>
        </w:rPr>
        <w:t xml:space="preserve"> </w:t>
      </w:r>
      <w:r w:rsidRPr="00143306">
        <w:rPr>
          <w:rFonts w:ascii="Times New Roman" w:hAnsi="Times New Roman" w:cs="Times New Roman"/>
          <w:sz w:val="24"/>
          <w:szCs w:val="24"/>
        </w:rPr>
        <w:t>conforme con su identidad de género, incluyendo la coordinación institucional, que permitan</w:t>
      </w:r>
      <w:r>
        <w:rPr>
          <w:rFonts w:ascii="Times New Roman" w:hAnsi="Times New Roman" w:cs="Times New Roman"/>
          <w:sz w:val="24"/>
          <w:szCs w:val="24"/>
        </w:rPr>
        <w:t xml:space="preserve"> </w:t>
      </w:r>
      <w:r w:rsidRPr="00143306">
        <w:rPr>
          <w:rFonts w:ascii="Times New Roman" w:hAnsi="Times New Roman" w:cs="Times New Roman"/>
          <w:sz w:val="24"/>
          <w:szCs w:val="24"/>
        </w:rPr>
        <w:t>identificar sus necesidades y adoptar, en su caso, las medidas educativas adecuadas.</w:t>
      </w:r>
    </w:p>
    <w:p w14:paraId="1F0FEA4B" w14:textId="77777777" w:rsidR="00464358" w:rsidRPr="00EA02A7" w:rsidRDefault="00464358" w:rsidP="00464358">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color w:val="auto"/>
          <w:sz w:val="24"/>
          <w:szCs w:val="24"/>
          <w:lang w:eastAsia="es-PR"/>
        </w:rPr>
      </w:pPr>
      <w:r>
        <w:rPr>
          <w:rStyle w:val="SubtleEmphasis"/>
          <w:rFonts w:ascii="Times New Roman" w:hAnsi="Times New Roman" w:cs="Times New Roman"/>
          <w:b/>
          <w:bCs/>
          <w:color w:val="auto"/>
          <w:sz w:val="24"/>
          <w:szCs w:val="24"/>
          <w:lang w:eastAsia="es-PR"/>
        </w:rPr>
        <w:t xml:space="preserve">A-709: Manejo de “Bullying”  </w:t>
      </w:r>
    </w:p>
    <w:p w14:paraId="409BF8B7"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b/>
          <w:bCs/>
          <w:sz w:val="24"/>
          <w:szCs w:val="24"/>
        </w:rPr>
        <w:t xml:space="preserve">CATEGORÍA: </w:t>
      </w:r>
      <w:r w:rsidRPr="00143306">
        <w:rPr>
          <w:rFonts w:ascii="Times New Roman" w:hAnsi="Times New Roman" w:cs="Times New Roman"/>
          <w:sz w:val="24"/>
          <w:szCs w:val="24"/>
        </w:rPr>
        <w:t xml:space="preserve">Servicios al Estudiante </w:t>
      </w:r>
    </w:p>
    <w:p w14:paraId="3AA16A89"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b/>
          <w:bCs/>
          <w:sz w:val="24"/>
          <w:szCs w:val="24"/>
        </w:rPr>
        <w:t xml:space="preserve">ASUNTO: </w:t>
      </w:r>
      <w:r w:rsidRPr="00143306">
        <w:rPr>
          <w:rFonts w:ascii="Times New Roman" w:hAnsi="Times New Roman" w:cs="Times New Roman"/>
          <w:sz w:val="24"/>
          <w:szCs w:val="24"/>
        </w:rPr>
        <w:t>Política pública para establecer el procedimiento para la implementación del protocolo de prevención, intervención y seguimiento de casos de acoso escolar ("Bullying") entre estudiantes en las Escuelas Públicas de Puerto Rico</w:t>
      </w:r>
      <w:r>
        <w:rPr>
          <w:rFonts w:ascii="Times New Roman" w:hAnsi="Times New Roman" w:cs="Times New Roman"/>
          <w:sz w:val="24"/>
          <w:szCs w:val="24"/>
        </w:rPr>
        <w:t xml:space="preserve">. </w:t>
      </w:r>
    </w:p>
    <w:p w14:paraId="5D80CC61"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b/>
          <w:bCs/>
          <w:sz w:val="24"/>
          <w:szCs w:val="24"/>
        </w:rPr>
        <w:t>RESUMEN</w:t>
      </w:r>
      <w:r>
        <w:rPr>
          <w:rFonts w:ascii="Times New Roman" w:hAnsi="Times New Roman" w:cs="Times New Roman"/>
          <w:b/>
          <w:bCs/>
          <w:sz w:val="24"/>
          <w:szCs w:val="24"/>
        </w:rPr>
        <w:t xml:space="preserve">: </w:t>
      </w:r>
      <w:r w:rsidRPr="00143306">
        <w:rPr>
          <w:rFonts w:ascii="Times New Roman" w:hAnsi="Times New Roman" w:cs="Times New Roman"/>
          <w:sz w:val="24"/>
          <w:szCs w:val="24"/>
        </w:rPr>
        <w:t>Se establece política pública de total rechazo a las conductas de acoso escolar. Se</w:t>
      </w:r>
      <w:r>
        <w:rPr>
          <w:rFonts w:ascii="Times New Roman" w:hAnsi="Times New Roman" w:cs="Times New Roman"/>
          <w:sz w:val="24"/>
          <w:szCs w:val="24"/>
        </w:rPr>
        <w:t xml:space="preserve"> </w:t>
      </w:r>
      <w:r w:rsidRPr="00143306">
        <w:rPr>
          <w:rFonts w:ascii="Times New Roman" w:hAnsi="Times New Roman" w:cs="Times New Roman"/>
          <w:sz w:val="24"/>
          <w:szCs w:val="24"/>
        </w:rPr>
        <w:t>establece la definición de acoso escolar, así como sus modalidades (acoso físico, social,</w:t>
      </w:r>
      <w:r>
        <w:rPr>
          <w:rFonts w:ascii="Times New Roman" w:hAnsi="Times New Roman" w:cs="Times New Roman"/>
          <w:sz w:val="24"/>
          <w:szCs w:val="24"/>
        </w:rPr>
        <w:t xml:space="preserve"> </w:t>
      </w:r>
      <w:r w:rsidRPr="00143306">
        <w:rPr>
          <w:rFonts w:ascii="Times New Roman" w:hAnsi="Times New Roman" w:cs="Times New Roman"/>
          <w:sz w:val="24"/>
          <w:szCs w:val="24"/>
        </w:rPr>
        <w:t>psicológico o emocional y cibernético). Se establecen las responsabilidades de: los directores escolares, el consejo escolar, el Comité de Convivencia Escolar (que estará compuesto por el trabajador social, el consejero profesional, un maestro regular y uno de Educación Especial, de ser necesario), el personal escolar docente y no docente, los maestros, los padres o encargados y los estudiantes. Se establece el procedimiento para la implementación del protocolo de prevención, intervención y seguimiento de casos de acoso escolar y las funciones del personal y la comunidad escolar en cada una de las fases.</w:t>
      </w:r>
    </w:p>
    <w:p w14:paraId="312D9170" w14:textId="77777777" w:rsidR="00464358" w:rsidRPr="00143306" w:rsidRDefault="00464358" w:rsidP="00464358">
      <w:pPr>
        <w:pStyle w:val="NoSpacing"/>
        <w:rPr>
          <w:rFonts w:ascii="Times New Roman" w:hAnsi="Times New Roman" w:cs="Times New Roman"/>
          <w:sz w:val="24"/>
          <w:szCs w:val="24"/>
        </w:rPr>
      </w:pPr>
    </w:p>
    <w:p w14:paraId="3C313441"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b/>
          <w:bCs/>
          <w:sz w:val="24"/>
          <w:szCs w:val="24"/>
        </w:rPr>
        <w:t xml:space="preserve">INTRODUCCIÓN </w:t>
      </w:r>
    </w:p>
    <w:p w14:paraId="46AE6ECA" w14:textId="77777777" w:rsidR="00464358" w:rsidRDefault="00464358" w:rsidP="00464358">
      <w:pPr>
        <w:pStyle w:val="NoSpacing"/>
        <w:ind w:firstLine="708"/>
        <w:rPr>
          <w:rFonts w:ascii="Times New Roman" w:hAnsi="Times New Roman" w:cs="Times New Roman"/>
          <w:sz w:val="24"/>
          <w:szCs w:val="24"/>
        </w:rPr>
      </w:pPr>
      <w:r w:rsidRPr="00143306">
        <w:rPr>
          <w:rFonts w:ascii="Times New Roman" w:hAnsi="Times New Roman" w:cs="Times New Roman"/>
          <w:sz w:val="24"/>
          <w:szCs w:val="24"/>
        </w:rPr>
        <w:t>El acto de acoso escolar (bullying) se define como cualquier patrón de acciones repetitivas e intencionales por uno o más estudiantes dirigidas a causar daño o malestar y en donde hay un desbalance de poder real o percibido por la víctima. Esto incluye, pero no se limita a, acoso por:</w:t>
      </w:r>
      <w:r>
        <w:rPr>
          <w:rFonts w:ascii="Times New Roman" w:hAnsi="Times New Roman" w:cs="Times New Roman"/>
          <w:sz w:val="24"/>
          <w:szCs w:val="24"/>
        </w:rPr>
        <w:t xml:space="preserve"> </w:t>
      </w:r>
      <w:r w:rsidRPr="00143306">
        <w:rPr>
          <w:rFonts w:ascii="Times New Roman" w:hAnsi="Times New Roman" w:cs="Times New Roman"/>
          <w:sz w:val="24"/>
          <w:szCs w:val="24"/>
        </w:rPr>
        <w:t>raza</w:t>
      </w:r>
      <w:r>
        <w:rPr>
          <w:rFonts w:ascii="Times New Roman" w:hAnsi="Times New Roman" w:cs="Times New Roman"/>
          <w:sz w:val="24"/>
          <w:szCs w:val="24"/>
        </w:rPr>
        <w:t xml:space="preserve">, </w:t>
      </w:r>
      <w:r w:rsidRPr="00143306">
        <w:rPr>
          <w:rFonts w:ascii="Times New Roman" w:hAnsi="Times New Roman" w:cs="Times New Roman"/>
          <w:sz w:val="24"/>
          <w:szCs w:val="24"/>
        </w:rPr>
        <w:t>color</w:t>
      </w:r>
      <w:r>
        <w:rPr>
          <w:rFonts w:ascii="Times New Roman" w:hAnsi="Times New Roman" w:cs="Times New Roman"/>
          <w:sz w:val="24"/>
          <w:szCs w:val="24"/>
        </w:rPr>
        <w:t xml:space="preserve">, </w:t>
      </w:r>
      <w:r w:rsidRPr="00143306">
        <w:rPr>
          <w:rFonts w:ascii="Times New Roman" w:hAnsi="Times New Roman" w:cs="Times New Roman"/>
          <w:sz w:val="24"/>
          <w:szCs w:val="24"/>
        </w:rPr>
        <w:t>sexo</w:t>
      </w:r>
      <w:r>
        <w:rPr>
          <w:rFonts w:ascii="Times New Roman" w:hAnsi="Times New Roman" w:cs="Times New Roman"/>
          <w:sz w:val="24"/>
          <w:szCs w:val="24"/>
        </w:rPr>
        <w:t xml:space="preserve">, </w:t>
      </w:r>
      <w:r w:rsidRPr="00143306">
        <w:rPr>
          <w:rFonts w:ascii="Times New Roman" w:hAnsi="Times New Roman" w:cs="Times New Roman"/>
          <w:sz w:val="24"/>
          <w:szCs w:val="24"/>
        </w:rPr>
        <w:t>nacimiento</w:t>
      </w:r>
      <w:r>
        <w:rPr>
          <w:rFonts w:ascii="Times New Roman" w:hAnsi="Times New Roman" w:cs="Times New Roman"/>
          <w:sz w:val="24"/>
          <w:szCs w:val="24"/>
        </w:rPr>
        <w:t xml:space="preserve">, </w:t>
      </w:r>
      <w:r w:rsidRPr="00143306">
        <w:rPr>
          <w:rFonts w:ascii="Times New Roman" w:hAnsi="Times New Roman" w:cs="Times New Roman"/>
          <w:sz w:val="24"/>
          <w:szCs w:val="24"/>
        </w:rPr>
        <w:t>ideas políticas o religiosas</w:t>
      </w:r>
      <w:r>
        <w:rPr>
          <w:rFonts w:ascii="Times New Roman" w:hAnsi="Times New Roman" w:cs="Times New Roman"/>
          <w:sz w:val="24"/>
          <w:szCs w:val="24"/>
        </w:rPr>
        <w:t xml:space="preserve">, </w:t>
      </w:r>
      <w:r w:rsidRPr="00143306">
        <w:rPr>
          <w:rFonts w:ascii="Times New Roman" w:hAnsi="Times New Roman" w:cs="Times New Roman"/>
          <w:sz w:val="24"/>
          <w:szCs w:val="24"/>
        </w:rPr>
        <w:t>origen o condición social</w:t>
      </w:r>
      <w:r>
        <w:rPr>
          <w:rFonts w:ascii="Times New Roman" w:hAnsi="Times New Roman" w:cs="Times New Roman"/>
          <w:sz w:val="24"/>
          <w:szCs w:val="24"/>
        </w:rPr>
        <w:t xml:space="preserve">, </w:t>
      </w:r>
      <w:r w:rsidRPr="00143306">
        <w:rPr>
          <w:rFonts w:ascii="Times New Roman" w:hAnsi="Times New Roman" w:cs="Times New Roman"/>
          <w:sz w:val="24"/>
          <w:szCs w:val="24"/>
        </w:rPr>
        <w:t>composición familiar o del hogar</w:t>
      </w:r>
      <w:r>
        <w:rPr>
          <w:rFonts w:ascii="Times New Roman" w:hAnsi="Times New Roman" w:cs="Times New Roman"/>
          <w:sz w:val="24"/>
          <w:szCs w:val="24"/>
        </w:rPr>
        <w:t xml:space="preserve">, </w:t>
      </w:r>
      <w:r w:rsidRPr="00143306">
        <w:rPr>
          <w:rFonts w:ascii="Times New Roman" w:hAnsi="Times New Roman" w:cs="Times New Roman"/>
          <w:sz w:val="24"/>
          <w:szCs w:val="24"/>
        </w:rPr>
        <w:t>orientación sexual</w:t>
      </w:r>
      <w:r>
        <w:rPr>
          <w:rFonts w:ascii="Times New Roman" w:hAnsi="Times New Roman" w:cs="Times New Roman"/>
          <w:sz w:val="24"/>
          <w:szCs w:val="24"/>
        </w:rPr>
        <w:t xml:space="preserve">, </w:t>
      </w:r>
      <w:r w:rsidRPr="00143306">
        <w:rPr>
          <w:rFonts w:ascii="Times New Roman" w:hAnsi="Times New Roman" w:cs="Times New Roman"/>
          <w:sz w:val="24"/>
          <w:szCs w:val="24"/>
        </w:rPr>
        <w:t>identidad de género</w:t>
      </w:r>
      <w:r>
        <w:rPr>
          <w:rFonts w:ascii="Times New Roman" w:hAnsi="Times New Roman" w:cs="Times New Roman"/>
          <w:sz w:val="24"/>
          <w:szCs w:val="24"/>
        </w:rPr>
        <w:t xml:space="preserve">, </w:t>
      </w:r>
      <w:r w:rsidRPr="00143306">
        <w:rPr>
          <w:rFonts w:ascii="Times New Roman" w:hAnsi="Times New Roman" w:cs="Times New Roman"/>
          <w:sz w:val="24"/>
          <w:szCs w:val="24"/>
        </w:rPr>
        <w:t>discapacidad o impedimenta físico o mental</w:t>
      </w:r>
      <w:r>
        <w:rPr>
          <w:rFonts w:ascii="Times New Roman" w:hAnsi="Times New Roman" w:cs="Times New Roman"/>
          <w:sz w:val="24"/>
          <w:szCs w:val="24"/>
        </w:rPr>
        <w:t xml:space="preserve">, </w:t>
      </w:r>
      <w:r w:rsidRPr="00143306">
        <w:rPr>
          <w:rFonts w:ascii="Times New Roman" w:hAnsi="Times New Roman" w:cs="Times New Roman"/>
          <w:sz w:val="24"/>
          <w:szCs w:val="24"/>
        </w:rPr>
        <w:t>víctima de violencia doméstica, agresión sexual o acecho</w:t>
      </w:r>
      <w:r>
        <w:rPr>
          <w:rFonts w:ascii="Times New Roman" w:hAnsi="Times New Roman" w:cs="Times New Roman"/>
          <w:sz w:val="24"/>
          <w:szCs w:val="24"/>
        </w:rPr>
        <w:t>.</w:t>
      </w:r>
    </w:p>
    <w:p w14:paraId="2CDD18AC" w14:textId="77777777" w:rsidR="00464358" w:rsidRPr="00143306" w:rsidRDefault="00464358" w:rsidP="00464358">
      <w:pPr>
        <w:pStyle w:val="NoSpacing"/>
        <w:rPr>
          <w:rFonts w:ascii="Times New Roman" w:hAnsi="Times New Roman" w:cs="Times New Roman"/>
          <w:sz w:val="24"/>
          <w:szCs w:val="24"/>
        </w:rPr>
      </w:pPr>
      <w:r w:rsidRPr="00143306">
        <w:rPr>
          <w:rFonts w:ascii="Times New Roman" w:hAnsi="Times New Roman" w:cs="Times New Roman"/>
          <w:sz w:val="24"/>
          <w:szCs w:val="24"/>
        </w:rPr>
        <w:t xml:space="preserve"> </w:t>
      </w:r>
    </w:p>
    <w:p w14:paraId="3908376E" w14:textId="77777777" w:rsidR="00464358" w:rsidRPr="00143306" w:rsidRDefault="00464358" w:rsidP="00464358">
      <w:pPr>
        <w:pStyle w:val="NoSpacing"/>
        <w:ind w:firstLine="708"/>
        <w:rPr>
          <w:rFonts w:ascii="Times New Roman" w:hAnsi="Times New Roman" w:cs="Times New Roman"/>
          <w:sz w:val="24"/>
          <w:szCs w:val="24"/>
        </w:rPr>
      </w:pPr>
      <w:r w:rsidRPr="00143306">
        <w:rPr>
          <w:rFonts w:ascii="Times New Roman" w:hAnsi="Times New Roman" w:cs="Times New Roman"/>
          <w:sz w:val="24"/>
          <w:szCs w:val="24"/>
        </w:rPr>
        <w:t>No podrán definirse como acoso escolar los incidentes de violencia interpersonal o conflictos entre pares en el escenario escolar si no se evidencian los tres elementos principales de la definición, a saber: conducta repetitiva, intencionalidad y desbalance de poder real o percibido por la victima (Olweus, 1992).</w:t>
      </w:r>
    </w:p>
    <w:p w14:paraId="0B43529A" w14:textId="77777777" w:rsidR="00464358" w:rsidRPr="00330018" w:rsidRDefault="00464358" w:rsidP="00464358">
      <w:pPr>
        <w:pStyle w:val="NoSpacing"/>
        <w:rPr>
          <w:rFonts w:ascii="Times New Roman" w:hAnsi="Times New Roman" w:cs="Times New Roman"/>
          <w:b/>
          <w:bCs/>
          <w:sz w:val="24"/>
          <w:szCs w:val="24"/>
        </w:rPr>
      </w:pPr>
      <w:r w:rsidRPr="00330018">
        <w:rPr>
          <w:rFonts w:ascii="Times New Roman" w:hAnsi="Times New Roman" w:cs="Times New Roman"/>
          <w:b/>
          <w:bCs/>
          <w:sz w:val="24"/>
          <w:szCs w:val="24"/>
        </w:rPr>
        <w:lastRenderedPageBreak/>
        <w:t xml:space="preserve">MODALIDADES DE ACOSO </w:t>
      </w:r>
    </w:p>
    <w:p w14:paraId="30C4970B" w14:textId="77777777" w:rsidR="00464358" w:rsidRPr="00330018" w:rsidRDefault="00464358" w:rsidP="00464358">
      <w:pPr>
        <w:pStyle w:val="NoSpacing"/>
        <w:rPr>
          <w:rFonts w:ascii="Times New Roman" w:hAnsi="Times New Roman" w:cs="Times New Roman"/>
          <w:sz w:val="24"/>
          <w:szCs w:val="24"/>
        </w:rPr>
      </w:pPr>
      <w:r w:rsidRPr="00330018">
        <w:rPr>
          <w:rFonts w:ascii="Times New Roman" w:hAnsi="Times New Roman" w:cs="Times New Roman"/>
          <w:sz w:val="24"/>
          <w:szCs w:val="24"/>
        </w:rPr>
        <w:t xml:space="preserve">El acoso escolar se manifiesta en cuatro modalidades principales: </w:t>
      </w:r>
    </w:p>
    <w:p w14:paraId="00E34436" w14:textId="77777777" w:rsidR="00464358" w:rsidRDefault="00464358" w:rsidP="00464358">
      <w:pPr>
        <w:pStyle w:val="NoSpacing"/>
        <w:numPr>
          <w:ilvl w:val="0"/>
          <w:numId w:val="41"/>
        </w:numPr>
        <w:rPr>
          <w:rFonts w:ascii="Times New Roman" w:hAnsi="Times New Roman" w:cs="Times New Roman"/>
          <w:sz w:val="24"/>
          <w:szCs w:val="24"/>
        </w:rPr>
      </w:pPr>
      <w:r w:rsidRPr="00330018">
        <w:rPr>
          <w:rFonts w:ascii="Times New Roman" w:hAnsi="Times New Roman" w:cs="Times New Roman"/>
          <w:sz w:val="24"/>
          <w:szCs w:val="24"/>
        </w:rPr>
        <w:t>Acoso físico: Se refiere al contacto físico con intención de causar dolor o daño. Se puede manifestar como golpes, heridas, patadas, salivazos, bofetadas, empujones</w:t>
      </w:r>
      <w:r w:rsidRPr="002C2492">
        <w:rPr>
          <w:rFonts w:ascii="Times New Roman" w:hAnsi="Times New Roman" w:cs="Times New Roman"/>
          <w:sz w:val="24"/>
          <w:szCs w:val="24"/>
        </w:rPr>
        <w:t>, jalones</w:t>
      </w:r>
      <w:r w:rsidRPr="00330018">
        <w:rPr>
          <w:rFonts w:ascii="Times New Roman" w:hAnsi="Times New Roman" w:cs="Times New Roman"/>
          <w:sz w:val="24"/>
          <w:szCs w:val="24"/>
        </w:rPr>
        <w:t xml:space="preserve"> de pelo, mordiscos. También se refiere a destrucción de propiedad de la víctima (bulto, objetos personales, entre otros). </w:t>
      </w:r>
    </w:p>
    <w:p w14:paraId="29BC7C79" w14:textId="77777777" w:rsidR="00464358" w:rsidRDefault="00464358" w:rsidP="00464358">
      <w:pPr>
        <w:pStyle w:val="NoSpacing"/>
        <w:numPr>
          <w:ilvl w:val="0"/>
          <w:numId w:val="41"/>
        </w:numPr>
        <w:rPr>
          <w:rFonts w:ascii="Times New Roman" w:hAnsi="Times New Roman" w:cs="Times New Roman"/>
          <w:sz w:val="24"/>
          <w:szCs w:val="24"/>
        </w:rPr>
      </w:pPr>
      <w:r w:rsidRPr="00330018">
        <w:rPr>
          <w:rFonts w:ascii="Times New Roman" w:hAnsi="Times New Roman" w:cs="Times New Roman"/>
          <w:sz w:val="24"/>
          <w:szCs w:val="24"/>
        </w:rPr>
        <w:t xml:space="preserve">Acoso social: Se refiere a toda conducta consistente dirigida a excluir, marginar, discriminar o aislar a un individuo, mediante acciones tales como, sin limitarse a, rumores, difamación o chisme, entre otros. </w:t>
      </w:r>
    </w:p>
    <w:p w14:paraId="3EFFF1EB" w14:textId="77777777" w:rsidR="00464358" w:rsidRDefault="00464358" w:rsidP="00464358">
      <w:pPr>
        <w:pStyle w:val="NoSpacing"/>
        <w:numPr>
          <w:ilvl w:val="0"/>
          <w:numId w:val="41"/>
        </w:numPr>
        <w:rPr>
          <w:rFonts w:ascii="Times New Roman" w:hAnsi="Times New Roman" w:cs="Times New Roman"/>
          <w:sz w:val="24"/>
          <w:szCs w:val="24"/>
        </w:rPr>
      </w:pPr>
      <w:r w:rsidRPr="00330018">
        <w:rPr>
          <w:rFonts w:ascii="Times New Roman" w:hAnsi="Times New Roman" w:cs="Times New Roman"/>
          <w:sz w:val="24"/>
          <w:szCs w:val="24"/>
        </w:rPr>
        <w:t xml:space="preserve">Acoso psicológico o emocional: Toda aquella acción o conducta que atenta contra el auto concepto saludable y el fortalecimiento de la autoestima de la víctima, tales como amenazas, humillaciones, burlas, chantaje, rechazos o mofas y que pueden evidenciarse en sentimientos de insuficiencia, falta de pertenencia, ansiedad, temor, inseguridad, discrimen por orientación sexual o identidad del género, entre otros. </w:t>
      </w:r>
    </w:p>
    <w:p w14:paraId="7BF0A00B" w14:textId="77777777" w:rsidR="00464358" w:rsidRDefault="00464358" w:rsidP="00464358">
      <w:pPr>
        <w:pStyle w:val="NoSpacing"/>
        <w:numPr>
          <w:ilvl w:val="0"/>
          <w:numId w:val="41"/>
        </w:numPr>
        <w:rPr>
          <w:rFonts w:ascii="Times New Roman" w:hAnsi="Times New Roman" w:cs="Times New Roman"/>
          <w:sz w:val="24"/>
          <w:szCs w:val="24"/>
        </w:rPr>
      </w:pPr>
      <w:r w:rsidRPr="00330018">
        <w:rPr>
          <w:rFonts w:ascii="Times New Roman" w:hAnsi="Times New Roman" w:cs="Times New Roman"/>
          <w:sz w:val="24"/>
          <w:szCs w:val="24"/>
        </w:rPr>
        <w:t>Acoso cibernético (cyberbullying): Cualquier tipo de acoso ya identificado o que surja posteriormente, pero para el cual se utiliza la tecnología. Una sola acción se considera acoso cibernético, debido a la capacidad de réplica del acoso.</w:t>
      </w:r>
    </w:p>
    <w:p w14:paraId="5938BC15" w14:textId="77777777" w:rsidR="00464358" w:rsidRDefault="00464358" w:rsidP="00464358">
      <w:pPr>
        <w:pStyle w:val="NoSpacing"/>
        <w:rPr>
          <w:rFonts w:ascii="Times New Roman" w:hAnsi="Times New Roman" w:cs="Times New Roman"/>
          <w:sz w:val="24"/>
          <w:szCs w:val="24"/>
        </w:rPr>
      </w:pPr>
    </w:p>
    <w:p w14:paraId="709455A8" w14:textId="77777777" w:rsidR="00464358" w:rsidRDefault="00464358" w:rsidP="00464358">
      <w:pPr>
        <w:pStyle w:val="NoSpacing"/>
        <w:ind w:firstLine="708"/>
        <w:rPr>
          <w:rFonts w:ascii="Times New Roman" w:hAnsi="Times New Roman" w:cs="Times New Roman"/>
          <w:sz w:val="24"/>
          <w:szCs w:val="24"/>
        </w:rPr>
      </w:pPr>
      <w:r w:rsidRPr="00330018">
        <w:rPr>
          <w:rFonts w:ascii="Times New Roman" w:hAnsi="Times New Roman" w:cs="Times New Roman"/>
          <w:sz w:val="24"/>
          <w:szCs w:val="24"/>
        </w:rPr>
        <w:t>El proceso para identificar, informar y/o documentar incidentes de agresión o de sospecha de acoso escolar por parte de la comunidad escolar es de vital importancia, ya que se reconoce como una responsabilidad moral y legal de todo componente escolar (personal docente, personal no docente u otro personal que labore en la escuela o que ofrezca servicios profesionales o por contrato). Los estudiantes, padres, madres o encargados tienen la responsabilidad de informar los incidentes de violencia o acoso escolar que tengan conocimiento. Toda la comunidad escolar debe entender cómo identificar y referir la conducta de acoso escolar, según el protocolo establecido en la política pública del DE.</w:t>
      </w:r>
    </w:p>
    <w:p w14:paraId="05A6FAAE" w14:textId="77777777" w:rsidR="00464358" w:rsidRPr="00330018" w:rsidRDefault="00464358" w:rsidP="00464358">
      <w:pPr>
        <w:pStyle w:val="NoSpacing"/>
        <w:ind w:firstLine="708"/>
        <w:rPr>
          <w:rFonts w:ascii="Times New Roman" w:hAnsi="Times New Roman" w:cs="Times New Roman"/>
          <w:sz w:val="24"/>
          <w:szCs w:val="24"/>
        </w:rPr>
      </w:pPr>
      <w:r w:rsidRPr="00330018">
        <w:rPr>
          <w:rFonts w:ascii="Times New Roman" w:hAnsi="Times New Roman" w:cs="Times New Roman"/>
          <w:sz w:val="24"/>
          <w:szCs w:val="24"/>
        </w:rPr>
        <w:t xml:space="preserve"> </w:t>
      </w:r>
    </w:p>
    <w:p w14:paraId="71EBA75F" w14:textId="77777777" w:rsidR="00464358" w:rsidRPr="00330018" w:rsidRDefault="00464358" w:rsidP="00464358">
      <w:pPr>
        <w:pStyle w:val="NoSpacing"/>
        <w:rPr>
          <w:rFonts w:ascii="Times New Roman" w:hAnsi="Times New Roman" w:cs="Times New Roman"/>
          <w:b/>
          <w:bCs/>
          <w:sz w:val="24"/>
          <w:szCs w:val="24"/>
        </w:rPr>
      </w:pPr>
      <w:r w:rsidRPr="00330018">
        <w:rPr>
          <w:rFonts w:ascii="Times New Roman" w:hAnsi="Times New Roman" w:cs="Times New Roman"/>
          <w:b/>
          <w:bCs/>
          <w:sz w:val="24"/>
          <w:szCs w:val="24"/>
        </w:rPr>
        <w:t>RESPONSABILIDADES</w:t>
      </w:r>
    </w:p>
    <w:p w14:paraId="7880D042" w14:textId="77777777" w:rsidR="00464358" w:rsidRPr="00330018" w:rsidRDefault="00464358" w:rsidP="00464358">
      <w:pPr>
        <w:pStyle w:val="NoSpacing"/>
        <w:rPr>
          <w:rFonts w:ascii="Times New Roman" w:hAnsi="Times New Roman" w:cs="Times New Roman"/>
          <w:b/>
          <w:bCs/>
          <w:sz w:val="24"/>
          <w:szCs w:val="24"/>
        </w:rPr>
      </w:pPr>
      <w:r w:rsidRPr="00330018">
        <w:rPr>
          <w:rFonts w:ascii="Times New Roman" w:hAnsi="Times New Roman" w:cs="Times New Roman"/>
          <w:b/>
          <w:bCs/>
          <w:sz w:val="24"/>
          <w:szCs w:val="24"/>
        </w:rPr>
        <w:t xml:space="preserve">Institución </w:t>
      </w:r>
      <w:r>
        <w:rPr>
          <w:rFonts w:ascii="Times New Roman" w:hAnsi="Times New Roman" w:cs="Times New Roman"/>
          <w:b/>
          <w:bCs/>
          <w:sz w:val="24"/>
          <w:szCs w:val="24"/>
        </w:rPr>
        <w:t>E</w:t>
      </w:r>
      <w:r w:rsidRPr="00330018">
        <w:rPr>
          <w:rFonts w:ascii="Times New Roman" w:hAnsi="Times New Roman" w:cs="Times New Roman"/>
          <w:b/>
          <w:bCs/>
          <w:sz w:val="24"/>
          <w:szCs w:val="24"/>
        </w:rPr>
        <w:t xml:space="preserve">ducativa </w:t>
      </w:r>
    </w:p>
    <w:p w14:paraId="00C271C9" w14:textId="77777777" w:rsidR="00464358" w:rsidRDefault="00464358" w:rsidP="00464358">
      <w:pPr>
        <w:pStyle w:val="NoSpacing"/>
        <w:numPr>
          <w:ilvl w:val="0"/>
          <w:numId w:val="42"/>
        </w:numPr>
        <w:rPr>
          <w:rFonts w:ascii="Times New Roman" w:hAnsi="Times New Roman" w:cs="Times New Roman"/>
          <w:sz w:val="24"/>
          <w:szCs w:val="24"/>
        </w:rPr>
      </w:pPr>
      <w:r w:rsidRPr="00330018">
        <w:rPr>
          <w:rFonts w:ascii="Times New Roman" w:hAnsi="Times New Roman" w:cs="Times New Roman"/>
          <w:sz w:val="24"/>
          <w:szCs w:val="24"/>
        </w:rPr>
        <w:t>Será responsabilidad de cada director escolar</w:t>
      </w:r>
    </w:p>
    <w:p w14:paraId="3E93DE99"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G</w:t>
      </w:r>
      <w:r w:rsidRPr="00330018">
        <w:rPr>
          <w:rFonts w:ascii="Times New Roman" w:hAnsi="Times New Roman" w:cs="Times New Roman"/>
          <w:sz w:val="24"/>
          <w:szCs w:val="24"/>
        </w:rPr>
        <w:t xml:space="preserve">arantizar que toda la comunidad escolar haya recibido orientación con respecto a esta carta circular y su fiel cumplimiento. </w:t>
      </w:r>
    </w:p>
    <w:p w14:paraId="49CF5E5D"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R</w:t>
      </w:r>
      <w:r w:rsidRPr="00330018">
        <w:rPr>
          <w:rFonts w:ascii="Times New Roman" w:hAnsi="Times New Roman" w:cs="Times New Roman"/>
          <w:sz w:val="24"/>
          <w:szCs w:val="24"/>
        </w:rPr>
        <w:t>ecopilar evidencia en un portafolio, de manera sistemática, de todas las actividades durante el año escolar.</w:t>
      </w:r>
    </w:p>
    <w:p w14:paraId="3363DF5E" w14:textId="77777777" w:rsidR="00464358" w:rsidRDefault="00464358" w:rsidP="00464358">
      <w:pPr>
        <w:pStyle w:val="NoSpacing"/>
        <w:numPr>
          <w:ilvl w:val="1"/>
          <w:numId w:val="42"/>
        </w:numPr>
        <w:rPr>
          <w:rFonts w:ascii="Times New Roman" w:hAnsi="Times New Roman" w:cs="Times New Roman"/>
          <w:sz w:val="24"/>
          <w:szCs w:val="24"/>
        </w:rPr>
      </w:pPr>
      <w:r w:rsidRPr="00330018">
        <w:rPr>
          <w:rFonts w:ascii="Times New Roman" w:hAnsi="Times New Roman" w:cs="Times New Roman"/>
          <w:sz w:val="24"/>
          <w:szCs w:val="24"/>
        </w:rPr>
        <w:t xml:space="preserve">Designar el Comité de Convivencia Escolar al comienzo del año escolar y dirigir el mismo para monitorear el cumplimiento de la política pública establecida. </w:t>
      </w:r>
    </w:p>
    <w:p w14:paraId="197CDADD"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S</w:t>
      </w:r>
      <w:r w:rsidRPr="00330018">
        <w:rPr>
          <w:rFonts w:ascii="Times New Roman" w:hAnsi="Times New Roman" w:cs="Times New Roman"/>
          <w:sz w:val="24"/>
          <w:szCs w:val="24"/>
        </w:rPr>
        <w:t xml:space="preserve">eguir el procedimiento de intervención establecido. </w:t>
      </w:r>
    </w:p>
    <w:p w14:paraId="65E50F39"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L</w:t>
      </w:r>
      <w:r w:rsidRPr="00330018">
        <w:rPr>
          <w:rFonts w:ascii="Times New Roman" w:hAnsi="Times New Roman" w:cs="Times New Roman"/>
          <w:sz w:val="24"/>
          <w:szCs w:val="24"/>
        </w:rPr>
        <w:t xml:space="preserve">levar el registro de los casos reportados e intervenidos por alegado acoso en la plataforma digital de Sistema de Información Estudiantil (SIE) vigente. </w:t>
      </w:r>
    </w:p>
    <w:p w14:paraId="1F85EDBA" w14:textId="77777777" w:rsidR="00464358" w:rsidRDefault="00464358" w:rsidP="00464358">
      <w:pPr>
        <w:pStyle w:val="NoSpacing"/>
        <w:numPr>
          <w:ilvl w:val="0"/>
          <w:numId w:val="42"/>
        </w:numPr>
        <w:rPr>
          <w:rFonts w:ascii="Times New Roman" w:hAnsi="Times New Roman" w:cs="Times New Roman"/>
          <w:sz w:val="24"/>
          <w:szCs w:val="24"/>
        </w:rPr>
      </w:pPr>
      <w:r w:rsidRPr="000457EB">
        <w:rPr>
          <w:rFonts w:ascii="Times New Roman" w:hAnsi="Times New Roman" w:cs="Times New Roman"/>
          <w:sz w:val="24"/>
          <w:szCs w:val="24"/>
        </w:rPr>
        <w:t xml:space="preserve">El consejo escolar tendrá la responsabilidad de: </w:t>
      </w:r>
    </w:p>
    <w:p w14:paraId="6FFDC140" w14:textId="77777777" w:rsidR="00464358" w:rsidRDefault="00464358" w:rsidP="00464358">
      <w:pPr>
        <w:pStyle w:val="NoSpacing"/>
        <w:numPr>
          <w:ilvl w:val="1"/>
          <w:numId w:val="42"/>
        </w:numPr>
        <w:ind w:right="-288"/>
        <w:rPr>
          <w:rFonts w:ascii="Times New Roman" w:hAnsi="Times New Roman" w:cs="Times New Roman"/>
          <w:sz w:val="24"/>
          <w:szCs w:val="24"/>
        </w:rPr>
      </w:pPr>
      <w:r>
        <w:rPr>
          <w:rFonts w:ascii="Times New Roman" w:hAnsi="Times New Roman" w:cs="Times New Roman"/>
          <w:sz w:val="24"/>
          <w:szCs w:val="24"/>
        </w:rPr>
        <w:t>A</w:t>
      </w:r>
      <w:r w:rsidRPr="000457EB">
        <w:rPr>
          <w:rFonts w:ascii="Times New Roman" w:hAnsi="Times New Roman" w:cs="Times New Roman"/>
          <w:sz w:val="24"/>
          <w:szCs w:val="24"/>
        </w:rPr>
        <w:t xml:space="preserve">doptar esta política pública establecida por el secretario relacionada al acoso escolar. </w:t>
      </w:r>
    </w:p>
    <w:p w14:paraId="74EB956E"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P</w:t>
      </w:r>
      <w:r w:rsidRPr="000457EB">
        <w:rPr>
          <w:rFonts w:ascii="Times New Roman" w:hAnsi="Times New Roman" w:cs="Times New Roman"/>
          <w:sz w:val="24"/>
          <w:szCs w:val="24"/>
        </w:rPr>
        <w:t xml:space="preserve">articipar de las actividades relativas al tema cuando así sea pertinente. </w:t>
      </w:r>
    </w:p>
    <w:p w14:paraId="0CD08D6F" w14:textId="77777777" w:rsidR="00464358" w:rsidRDefault="00464358" w:rsidP="00464358">
      <w:pPr>
        <w:pStyle w:val="NoSpacing"/>
        <w:numPr>
          <w:ilvl w:val="0"/>
          <w:numId w:val="42"/>
        </w:numPr>
        <w:rPr>
          <w:rFonts w:ascii="Times New Roman" w:hAnsi="Times New Roman" w:cs="Times New Roman"/>
          <w:sz w:val="24"/>
          <w:szCs w:val="24"/>
        </w:rPr>
      </w:pPr>
      <w:r w:rsidRPr="000457EB">
        <w:rPr>
          <w:rFonts w:ascii="Times New Roman" w:hAnsi="Times New Roman" w:cs="Times New Roman"/>
          <w:sz w:val="24"/>
          <w:szCs w:val="24"/>
        </w:rPr>
        <w:lastRenderedPageBreak/>
        <w:t xml:space="preserve">El Comité de Convivencia Escolar (COCE) estará compuesto por el director escolar, el trabajador social, el consejero escolar, un maestro regular y uno de Educación Especial. Su responsabilidad será: </w:t>
      </w:r>
    </w:p>
    <w:p w14:paraId="37CE812A" w14:textId="77777777" w:rsidR="00464358" w:rsidRDefault="00464358" w:rsidP="00464358">
      <w:pPr>
        <w:pStyle w:val="NoSpacing"/>
        <w:numPr>
          <w:ilvl w:val="1"/>
          <w:numId w:val="42"/>
        </w:numPr>
        <w:rPr>
          <w:rFonts w:ascii="Times New Roman" w:hAnsi="Times New Roman" w:cs="Times New Roman"/>
          <w:sz w:val="24"/>
          <w:szCs w:val="24"/>
        </w:rPr>
      </w:pPr>
      <w:r w:rsidRPr="000457EB">
        <w:rPr>
          <w:rFonts w:ascii="Times New Roman" w:hAnsi="Times New Roman" w:cs="Times New Roman"/>
          <w:sz w:val="24"/>
          <w:szCs w:val="24"/>
        </w:rPr>
        <w:t xml:space="preserve">Implantar las diferentes fases de la política pública. </w:t>
      </w:r>
    </w:p>
    <w:p w14:paraId="083DF7AF"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R</w:t>
      </w:r>
      <w:r w:rsidRPr="000457EB">
        <w:rPr>
          <w:rFonts w:ascii="Times New Roman" w:hAnsi="Times New Roman" w:cs="Times New Roman"/>
          <w:sz w:val="24"/>
          <w:szCs w:val="24"/>
        </w:rPr>
        <w:t xml:space="preserve">eunirse al comienzo del año escolar, durante el mes de agosto para desarrollar un plan en torno a la prevención del acoso escolar. </w:t>
      </w:r>
    </w:p>
    <w:p w14:paraId="4C53BCBB" w14:textId="77777777" w:rsidR="00464358" w:rsidRDefault="00464358" w:rsidP="00464358">
      <w:pPr>
        <w:pStyle w:val="NoSpacing"/>
        <w:numPr>
          <w:ilvl w:val="1"/>
          <w:numId w:val="42"/>
        </w:numPr>
        <w:ind w:right="-288"/>
        <w:rPr>
          <w:rFonts w:ascii="Times New Roman" w:hAnsi="Times New Roman" w:cs="Times New Roman"/>
          <w:sz w:val="24"/>
          <w:szCs w:val="24"/>
        </w:rPr>
      </w:pPr>
      <w:r>
        <w:rPr>
          <w:rFonts w:ascii="Times New Roman" w:hAnsi="Times New Roman" w:cs="Times New Roman"/>
          <w:sz w:val="24"/>
          <w:szCs w:val="24"/>
        </w:rPr>
        <w:t>A</w:t>
      </w:r>
      <w:r w:rsidRPr="000457EB">
        <w:rPr>
          <w:rFonts w:ascii="Times New Roman" w:hAnsi="Times New Roman" w:cs="Times New Roman"/>
          <w:sz w:val="24"/>
          <w:szCs w:val="24"/>
        </w:rPr>
        <w:t xml:space="preserve">nalizar los resultados de la encuesta anónima (Anejo 2) para enmendar el plan de acción interno de acuerdo con los resultados y las necesidades particulares de la escuela. </w:t>
      </w:r>
    </w:p>
    <w:p w14:paraId="437C28B3"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R</w:t>
      </w:r>
      <w:r w:rsidRPr="000457EB">
        <w:rPr>
          <w:rFonts w:ascii="Times New Roman" w:hAnsi="Times New Roman" w:cs="Times New Roman"/>
          <w:sz w:val="24"/>
          <w:szCs w:val="24"/>
        </w:rPr>
        <w:t xml:space="preserve">eunirse cuantas veces sea necesario de acuerdo con las quejas de acoso recibidas. </w:t>
      </w:r>
    </w:p>
    <w:p w14:paraId="0D3241E8"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O</w:t>
      </w:r>
      <w:r w:rsidRPr="000457EB">
        <w:rPr>
          <w:rFonts w:ascii="Times New Roman" w:hAnsi="Times New Roman" w:cs="Times New Roman"/>
          <w:sz w:val="24"/>
          <w:szCs w:val="24"/>
        </w:rPr>
        <w:t xml:space="preserve">rientar a la comunidad estudiantil en torno al problema del acoso escolar. </w:t>
      </w:r>
    </w:p>
    <w:p w14:paraId="5C1723D1" w14:textId="77777777" w:rsidR="00464358" w:rsidRDefault="00464358" w:rsidP="00464358">
      <w:pPr>
        <w:pStyle w:val="NoSpacing"/>
        <w:numPr>
          <w:ilvl w:val="1"/>
          <w:numId w:val="42"/>
        </w:numPr>
        <w:rPr>
          <w:rFonts w:ascii="Times New Roman" w:hAnsi="Times New Roman" w:cs="Times New Roman"/>
          <w:sz w:val="24"/>
          <w:szCs w:val="24"/>
        </w:rPr>
      </w:pPr>
      <w:r w:rsidRPr="000457EB">
        <w:rPr>
          <w:rFonts w:ascii="Times New Roman" w:hAnsi="Times New Roman" w:cs="Times New Roman"/>
          <w:sz w:val="24"/>
          <w:szCs w:val="24"/>
        </w:rPr>
        <w:t>Referir al trabajador social o al consejero escolar para la intervención correspondiente, tanto al acosador (</w:t>
      </w:r>
      <w:r w:rsidRPr="000457EB">
        <w:rPr>
          <w:rFonts w:ascii="Times New Roman" w:hAnsi="Times New Roman" w:cs="Times New Roman"/>
          <w:i/>
          <w:iCs/>
          <w:sz w:val="24"/>
          <w:szCs w:val="24"/>
        </w:rPr>
        <w:t>bully</w:t>
      </w:r>
      <w:r w:rsidRPr="000457EB">
        <w:rPr>
          <w:rFonts w:ascii="Times New Roman" w:hAnsi="Times New Roman" w:cs="Times New Roman"/>
          <w:sz w:val="24"/>
          <w:szCs w:val="24"/>
        </w:rPr>
        <w:t xml:space="preserve">) como a la víctima. </w:t>
      </w:r>
    </w:p>
    <w:p w14:paraId="7EC5EE27" w14:textId="77777777" w:rsidR="00464358" w:rsidRDefault="00464358" w:rsidP="00464358">
      <w:pPr>
        <w:pStyle w:val="NoSpacing"/>
        <w:numPr>
          <w:ilvl w:val="0"/>
          <w:numId w:val="42"/>
        </w:numPr>
        <w:rPr>
          <w:rFonts w:ascii="Times New Roman" w:hAnsi="Times New Roman" w:cs="Times New Roman"/>
          <w:sz w:val="24"/>
          <w:szCs w:val="24"/>
        </w:rPr>
      </w:pPr>
      <w:r w:rsidRPr="000457EB">
        <w:rPr>
          <w:rFonts w:ascii="Times New Roman" w:hAnsi="Times New Roman" w:cs="Times New Roman"/>
          <w:sz w:val="24"/>
          <w:szCs w:val="24"/>
        </w:rPr>
        <w:t xml:space="preserve">El personal escolar docente o no docente será responsable de: </w:t>
      </w:r>
    </w:p>
    <w:p w14:paraId="0A4E3739" w14:textId="77777777" w:rsidR="00464358" w:rsidRDefault="00464358" w:rsidP="00464358">
      <w:pPr>
        <w:pStyle w:val="NoSpacing"/>
        <w:numPr>
          <w:ilvl w:val="1"/>
          <w:numId w:val="42"/>
        </w:numPr>
        <w:rPr>
          <w:rFonts w:ascii="Times New Roman" w:hAnsi="Times New Roman" w:cs="Times New Roman"/>
          <w:sz w:val="24"/>
          <w:szCs w:val="24"/>
        </w:rPr>
      </w:pPr>
      <w:r w:rsidRPr="000457EB">
        <w:rPr>
          <w:rFonts w:ascii="Times New Roman" w:hAnsi="Times New Roman" w:cs="Times New Roman"/>
          <w:sz w:val="24"/>
          <w:szCs w:val="24"/>
        </w:rPr>
        <w:t xml:space="preserve">En caso de ser testigos o sospechar de una situación de acoso escolar debe intervenir de forma inmediata para proteger la víctima reportando la situación de inmediato. </w:t>
      </w:r>
    </w:p>
    <w:p w14:paraId="75A92C4B" w14:textId="77777777" w:rsidR="00464358" w:rsidRDefault="00464358" w:rsidP="00464358">
      <w:pPr>
        <w:pStyle w:val="NoSpacing"/>
        <w:numPr>
          <w:ilvl w:val="1"/>
          <w:numId w:val="42"/>
        </w:numPr>
        <w:rPr>
          <w:rFonts w:ascii="Times New Roman" w:hAnsi="Times New Roman" w:cs="Times New Roman"/>
          <w:sz w:val="24"/>
          <w:szCs w:val="24"/>
        </w:rPr>
      </w:pPr>
      <w:r w:rsidRPr="000457EB">
        <w:rPr>
          <w:rFonts w:ascii="Times New Roman" w:hAnsi="Times New Roman" w:cs="Times New Roman"/>
          <w:sz w:val="24"/>
          <w:szCs w:val="24"/>
        </w:rPr>
        <w:t>Debe documentar el incidente con acciones tomadas y referir al COCE (</w:t>
      </w:r>
      <w:r>
        <w:rPr>
          <w:rFonts w:ascii="Times New Roman" w:hAnsi="Times New Roman" w:cs="Times New Roman"/>
          <w:sz w:val="24"/>
          <w:szCs w:val="24"/>
        </w:rPr>
        <w:t>A</w:t>
      </w:r>
      <w:r w:rsidRPr="000457EB">
        <w:rPr>
          <w:rFonts w:ascii="Times New Roman" w:hAnsi="Times New Roman" w:cs="Times New Roman"/>
          <w:sz w:val="24"/>
          <w:szCs w:val="24"/>
        </w:rPr>
        <w:t xml:space="preserve">nejo 6b – Hoja de Entrevista Inicial ante la Alegación de un Acto de Acoso Escolar). </w:t>
      </w:r>
    </w:p>
    <w:p w14:paraId="761527FD" w14:textId="77777777" w:rsidR="00464358" w:rsidRDefault="00464358" w:rsidP="00464358">
      <w:pPr>
        <w:pStyle w:val="NoSpacing"/>
        <w:numPr>
          <w:ilvl w:val="0"/>
          <w:numId w:val="42"/>
        </w:numPr>
        <w:rPr>
          <w:rFonts w:ascii="Times New Roman" w:hAnsi="Times New Roman" w:cs="Times New Roman"/>
          <w:sz w:val="24"/>
          <w:szCs w:val="24"/>
        </w:rPr>
      </w:pPr>
      <w:r w:rsidRPr="000457EB">
        <w:rPr>
          <w:rFonts w:ascii="Times New Roman" w:hAnsi="Times New Roman" w:cs="Times New Roman"/>
          <w:sz w:val="24"/>
          <w:szCs w:val="24"/>
        </w:rPr>
        <w:t xml:space="preserve">Los maestros son responsables de: </w:t>
      </w:r>
    </w:p>
    <w:p w14:paraId="24AC00BC"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w:t>
      </w:r>
      <w:r w:rsidRPr="000457EB">
        <w:rPr>
          <w:rFonts w:ascii="Times New Roman" w:hAnsi="Times New Roman" w:cs="Times New Roman"/>
          <w:sz w:val="24"/>
          <w:szCs w:val="24"/>
        </w:rPr>
        <w:t xml:space="preserve">stablecer reglas claras relacionadas al acoso escolar. </w:t>
      </w:r>
    </w:p>
    <w:p w14:paraId="75A4EE75"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I</w:t>
      </w:r>
      <w:r w:rsidRPr="000457EB">
        <w:rPr>
          <w:rFonts w:ascii="Times New Roman" w:hAnsi="Times New Roman" w:cs="Times New Roman"/>
          <w:sz w:val="24"/>
          <w:szCs w:val="24"/>
        </w:rPr>
        <w:t xml:space="preserve">ntegrar al currículo discusiones sobre el tema al menos una vez al mes, desde el inicio del curso escolar. </w:t>
      </w:r>
    </w:p>
    <w:p w14:paraId="535CE741" w14:textId="77777777" w:rsidR="00464358" w:rsidRDefault="00464358" w:rsidP="00464358">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A</w:t>
      </w:r>
      <w:r w:rsidRPr="000457EB">
        <w:rPr>
          <w:rFonts w:ascii="Times New Roman" w:hAnsi="Times New Roman" w:cs="Times New Roman"/>
          <w:sz w:val="24"/>
          <w:szCs w:val="24"/>
        </w:rPr>
        <w:t xml:space="preserve">dministrar y tabular una encuesta anónima (Anejo 2) a los estudiantes a fin de identificar factores esenciales para el manejo de acoso escolar. Dicha encuesta debe realizarse durante la segunda semana del mes de septiembre. Los resultados tabulados deben entregarse al COCE no más tarde de la última semana de septiembre. </w:t>
      </w:r>
    </w:p>
    <w:p w14:paraId="2E20800E" w14:textId="77777777" w:rsidR="00464358" w:rsidRDefault="00464358" w:rsidP="00464358">
      <w:pPr>
        <w:pStyle w:val="NoSpacing"/>
        <w:numPr>
          <w:ilvl w:val="0"/>
          <w:numId w:val="42"/>
        </w:numPr>
        <w:rPr>
          <w:rFonts w:ascii="Times New Roman" w:hAnsi="Times New Roman" w:cs="Times New Roman"/>
          <w:sz w:val="24"/>
          <w:szCs w:val="24"/>
        </w:rPr>
      </w:pPr>
      <w:r w:rsidRPr="000457EB">
        <w:rPr>
          <w:rFonts w:ascii="Times New Roman" w:hAnsi="Times New Roman" w:cs="Times New Roman"/>
          <w:sz w:val="24"/>
          <w:szCs w:val="24"/>
        </w:rPr>
        <w:t xml:space="preserve">Padres, madres o encargados </w:t>
      </w:r>
    </w:p>
    <w:p w14:paraId="2FDD71F4" w14:textId="77777777" w:rsidR="00464358" w:rsidRDefault="00464358" w:rsidP="00464358">
      <w:pPr>
        <w:pStyle w:val="NoSpacing"/>
        <w:numPr>
          <w:ilvl w:val="1"/>
          <w:numId w:val="42"/>
        </w:numPr>
        <w:rPr>
          <w:rFonts w:ascii="Times New Roman" w:hAnsi="Times New Roman" w:cs="Times New Roman"/>
          <w:sz w:val="24"/>
          <w:szCs w:val="24"/>
        </w:rPr>
      </w:pPr>
      <w:r w:rsidRPr="004D63A9">
        <w:rPr>
          <w:rFonts w:ascii="Times New Roman" w:hAnsi="Times New Roman" w:cs="Times New Roman"/>
          <w:sz w:val="24"/>
          <w:szCs w:val="24"/>
        </w:rPr>
        <w:t xml:space="preserve">Deberán conocer las políticas institucionales y participar activamente de las adiestramientos o talleres ofrecidos durante el año escolar. </w:t>
      </w:r>
    </w:p>
    <w:p w14:paraId="5D696173" w14:textId="77777777" w:rsidR="00464358" w:rsidRDefault="00464358" w:rsidP="00464358">
      <w:pPr>
        <w:pStyle w:val="NoSpacing"/>
        <w:numPr>
          <w:ilvl w:val="1"/>
          <w:numId w:val="42"/>
        </w:numPr>
        <w:rPr>
          <w:rFonts w:ascii="Times New Roman" w:hAnsi="Times New Roman" w:cs="Times New Roman"/>
          <w:sz w:val="24"/>
          <w:szCs w:val="24"/>
        </w:rPr>
      </w:pPr>
      <w:r w:rsidRPr="004D63A9">
        <w:rPr>
          <w:rFonts w:ascii="Times New Roman" w:hAnsi="Times New Roman" w:cs="Times New Roman"/>
          <w:sz w:val="24"/>
          <w:szCs w:val="24"/>
        </w:rPr>
        <w:t>Además, son responsables de participar del proceso de intervención y seguimiento en caso de que su hijo esté involucrado en un caso de acoso escolar cuando se le requiera o en caso de ser necesario. También tendrán la responsabilidad de reportar de manera verbal o escrita, todo incidente o sospecha de acoso escolar.</w:t>
      </w:r>
    </w:p>
    <w:p w14:paraId="2ECC6161" w14:textId="77777777" w:rsidR="00464358" w:rsidRDefault="00464358" w:rsidP="00464358">
      <w:pPr>
        <w:pStyle w:val="NoSpacing"/>
        <w:numPr>
          <w:ilvl w:val="0"/>
          <w:numId w:val="42"/>
        </w:numPr>
        <w:rPr>
          <w:rFonts w:ascii="Times New Roman" w:hAnsi="Times New Roman" w:cs="Times New Roman"/>
          <w:sz w:val="24"/>
          <w:szCs w:val="24"/>
        </w:rPr>
      </w:pPr>
      <w:r w:rsidRPr="004D63A9">
        <w:rPr>
          <w:rFonts w:ascii="Times New Roman" w:hAnsi="Times New Roman" w:cs="Times New Roman"/>
          <w:sz w:val="24"/>
          <w:szCs w:val="24"/>
        </w:rPr>
        <w:t xml:space="preserve">Estudiantes </w:t>
      </w:r>
    </w:p>
    <w:p w14:paraId="71C08F97" w14:textId="77777777" w:rsidR="00464358" w:rsidRDefault="00464358" w:rsidP="00464358">
      <w:pPr>
        <w:pStyle w:val="NoSpacing"/>
        <w:numPr>
          <w:ilvl w:val="1"/>
          <w:numId w:val="42"/>
        </w:numPr>
        <w:ind w:right="-144"/>
        <w:rPr>
          <w:rFonts w:ascii="Times New Roman" w:hAnsi="Times New Roman" w:cs="Times New Roman"/>
          <w:sz w:val="24"/>
          <w:szCs w:val="24"/>
        </w:rPr>
      </w:pPr>
      <w:r w:rsidRPr="004D63A9">
        <w:rPr>
          <w:rFonts w:ascii="Times New Roman" w:hAnsi="Times New Roman" w:cs="Times New Roman"/>
          <w:sz w:val="24"/>
          <w:szCs w:val="24"/>
        </w:rPr>
        <w:t xml:space="preserve">Deberán conocer y cumplir con las políticas institucionales relacionadas al acoso escolar y participar activamente de actividades y orientaciones ofrecidas en la escuela. </w:t>
      </w:r>
    </w:p>
    <w:p w14:paraId="03518D65" w14:textId="77777777" w:rsidR="00464358" w:rsidRPr="004D63A9" w:rsidRDefault="00464358" w:rsidP="00464358">
      <w:pPr>
        <w:pStyle w:val="NoSpacing"/>
        <w:numPr>
          <w:ilvl w:val="1"/>
          <w:numId w:val="42"/>
        </w:numPr>
        <w:ind w:right="-432"/>
        <w:rPr>
          <w:rFonts w:ascii="Times New Roman" w:hAnsi="Times New Roman" w:cs="Times New Roman"/>
          <w:sz w:val="24"/>
          <w:szCs w:val="24"/>
        </w:rPr>
      </w:pPr>
      <w:r w:rsidRPr="004D63A9">
        <w:rPr>
          <w:rFonts w:ascii="Times New Roman" w:hAnsi="Times New Roman" w:cs="Times New Roman"/>
          <w:sz w:val="24"/>
          <w:szCs w:val="24"/>
        </w:rPr>
        <w:t>Además, tienen la responsabilidad de reportar todo incidente o sospecha de acoso escolar.</w:t>
      </w:r>
    </w:p>
    <w:p w14:paraId="6AAA00C7" w14:textId="77777777" w:rsidR="00464358" w:rsidRDefault="00464358" w:rsidP="00464358">
      <w:pPr>
        <w:autoSpaceDE w:val="0"/>
        <w:autoSpaceDN w:val="0"/>
        <w:adjustRightInd w:val="0"/>
        <w:spacing w:after="0" w:line="240" w:lineRule="auto"/>
        <w:rPr>
          <w:rFonts w:ascii="Calibri" w:hAnsi="Calibri" w:cs="Calibri"/>
          <w:color w:val="000000"/>
          <w:sz w:val="23"/>
          <w:szCs w:val="23"/>
        </w:rPr>
      </w:pPr>
      <w:r w:rsidRPr="00614816">
        <w:rPr>
          <w:rFonts w:ascii="Calibri" w:hAnsi="Calibri" w:cs="Calibri"/>
          <w:color w:val="000000"/>
          <w:sz w:val="23"/>
          <w:szCs w:val="23"/>
        </w:rPr>
        <w:t xml:space="preserve"> </w:t>
      </w:r>
    </w:p>
    <w:p w14:paraId="16ECCF21" w14:textId="77777777" w:rsidR="00464358" w:rsidRPr="004D63A9" w:rsidRDefault="00464358" w:rsidP="00464358">
      <w:pPr>
        <w:pStyle w:val="NoSpacing"/>
        <w:ind w:right="-144"/>
        <w:rPr>
          <w:rFonts w:ascii="Times New Roman" w:hAnsi="Times New Roman" w:cs="Times New Roman"/>
          <w:b/>
          <w:bCs/>
          <w:sz w:val="24"/>
          <w:szCs w:val="24"/>
        </w:rPr>
      </w:pPr>
      <w:r w:rsidRPr="004D63A9">
        <w:rPr>
          <w:rFonts w:ascii="Times New Roman" w:hAnsi="Times New Roman" w:cs="Times New Roman"/>
          <w:b/>
          <w:bCs/>
          <w:sz w:val="24"/>
          <w:szCs w:val="24"/>
        </w:rPr>
        <w:t xml:space="preserve">PROCEDIMIENTO PARA IMPLEMENTACIÓN DEL PROTOCOLO DE PREVENCIÓN, INTERVENCIÓN Y SEGUIMIENTO DE CASOS DE ACOSO ESCOLAR </w:t>
      </w:r>
    </w:p>
    <w:p w14:paraId="15D2E0A2" w14:textId="77777777" w:rsidR="00464358" w:rsidRPr="004D63A9" w:rsidRDefault="00464358" w:rsidP="00464358">
      <w:pPr>
        <w:pStyle w:val="NoSpacing"/>
        <w:rPr>
          <w:rFonts w:ascii="Times New Roman" w:hAnsi="Times New Roman" w:cs="Times New Roman"/>
          <w:b/>
          <w:bCs/>
          <w:sz w:val="24"/>
          <w:szCs w:val="24"/>
        </w:rPr>
      </w:pPr>
      <w:r w:rsidRPr="004D63A9">
        <w:rPr>
          <w:rFonts w:ascii="Times New Roman" w:hAnsi="Times New Roman" w:cs="Times New Roman"/>
          <w:b/>
          <w:bCs/>
          <w:sz w:val="24"/>
          <w:szCs w:val="24"/>
        </w:rPr>
        <w:t xml:space="preserve">I. Fase de Prevención </w:t>
      </w:r>
    </w:p>
    <w:p w14:paraId="560070CE" w14:textId="77777777" w:rsidR="00464358" w:rsidRDefault="00464358" w:rsidP="00464358">
      <w:pPr>
        <w:pStyle w:val="NoSpacing"/>
        <w:numPr>
          <w:ilvl w:val="0"/>
          <w:numId w:val="43"/>
        </w:numPr>
        <w:rPr>
          <w:rFonts w:ascii="Times New Roman" w:hAnsi="Times New Roman" w:cs="Times New Roman"/>
          <w:b/>
          <w:bCs/>
          <w:sz w:val="24"/>
          <w:szCs w:val="24"/>
        </w:rPr>
      </w:pPr>
      <w:r w:rsidRPr="004D63A9">
        <w:rPr>
          <w:rFonts w:ascii="Times New Roman" w:hAnsi="Times New Roman" w:cs="Times New Roman"/>
          <w:b/>
          <w:bCs/>
          <w:sz w:val="24"/>
          <w:szCs w:val="24"/>
        </w:rPr>
        <w:t>Director escolar</w:t>
      </w:r>
      <w:r>
        <w:rPr>
          <w:rFonts w:ascii="Times New Roman" w:hAnsi="Times New Roman" w:cs="Times New Roman"/>
          <w:b/>
          <w:bCs/>
          <w:sz w:val="24"/>
          <w:szCs w:val="24"/>
        </w:rPr>
        <w:t xml:space="preserve">: </w:t>
      </w:r>
      <w:r>
        <w:rPr>
          <w:rFonts w:ascii="Times New Roman" w:hAnsi="Times New Roman" w:cs="Times New Roman"/>
          <w:sz w:val="24"/>
          <w:szCs w:val="24"/>
        </w:rPr>
        <w:t>c</w:t>
      </w:r>
      <w:r w:rsidRPr="004D63A9">
        <w:rPr>
          <w:rFonts w:ascii="Times New Roman" w:hAnsi="Times New Roman" w:cs="Times New Roman"/>
          <w:sz w:val="24"/>
          <w:szCs w:val="24"/>
        </w:rPr>
        <w:t>omo parte de los esfuerzos de prevención, el director escolar será responsable de:</w:t>
      </w:r>
    </w:p>
    <w:p w14:paraId="69F47363"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 xml:space="preserve">Garantizar que, al inicio de cada año escolar, durante el mes de agosto, toda la comunidad escolar (estudiantes, personal docente y no docente, padres, madres y </w:t>
      </w:r>
      <w:r w:rsidRPr="004D63A9">
        <w:rPr>
          <w:rFonts w:ascii="Times New Roman" w:hAnsi="Times New Roman" w:cs="Times New Roman"/>
          <w:sz w:val="24"/>
          <w:szCs w:val="24"/>
        </w:rPr>
        <w:lastRenderedPageBreak/>
        <w:t xml:space="preserve">encargados) hayan recibido orientación con respecto a esta carta circular, lo que constituye acoso escolar y sus efectos, además de recalcar las consecuencias legales y las medidas disciplinarias que conllevan incurrir en estas conductas. Cada escuela deberá mantener la evidencia de la hoja de asistencia y la actividad que lleva a cabo para estos fines (Anejo 3- Hoja de Asistencia para Padres, Madres o Encargados, Anejo 5a - Certificación de Orientación, Anejo 5b- Tabulación de las Orientaciones). </w:t>
      </w:r>
    </w:p>
    <w:p w14:paraId="61FB9406"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 xml:space="preserve">Crear un mecanismo alterno para comunicar la política recogida en esta carta circular y las consecuencias de su incumplimiento a los integrantes de la comunidad escolar que no estuvieran presentes durante la actividad de orientación. Tener accesibles a toda la comunidad escolar los documentos destinados a este propósito, ya sea en la oficina del director, la sala de facultad, la biblioteca o el comedor escolar. </w:t>
      </w:r>
    </w:p>
    <w:p w14:paraId="0B6A9C13"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 xml:space="preserve">Entregar material informativo sobre la política pública de acoso escolar a los padres, madres o encargados. La firma de acuse de recibo será la evidencia de su entrega (Anejo 4 - Opúsculo informativo). </w:t>
      </w:r>
    </w:p>
    <w:p w14:paraId="13F23BFA"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b/>
          <w:bCs/>
          <w:sz w:val="24"/>
          <w:szCs w:val="24"/>
        </w:rPr>
        <w:t>Redactar un plan de acción preliminar dirigido a la implementación de un programa de intervención educativa para la prevención y prohibición de actos de acoso escolar y fomentar una cultura de respeto a la diversidad</w:t>
      </w:r>
      <w:r w:rsidRPr="004D63A9">
        <w:rPr>
          <w:rFonts w:ascii="Times New Roman" w:hAnsi="Times New Roman" w:cs="Times New Roman"/>
          <w:sz w:val="24"/>
          <w:szCs w:val="24"/>
        </w:rPr>
        <w:t xml:space="preserve"> (Anejo 1).</w:t>
      </w:r>
    </w:p>
    <w:p w14:paraId="4EF3ACB4"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Orientar periódicamente (en preferencia, cada tres meses) a todos los padres, madres o encargados</w:t>
      </w:r>
      <w:r>
        <w:rPr>
          <w:rFonts w:ascii="Times New Roman" w:hAnsi="Times New Roman" w:cs="Times New Roman"/>
          <w:sz w:val="24"/>
          <w:szCs w:val="24"/>
        </w:rPr>
        <w:t xml:space="preserve">, </w:t>
      </w:r>
      <w:r w:rsidRPr="004D63A9">
        <w:rPr>
          <w:rFonts w:ascii="Times New Roman" w:hAnsi="Times New Roman" w:cs="Times New Roman"/>
          <w:sz w:val="24"/>
          <w:szCs w:val="24"/>
        </w:rPr>
        <w:t>ya sea mediante un tablón de edictos, opúsculos durante la entrega de notas, etc</w:t>
      </w:r>
      <w:r>
        <w:rPr>
          <w:rFonts w:ascii="Times New Roman" w:hAnsi="Times New Roman" w:cs="Times New Roman"/>
          <w:sz w:val="24"/>
          <w:szCs w:val="24"/>
        </w:rPr>
        <w:t xml:space="preserve">., </w:t>
      </w:r>
      <w:r w:rsidRPr="004D63A9">
        <w:rPr>
          <w:rFonts w:ascii="Times New Roman" w:hAnsi="Times New Roman" w:cs="Times New Roman"/>
          <w:sz w:val="24"/>
          <w:szCs w:val="24"/>
        </w:rPr>
        <w:t xml:space="preserve">con respecto a lo que constituye acoso escolar y sus efectos, además de recalcar las consecuencias legales y las medidas disciplinarias que conllevan incurrir en estas conductas (Anejo 5a - Certificación de Orientación). </w:t>
      </w:r>
    </w:p>
    <w:p w14:paraId="753548C8"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 xml:space="preserve">Velar por que la encuesta anónima (Anejo 2) se administre y tabule de acuerdo con las fechas sugeridas. </w:t>
      </w:r>
    </w:p>
    <w:p w14:paraId="1836273B"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 xml:space="preserve">Revisar el plan de acción y modificarlo de acuerdo con las necesidades o cambios surgidos en el plantel escolar, incluyendo estrategias que promuevan un ambiente escolar seguro. </w:t>
      </w:r>
    </w:p>
    <w:p w14:paraId="708BBE99" w14:textId="77777777" w:rsidR="00464358" w:rsidRDefault="00464358" w:rsidP="00464358">
      <w:pPr>
        <w:pStyle w:val="NoSpacing"/>
        <w:numPr>
          <w:ilvl w:val="1"/>
          <w:numId w:val="43"/>
        </w:numPr>
        <w:rPr>
          <w:rFonts w:ascii="Times New Roman" w:hAnsi="Times New Roman" w:cs="Times New Roman"/>
          <w:b/>
          <w:bCs/>
          <w:sz w:val="24"/>
          <w:szCs w:val="24"/>
        </w:rPr>
      </w:pPr>
      <w:r w:rsidRPr="004D63A9">
        <w:rPr>
          <w:rFonts w:ascii="Times New Roman" w:hAnsi="Times New Roman" w:cs="Times New Roman"/>
          <w:sz w:val="24"/>
          <w:szCs w:val="24"/>
        </w:rPr>
        <w:t xml:space="preserve">Fomentar una cultura de respeto a la diversidad en su interacción con los demás miembros de la comunidad escolar. </w:t>
      </w:r>
    </w:p>
    <w:p w14:paraId="3C1BEE51" w14:textId="77777777" w:rsidR="00464358" w:rsidRDefault="00464358" w:rsidP="00464358">
      <w:pPr>
        <w:pStyle w:val="NoSpacing"/>
        <w:numPr>
          <w:ilvl w:val="0"/>
          <w:numId w:val="43"/>
        </w:numPr>
        <w:rPr>
          <w:rFonts w:ascii="Times New Roman" w:hAnsi="Times New Roman" w:cs="Times New Roman"/>
          <w:b/>
          <w:bCs/>
          <w:sz w:val="24"/>
          <w:szCs w:val="24"/>
        </w:rPr>
      </w:pPr>
      <w:r w:rsidRPr="006D0DEE">
        <w:rPr>
          <w:rFonts w:ascii="Times New Roman" w:hAnsi="Times New Roman" w:cs="Times New Roman"/>
          <w:b/>
          <w:bCs/>
          <w:sz w:val="24"/>
          <w:szCs w:val="24"/>
        </w:rPr>
        <w:t>Estudiantes</w:t>
      </w:r>
      <w:r>
        <w:rPr>
          <w:rFonts w:ascii="Times New Roman" w:hAnsi="Times New Roman" w:cs="Times New Roman"/>
          <w:b/>
          <w:bCs/>
          <w:sz w:val="24"/>
          <w:szCs w:val="24"/>
        </w:rPr>
        <w:t>:</w:t>
      </w:r>
      <w:r w:rsidRPr="006D0DEE">
        <w:rPr>
          <w:rFonts w:ascii="Times New Roman" w:hAnsi="Times New Roman" w:cs="Times New Roman"/>
          <w:b/>
          <w:bCs/>
          <w:sz w:val="24"/>
          <w:szCs w:val="24"/>
        </w:rPr>
        <w:t xml:space="preserve"> </w:t>
      </w:r>
      <w:r>
        <w:rPr>
          <w:rFonts w:ascii="Times New Roman" w:hAnsi="Times New Roman" w:cs="Times New Roman"/>
          <w:sz w:val="24"/>
          <w:szCs w:val="24"/>
        </w:rPr>
        <w:t>p</w:t>
      </w:r>
      <w:r w:rsidRPr="006D0DEE">
        <w:rPr>
          <w:rFonts w:ascii="Times New Roman" w:hAnsi="Times New Roman" w:cs="Times New Roman"/>
          <w:sz w:val="24"/>
          <w:szCs w:val="24"/>
        </w:rPr>
        <w:t>or su parte, la comunidad estudiantil es responsable de:</w:t>
      </w:r>
    </w:p>
    <w:p w14:paraId="16926149"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 xml:space="preserve">Participará en actividades de orientación y prevención relacionadas al acoso escolar. </w:t>
      </w:r>
    </w:p>
    <w:p w14:paraId="08AAE86B"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 xml:space="preserve">Participar con honestidad de la encuesta anónima (Anejo 2) donde se identificarán factores esenciales para el manejo de acoso escolar. </w:t>
      </w:r>
    </w:p>
    <w:p w14:paraId="1FA2FB82"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 xml:space="preserve">Fomentar en su interacción con los demás miembros de la comunidad escolar una cultura de respeto a la diversidad. </w:t>
      </w:r>
    </w:p>
    <w:p w14:paraId="4A976B44" w14:textId="77777777" w:rsidR="00464358" w:rsidRDefault="00464358" w:rsidP="00464358">
      <w:pPr>
        <w:pStyle w:val="NoSpacing"/>
        <w:numPr>
          <w:ilvl w:val="0"/>
          <w:numId w:val="43"/>
        </w:numPr>
        <w:rPr>
          <w:rFonts w:ascii="Times New Roman" w:hAnsi="Times New Roman" w:cs="Times New Roman"/>
          <w:b/>
          <w:bCs/>
          <w:sz w:val="24"/>
          <w:szCs w:val="24"/>
        </w:rPr>
      </w:pPr>
      <w:r w:rsidRPr="006D0DEE">
        <w:rPr>
          <w:rFonts w:ascii="Times New Roman" w:hAnsi="Times New Roman" w:cs="Times New Roman"/>
          <w:b/>
          <w:bCs/>
          <w:sz w:val="24"/>
          <w:szCs w:val="24"/>
        </w:rPr>
        <w:t>Personal docente y no docente</w:t>
      </w:r>
      <w:r>
        <w:rPr>
          <w:rFonts w:ascii="Times New Roman" w:hAnsi="Times New Roman" w:cs="Times New Roman"/>
          <w:b/>
          <w:bCs/>
          <w:sz w:val="24"/>
          <w:szCs w:val="24"/>
        </w:rPr>
        <w:t>:</w:t>
      </w:r>
      <w:r w:rsidRPr="006D0DEE">
        <w:rPr>
          <w:rFonts w:ascii="Times New Roman" w:hAnsi="Times New Roman" w:cs="Times New Roman"/>
          <w:b/>
          <w:bCs/>
          <w:sz w:val="24"/>
          <w:szCs w:val="24"/>
        </w:rPr>
        <w:t xml:space="preserve"> </w:t>
      </w:r>
      <w:r w:rsidRPr="006D0DEE">
        <w:rPr>
          <w:rFonts w:ascii="Times New Roman" w:hAnsi="Times New Roman" w:cs="Times New Roman"/>
          <w:sz w:val="24"/>
          <w:szCs w:val="24"/>
        </w:rPr>
        <w:t xml:space="preserve">las responsabilidades incluyen: </w:t>
      </w:r>
    </w:p>
    <w:p w14:paraId="2DFADCA8"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 xml:space="preserve">Tener conocimiento sobre la política pública establecida en el DE. </w:t>
      </w:r>
    </w:p>
    <w:p w14:paraId="0BEFE16A" w14:textId="77777777" w:rsidR="00464358" w:rsidRDefault="00464358" w:rsidP="00464358">
      <w:pPr>
        <w:pStyle w:val="NoSpacing"/>
        <w:numPr>
          <w:ilvl w:val="1"/>
          <w:numId w:val="43"/>
        </w:numPr>
        <w:ind w:right="-288"/>
        <w:rPr>
          <w:rFonts w:ascii="Times New Roman" w:hAnsi="Times New Roman" w:cs="Times New Roman"/>
          <w:b/>
          <w:bCs/>
          <w:sz w:val="24"/>
          <w:szCs w:val="24"/>
        </w:rPr>
      </w:pPr>
      <w:r w:rsidRPr="006D0DEE">
        <w:rPr>
          <w:rFonts w:ascii="Times New Roman" w:hAnsi="Times New Roman" w:cs="Times New Roman"/>
          <w:sz w:val="24"/>
          <w:szCs w:val="24"/>
        </w:rPr>
        <w:t xml:space="preserve">Mantenerse orientados con respecto a lo que constituye acoso escolar y sus efectos, las consecuencias legales y las medidas disciplinarias que conlleva incurrir en estas conductas, así como de métodos efectivos de prevención e intervención de acoso escolar. </w:t>
      </w:r>
    </w:p>
    <w:p w14:paraId="0CA764D2"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 xml:space="preserve">En el caso de los maestros, administrar y tabular los cuestionarios de la encuesta anónima (Anejo 2) de acuerdo con las fechas establecidas. </w:t>
      </w:r>
    </w:p>
    <w:p w14:paraId="0CD38071"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Los maestros integrar</w:t>
      </w:r>
      <w:r>
        <w:rPr>
          <w:rFonts w:ascii="Times New Roman" w:hAnsi="Times New Roman" w:cs="Times New Roman"/>
          <w:sz w:val="24"/>
          <w:szCs w:val="24"/>
        </w:rPr>
        <w:t>á</w:t>
      </w:r>
      <w:r w:rsidRPr="006D0DEE">
        <w:rPr>
          <w:rFonts w:ascii="Times New Roman" w:hAnsi="Times New Roman" w:cs="Times New Roman"/>
          <w:sz w:val="24"/>
          <w:szCs w:val="24"/>
        </w:rPr>
        <w:t xml:space="preserve">n en su currículo temas relacionados a la prevención de acoso escolar, tales como: respeto, sana convivencia escolar, inclusión, manejo de conflicto, </w:t>
      </w:r>
      <w:r w:rsidRPr="006D0DEE">
        <w:rPr>
          <w:rFonts w:ascii="Times New Roman" w:hAnsi="Times New Roman" w:cs="Times New Roman"/>
          <w:sz w:val="24"/>
          <w:szCs w:val="24"/>
        </w:rPr>
        <w:lastRenderedPageBreak/>
        <w:t>compasión, diversidad, bondad y empatía, entre otros. Esta actividad debe estar evidenciada en la planificación diaria del maestro.</w:t>
      </w:r>
    </w:p>
    <w:p w14:paraId="28F332B6" w14:textId="77777777" w:rsidR="00464358" w:rsidRDefault="00464358" w:rsidP="00464358">
      <w:pPr>
        <w:pStyle w:val="NoSpacing"/>
        <w:numPr>
          <w:ilvl w:val="1"/>
          <w:numId w:val="43"/>
        </w:numPr>
        <w:rPr>
          <w:rFonts w:ascii="Times New Roman" w:hAnsi="Times New Roman" w:cs="Times New Roman"/>
          <w:b/>
          <w:bCs/>
          <w:sz w:val="24"/>
          <w:szCs w:val="24"/>
        </w:rPr>
      </w:pPr>
      <w:r w:rsidRPr="006D0DEE">
        <w:rPr>
          <w:rFonts w:ascii="Times New Roman" w:hAnsi="Times New Roman" w:cs="Times New Roman"/>
          <w:sz w:val="24"/>
          <w:szCs w:val="24"/>
        </w:rPr>
        <w:t xml:space="preserve">Fomentar una cultura de respeto a la diversidad en su interacción con los demás miembros de la comunidad escolar. </w:t>
      </w:r>
    </w:p>
    <w:p w14:paraId="14ED4AC9" w14:textId="77777777" w:rsidR="00464358" w:rsidRDefault="00464358" w:rsidP="00464358">
      <w:pPr>
        <w:pStyle w:val="NoSpacing"/>
        <w:numPr>
          <w:ilvl w:val="0"/>
          <w:numId w:val="43"/>
        </w:numPr>
        <w:rPr>
          <w:rFonts w:ascii="Times New Roman" w:hAnsi="Times New Roman" w:cs="Times New Roman"/>
          <w:b/>
          <w:bCs/>
          <w:sz w:val="24"/>
          <w:szCs w:val="24"/>
        </w:rPr>
      </w:pPr>
      <w:r w:rsidRPr="00997FCC">
        <w:rPr>
          <w:rFonts w:ascii="Times New Roman" w:hAnsi="Times New Roman" w:cs="Times New Roman"/>
          <w:b/>
          <w:bCs/>
          <w:sz w:val="24"/>
          <w:szCs w:val="24"/>
        </w:rPr>
        <w:t xml:space="preserve">Comunidad Escolar </w:t>
      </w:r>
    </w:p>
    <w:p w14:paraId="6E5AAC40" w14:textId="77777777" w:rsidR="00464358" w:rsidRDefault="00464358" w:rsidP="00464358">
      <w:pPr>
        <w:pStyle w:val="NoSpacing"/>
        <w:numPr>
          <w:ilvl w:val="1"/>
          <w:numId w:val="43"/>
        </w:numPr>
        <w:rPr>
          <w:rFonts w:ascii="Times New Roman" w:hAnsi="Times New Roman" w:cs="Times New Roman"/>
          <w:b/>
          <w:bCs/>
          <w:sz w:val="24"/>
          <w:szCs w:val="24"/>
        </w:rPr>
      </w:pPr>
      <w:r w:rsidRPr="0036142F">
        <w:rPr>
          <w:rFonts w:ascii="Times New Roman" w:hAnsi="Times New Roman" w:cs="Times New Roman"/>
          <w:sz w:val="24"/>
          <w:szCs w:val="24"/>
        </w:rPr>
        <w:t xml:space="preserve">Al comienzo del año escolar, cada escuela desarrollará una campaña de </w:t>
      </w:r>
      <w:r>
        <w:rPr>
          <w:rFonts w:ascii="Times New Roman" w:hAnsi="Times New Roman" w:cs="Times New Roman"/>
          <w:sz w:val="24"/>
          <w:szCs w:val="24"/>
        </w:rPr>
        <w:t>“</w:t>
      </w:r>
      <w:r w:rsidRPr="0036142F">
        <w:rPr>
          <w:rFonts w:ascii="Times New Roman" w:hAnsi="Times New Roman" w:cs="Times New Roman"/>
          <w:sz w:val="24"/>
          <w:szCs w:val="24"/>
        </w:rPr>
        <w:t>cero</w:t>
      </w:r>
      <w:r>
        <w:rPr>
          <w:rFonts w:ascii="Times New Roman" w:hAnsi="Times New Roman" w:cs="Times New Roman"/>
          <w:sz w:val="24"/>
          <w:szCs w:val="24"/>
        </w:rPr>
        <w:t xml:space="preserve"> </w:t>
      </w:r>
      <w:r w:rsidRPr="0036142F">
        <w:rPr>
          <w:rFonts w:ascii="Times New Roman" w:hAnsi="Times New Roman" w:cs="Times New Roman"/>
          <w:sz w:val="24"/>
          <w:szCs w:val="24"/>
        </w:rPr>
        <w:t>tolerancia</w:t>
      </w:r>
      <w:r>
        <w:rPr>
          <w:rFonts w:ascii="Times New Roman" w:hAnsi="Times New Roman" w:cs="Times New Roman"/>
          <w:sz w:val="24"/>
          <w:szCs w:val="24"/>
        </w:rPr>
        <w:t>”</w:t>
      </w:r>
      <w:r w:rsidRPr="0036142F">
        <w:rPr>
          <w:rFonts w:ascii="Times New Roman" w:hAnsi="Times New Roman" w:cs="Times New Roman"/>
          <w:sz w:val="24"/>
          <w:szCs w:val="24"/>
        </w:rPr>
        <w:t xml:space="preserve"> al acoso escolar y respeto a la diversidad, ya sea mediante medios visuales u otros, con el propósito de comunicar la política institucional de la escuela. La misma se mantendrá visible para toda la comunidad escolar durante todo el año. </w:t>
      </w:r>
    </w:p>
    <w:p w14:paraId="278F0C09" w14:textId="77777777" w:rsidR="00464358" w:rsidRPr="0036142F" w:rsidRDefault="00464358" w:rsidP="00464358">
      <w:pPr>
        <w:pStyle w:val="NoSpacing"/>
        <w:numPr>
          <w:ilvl w:val="1"/>
          <w:numId w:val="43"/>
        </w:numPr>
        <w:rPr>
          <w:rFonts w:ascii="Times New Roman" w:hAnsi="Times New Roman" w:cs="Times New Roman"/>
          <w:b/>
          <w:bCs/>
          <w:sz w:val="24"/>
          <w:szCs w:val="24"/>
        </w:rPr>
      </w:pPr>
      <w:r w:rsidRPr="0036142F">
        <w:rPr>
          <w:rFonts w:ascii="Times New Roman" w:hAnsi="Times New Roman" w:cs="Times New Roman"/>
          <w:sz w:val="24"/>
          <w:szCs w:val="24"/>
        </w:rPr>
        <w:t xml:space="preserve">Se desarrollará al menos una (1) actividad por semestre que incluya a estudiantes, padres o encargados y a todos los componentes de la comunidad, que focalice en los aspectos de prevención de conducta violenta y acoso escolar, así como en el respeto a la diversidad. </w:t>
      </w:r>
    </w:p>
    <w:p w14:paraId="35CD879E" w14:textId="77777777" w:rsidR="00464358" w:rsidRDefault="00464358" w:rsidP="00464358">
      <w:pPr>
        <w:pStyle w:val="NoSpacing"/>
        <w:rPr>
          <w:rFonts w:ascii="Times New Roman" w:hAnsi="Times New Roman" w:cs="Times New Roman"/>
          <w:sz w:val="24"/>
          <w:szCs w:val="24"/>
          <w:lang w:val="es-ES_tradnl"/>
        </w:rPr>
      </w:pPr>
    </w:p>
    <w:p w14:paraId="28D883C7" w14:textId="77777777" w:rsidR="00464358" w:rsidRDefault="00464358" w:rsidP="00464358">
      <w:pPr>
        <w:pStyle w:val="NoSpacing"/>
        <w:rPr>
          <w:rFonts w:ascii="Times New Roman" w:hAnsi="Times New Roman" w:cs="Times New Roman"/>
          <w:sz w:val="24"/>
          <w:szCs w:val="24"/>
          <w:lang w:val="es-ES_tradnl"/>
        </w:rPr>
      </w:pPr>
    </w:p>
    <w:p w14:paraId="154438CB" w14:textId="77777777" w:rsidR="00464358" w:rsidRDefault="00464358" w:rsidP="00464358">
      <w:pPr>
        <w:pStyle w:val="NoSpacing"/>
        <w:rPr>
          <w:rFonts w:ascii="Times New Roman" w:hAnsi="Times New Roman" w:cs="Times New Roman"/>
          <w:sz w:val="24"/>
          <w:szCs w:val="24"/>
          <w:lang w:val="es-ES_tradnl"/>
        </w:rPr>
        <w:sectPr w:rsidR="00464358" w:rsidSect="00464358">
          <w:footerReference w:type="default" r:id="rId9"/>
          <w:pgSz w:w="12240" w:h="15840" w:code="1"/>
          <w:pgMar w:top="1440" w:right="1440" w:bottom="1440" w:left="1440" w:header="720" w:footer="720" w:gutter="0"/>
          <w:cols w:space="720"/>
          <w:titlePg/>
          <w:docGrid w:linePitch="360"/>
        </w:sectPr>
      </w:pPr>
      <w:r>
        <w:rPr>
          <w:rFonts w:ascii="Times New Roman" w:hAnsi="Times New Roman" w:cs="Times New Roman"/>
          <w:sz w:val="24"/>
          <w:szCs w:val="24"/>
          <w:lang w:val="es-ES_tradnl"/>
        </w:rPr>
        <w:t xml:space="preserve">* El Plan de Seguridad Escolar sobre el acoso escolar es solo un ejemplo de todos los protocolos establecidos por el Departamento de Educación. Es importante que tome en consideración el Plan de </w:t>
      </w:r>
      <w:proofErr w:type="spellStart"/>
      <w:r>
        <w:rPr>
          <w:rFonts w:ascii="Times New Roman" w:hAnsi="Times New Roman" w:cs="Times New Roman"/>
          <w:sz w:val="24"/>
          <w:szCs w:val="24"/>
          <w:lang w:val="es-ES_tradnl"/>
        </w:rPr>
        <w:t>Multirriesgo</w:t>
      </w:r>
      <w:proofErr w:type="spellEnd"/>
      <w:r>
        <w:rPr>
          <w:rFonts w:ascii="Times New Roman" w:hAnsi="Times New Roman" w:cs="Times New Roman"/>
          <w:sz w:val="24"/>
          <w:szCs w:val="24"/>
          <w:lang w:val="es-ES_tradnl"/>
        </w:rPr>
        <w:t xml:space="preserve"> de cada escuela para el establecimiento de otros protocolos cónsonos a SACPE. </w:t>
      </w:r>
    </w:p>
    <w:p w14:paraId="38BFD660" w14:textId="77777777" w:rsidR="002C2492" w:rsidRPr="0052464F" w:rsidRDefault="002C2492" w:rsidP="002C2492">
      <w:pPr>
        <w:pStyle w:val="NoSpacing"/>
        <w:jc w:val="center"/>
        <w:rPr>
          <w:rFonts w:ascii="Times New Roman" w:hAnsi="Times New Roman" w:cs="Times New Roman"/>
          <w:b/>
          <w:bCs/>
        </w:rPr>
      </w:pPr>
      <w:r w:rsidRPr="0052464F">
        <w:rPr>
          <w:rFonts w:ascii="Times New Roman" w:hAnsi="Times New Roman" w:cs="Times New Roman"/>
          <w:b/>
          <w:bCs/>
        </w:rPr>
        <w:lastRenderedPageBreak/>
        <w:t>Departamento de Educación de Puerto Rico</w:t>
      </w:r>
    </w:p>
    <w:p w14:paraId="329001FC" w14:textId="77777777" w:rsidR="002C2492" w:rsidRPr="0052464F" w:rsidRDefault="002C2492" w:rsidP="002C2492">
      <w:pPr>
        <w:pStyle w:val="NoSpacing"/>
        <w:jc w:val="center"/>
        <w:rPr>
          <w:rFonts w:ascii="Times New Roman" w:hAnsi="Times New Roman" w:cs="Times New Roman"/>
          <w:b/>
          <w:bCs/>
        </w:rPr>
      </w:pPr>
      <w:r w:rsidRPr="0052464F">
        <w:rPr>
          <w:rFonts w:ascii="Times New Roman" w:hAnsi="Times New Roman" w:cs="Times New Roman"/>
          <w:b/>
          <w:bCs/>
        </w:rPr>
        <w:t>IMPLEMENTACIÓN DE UN PROGRAMA DE INTERVENCIÓN EDUCATIVA PARA LA PREVENCIÓN Y PROHIBICIÓN DE ACTOS DE ACOSO ESCOLAR “BULLYING”</w:t>
      </w:r>
    </w:p>
    <w:p w14:paraId="59A8E39B" w14:textId="77777777" w:rsidR="002C2492" w:rsidRPr="0052464F" w:rsidRDefault="002C2492" w:rsidP="002C2492">
      <w:pPr>
        <w:pStyle w:val="NoSpacing"/>
        <w:jc w:val="center"/>
        <w:rPr>
          <w:rFonts w:ascii="Times New Roman" w:hAnsi="Times New Roman" w:cs="Times New Roman"/>
          <w:b/>
          <w:bCs/>
        </w:rPr>
      </w:pPr>
    </w:p>
    <w:p w14:paraId="3F30A0F4" w14:textId="77777777" w:rsidR="002C2492" w:rsidRDefault="002C2492" w:rsidP="002C2492">
      <w:pPr>
        <w:pStyle w:val="NoSpacing"/>
        <w:jc w:val="center"/>
        <w:rPr>
          <w:rFonts w:ascii="Times New Roman" w:hAnsi="Times New Roman" w:cs="Times New Roman"/>
          <w:b/>
          <w:bCs/>
        </w:rPr>
      </w:pPr>
      <w:r w:rsidRPr="0052464F">
        <w:rPr>
          <w:rFonts w:ascii="Times New Roman" w:hAnsi="Times New Roman" w:cs="Times New Roman"/>
          <w:b/>
          <w:bCs/>
        </w:rPr>
        <w:t>Plan de Acción</w:t>
      </w:r>
    </w:p>
    <w:p w14:paraId="479B7CD8" w14:textId="77777777" w:rsidR="002C2492" w:rsidRDefault="002C2492" w:rsidP="002C2492">
      <w:pPr>
        <w:pStyle w:val="NoSpacing"/>
        <w:jc w:val="center"/>
        <w:rPr>
          <w:rFonts w:ascii="Times New Roman" w:hAnsi="Times New Roman" w:cs="Times New Roman"/>
          <w:b/>
          <w:bCs/>
        </w:rPr>
      </w:pPr>
    </w:p>
    <w:p w14:paraId="331139E5" w14:textId="77777777" w:rsidR="002C2492" w:rsidRDefault="002C2492" w:rsidP="002C2492">
      <w:pPr>
        <w:pStyle w:val="NoSpacing"/>
        <w:rPr>
          <w:rFonts w:ascii="Times New Roman" w:hAnsi="Times New Roman" w:cs="Times New Roman"/>
        </w:rPr>
      </w:pPr>
      <w:r>
        <w:rPr>
          <w:rFonts w:ascii="Times New Roman" w:hAnsi="Times New Roman" w:cs="Times New Roman"/>
          <w:b/>
          <w:bCs/>
        </w:rPr>
        <w:t xml:space="preserve">Meta: </w:t>
      </w:r>
      <w:r>
        <w:rPr>
          <w:rFonts w:ascii="Times New Roman" w:hAnsi="Times New Roman" w:cs="Times New Roman"/>
        </w:rPr>
        <w:t xml:space="preserve">Convertir la experiencia educativa en una estimulante y atractiva hacia los estudiantes, para lograr mantenerlos estudiando dirigido a alcanzar una sana convivencia, el desarrollo óptimo y logran alcanzar su meta educativa. </w:t>
      </w:r>
    </w:p>
    <w:p w14:paraId="36E6CE59" w14:textId="77777777" w:rsidR="002C2492" w:rsidRPr="0052464F" w:rsidRDefault="002C2492" w:rsidP="002C2492">
      <w:pPr>
        <w:pStyle w:val="NoSpacing"/>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2253"/>
        <w:gridCol w:w="2158"/>
        <w:gridCol w:w="2158"/>
        <w:gridCol w:w="2158"/>
        <w:gridCol w:w="2159"/>
        <w:gridCol w:w="2159"/>
      </w:tblGrid>
      <w:tr w:rsidR="002C2492" w:rsidRPr="0052464F" w14:paraId="33955BF4" w14:textId="77777777" w:rsidTr="00F300B4">
        <w:tc>
          <w:tcPr>
            <w:tcW w:w="2253" w:type="dxa"/>
            <w:shd w:val="clear" w:color="auto" w:fill="F2F2F2" w:themeFill="background1" w:themeFillShade="F2"/>
            <w:vAlign w:val="center"/>
          </w:tcPr>
          <w:p w14:paraId="4F870319" w14:textId="77777777" w:rsidR="002C2492" w:rsidRPr="0052464F" w:rsidRDefault="002C2492" w:rsidP="00F300B4">
            <w:pPr>
              <w:pStyle w:val="NoSpacing"/>
              <w:jc w:val="center"/>
              <w:rPr>
                <w:rFonts w:ascii="Times New Roman" w:hAnsi="Times New Roman" w:cs="Times New Roman"/>
                <w:b/>
                <w:bCs/>
                <w:sz w:val="24"/>
                <w:szCs w:val="24"/>
              </w:rPr>
            </w:pPr>
            <w:r w:rsidRPr="0052464F">
              <w:rPr>
                <w:rFonts w:ascii="Times New Roman" w:hAnsi="Times New Roman" w:cs="Times New Roman"/>
                <w:b/>
                <w:bCs/>
                <w:sz w:val="24"/>
                <w:szCs w:val="24"/>
              </w:rPr>
              <w:t>Objetivo Operacional</w:t>
            </w:r>
          </w:p>
        </w:tc>
        <w:tc>
          <w:tcPr>
            <w:tcW w:w="2158" w:type="dxa"/>
            <w:shd w:val="clear" w:color="auto" w:fill="F2F2F2" w:themeFill="background1" w:themeFillShade="F2"/>
            <w:vAlign w:val="center"/>
          </w:tcPr>
          <w:p w14:paraId="098EBCF6" w14:textId="77777777" w:rsidR="002C2492" w:rsidRPr="0052464F" w:rsidRDefault="002C2492" w:rsidP="00F300B4">
            <w:pPr>
              <w:pStyle w:val="NoSpacing"/>
              <w:jc w:val="center"/>
              <w:rPr>
                <w:rFonts w:ascii="Times New Roman" w:hAnsi="Times New Roman" w:cs="Times New Roman"/>
                <w:b/>
                <w:bCs/>
                <w:sz w:val="24"/>
                <w:szCs w:val="24"/>
              </w:rPr>
            </w:pPr>
            <w:r w:rsidRPr="0052464F">
              <w:rPr>
                <w:rFonts w:ascii="Times New Roman" w:hAnsi="Times New Roman" w:cs="Times New Roman"/>
                <w:b/>
                <w:bCs/>
                <w:sz w:val="24"/>
                <w:szCs w:val="24"/>
              </w:rPr>
              <w:t>Actividades</w:t>
            </w:r>
          </w:p>
        </w:tc>
        <w:tc>
          <w:tcPr>
            <w:tcW w:w="2158" w:type="dxa"/>
            <w:shd w:val="clear" w:color="auto" w:fill="F2F2F2" w:themeFill="background1" w:themeFillShade="F2"/>
            <w:vAlign w:val="center"/>
          </w:tcPr>
          <w:p w14:paraId="43F3EBE7" w14:textId="77777777" w:rsidR="002C2492" w:rsidRPr="0052464F" w:rsidRDefault="002C2492" w:rsidP="00F300B4">
            <w:pPr>
              <w:pStyle w:val="NoSpacing"/>
              <w:jc w:val="center"/>
              <w:rPr>
                <w:rFonts w:ascii="Times New Roman" w:hAnsi="Times New Roman" w:cs="Times New Roman"/>
                <w:b/>
                <w:bCs/>
                <w:sz w:val="24"/>
                <w:szCs w:val="24"/>
              </w:rPr>
            </w:pPr>
            <w:r w:rsidRPr="0052464F">
              <w:rPr>
                <w:rFonts w:ascii="Times New Roman" w:hAnsi="Times New Roman" w:cs="Times New Roman"/>
                <w:b/>
                <w:bCs/>
                <w:sz w:val="24"/>
                <w:szCs w:val="24"/>
              </w:rPr>
              <w:t>Estrategias y Técnicas</w:t>
            </w:r>
          </w:p>
        </w:tc>
        <w:tc>
          <w:tcPr>
            <w:tcW w:w="2158" w:type="dxa"/>
            <w:shd w:val="clear" w:color="auto" w:fill="F2F2F2" w:themeFill="background1" w:themeFillShade="F2"/>
            <w:vAlign w:val="center"/>
          </w:tcPr>
          <w:p w14:paraId="7FADE224" w14:textId="77777777" w:rsidR="002C2492" w:rsidRPr="0052464F" w:rsidRDefault="002C2492" w:rsidP="00F300B4">
            <w:pPr>
              <w:pStyle w:val="NoSpacing"/>
              <w:jc w:val="center"/>
              <w:rPr>
                <w:rFonts w:ascii="Times New Roman" w:hAnsi="Times New Roman" w:cs="Times New Roman"/>
                <w:b/>
                <w:bCs/>
                <w:sz w:val="24"/>
                <w:szCs w:val="24"/>
              </w:rPr>
            </w:pPr>
            <w:r w:rsidRPr="0052464F">
              <w:rPr>
                <w:rFonts w:ascii="Times New Roman" w:hAnsi="Times New Roman" w:cs="Times New Roman"/>
                <w:b/>
                <w:bCs/>
                <w:sz w:val="24"/>
                <w:szCs w:val="24"/>
              </w:rPr>
              <w:t>Materiales</w:t>
            </w:r>
          </w:p>
        </w:tc>
        <w:tc>
          <w:tcPr>
            <w:tcW w:w="2159" w:type="dxa"/>
            <w:shd w:val="clear" w:color="auto" w:fill="F2F2F2" w:themeFill="background1" w:themeFillShade="F2"/>
            <w:vAlign w:val="center"/>
          </w:tcPr>
          <w:p w14:paraId="4CC98E7E" w14:textId="77777777" w:rsidR="002C2492" w:rsidRPr="0052464F" w:rsidRDefault="002C2492" w:rsidP="00F300B4">
            <w:pPr>
              <w:pStyle w:val="NoSpacing"/>
              <w:jc w:val="center"/>
              <w:rPr>
                <w:rFonts w:ascii="Times New Roman" w:hAnsi="Times New Roman" w:cs="Times New Roman"/>
                <w:b/>
                <w:bCs/>
                <w:sz w:val="24"/>
                <w:szCs w:val="24"/>
              </w:rPr>
            </w:pPr>
            <w:r w:rsidRPr="0052464F">
              <w:rPr>
                <w:rFonts w:ascii="Times New Roman" w:hAnsi="Times New Roman" w:cs="Times New Roman"/>
                <w:b/>
                <w:bCs/>
                <w:sz w:val="24"/>
                <w:szCs w:val="24"/>
              </w:rPr>
              <w:t>Duración del Objetivo (tiempo de inicio y terminación)</w:t>
            </w:r>
          </w:p>
        </w:tc>
        <w:tc>
          <w:tcPr>
            <w:tcW w:w="2159" w:type="dxa"/>
            <w:shd w:val="clear" w:color="auto" w:fill="F2F2F2" w:themeFill="background1" w:themeFillShade="F2"/>
            <w:vAlign w:val="center"/>
          </w:tcPr>
          <w:p w14:paraId="6B6C44B9" w14:textId="77777777" w:rsidR="002C2492" w:rsidRPr="0052464F" w:rsidRDefault="002C2492" w:rsidP="00F300B4">
            <w:pPr>
              <w:pStyle w:val="NoSpacing"/>
              <w:jc w:val="center"/>
              <w:rPr>
                <w:rFonts w:ascii="Times New Roman" w:hAnsi="Times New Roman" w:cs="Times New Roman"/>
                <w:b/>
                <w:bCs/>
                <w:sz w:val="24"/>
                <w:szCs w:val="24"/>
              </w:rPr>
            </w:pPr>
            <w:r w:rsidRPr="0052464F">
              <w:rPr>
                <w:rFonts w:ascii="Times New Roman" w:hAnsi="Times New Roman" w:cs="Times New Roman"/>
                <w:b/>
                <w:bCs/>
                <w:sz w:val="24"/>
                <w:szCs w:val="24"/>
              </w:rPr>
              <w:t xml:space="preserve">Indicador de </w:t>
            </w:r>
            <w:r>
              <w:rPr>
                <w:rFonts w:ascii="Times New Roman" w:hAnsi="Times New Roman" w:cs="Times New Roman"/>
                <w:b/>
                <w:bCs/>
                <w:sz w:val="24"/>
                <w:szCs w:val="24"/>
              </w:rPr>
              <w:t>L</w:t>
            </w:r>
            <w:r w:rsidRPr="0052464F">
              <w:rPr>
                <w:rFonts w:ascii="Times New Roman" w:hAnsi="Times New Roman" w:cs="Times New Roman"/>
                <w:b/>
                <w:bCs/>
                <w:sz w:val="24"/>
                <w:szCs w:val="24"/>
              </w:rPr>
              <w:t>ogro (del objetivo)</w:t>
            </w:r>
          </w:p>
        </w:tc>
      </w:tr>
      <w:tr w:rsidR="002C2492" w:rsidRPr="0052464F" w14:paraId="5B7CE80E" w14:textId="77777777" w:rsidTr="00F300B4">
        <w:tc>
          <w:tcPr>
            <w:tcW w:w="2253" w:type="dxa"/>
          </w:tcPr>
          <w:p w14:paraId="03F5651A" w14:textId="77777777" w:rsidR="002C2492" w:rsidRPr="00511B26" w:rsidRDefault="002C2492" w:rsidP="00F300B4">
            <w:pPr>
              <w:pStyle w:val="NoSpacing"/>
              <w:rPr>
                <w:rFonts w:ascii="Times New Roman" w:hAnsi="Times New Roman" w:cs="Times New Roman"/>
                <w:b/>
                <w:bCs/>
                <w:sz w:val="20"/>
                <w:szCs w:val="20"/>
              </w:rPr>
            </w:pPr>
            <w:r w:rsidRPr="00511B26">
              <w:rPr>
                <w:rFonts w:ascii="Times New Roman" w:hAnsi="Times New Roman" w:cs="Times New Roman"/>
                <w:b/>
                <w:bCs/>
                <w:sz w:val="20"/>
                <w:szCs w:val="20"/>
              </w:rPr>
              <w:t xml:space="preserve">Fase de Prevención </w:t>
            </w:r>
          </w:p>
          <w:p w14:paraId="78345887" w14:textId="77777777" w:rsidR="002C2492" w:rsidRPr="00511B26" w:rsidRDefault="002C2492" w:rsidP="002C2492">
            <w:pPr>
              <w:pStyle w:val="NoSpacing"/>
              <w:numPr>
                <w:ilvl w:val="0"/>
                <w:numId w:val="44"/>
              </w:numPr>
              <w:rPr>
                <w:rFonts w:ascii="Times New Roman" w:hAnsi="Times New Roman" w:cs="Times New Roman"/>
                <w:b/>
                <w:bCs/>
                <w:sz w:val="20"/>
                <w:szCs w:val="20"/>
              </w:rPr>
            </w:pPr>
            <w:r w:rsidRPr="00511B26">
              <w:rPr>
                <w:rFonts w:ascii="Times New Roman" w:hAnsi="Times New Roman" w:cs="Times New Roman"/>
                <w:sz w:val="20"/>
                <w:szCs w:val="20"/>
              </w:rPr>
              <w:t xml:space="preserve">El </w:t>
            </w:r>
            <w:r w:rsidRPr="00DF1D39">
              <w:rPr>
                <w:rFonts w:ascii="Times New Roman" w:hAnsi="Times New Roman" w:cs="Times New Roman"/>
                <w:b/>
                <w:bCs/>
                <w:sz w:val="20"/>
                <w:szCs w:val="20"/>
              </w:rPr>
              <w:t>director escolar</w:t>
            </w:r>
            <w:r w:rsidRPr="00511B26">
              <w:rPr>
                <w:rFonts w:ascii="Times New Roman" w:hAnsi="Times New Roman" w:cs="Times New Roman"/>
                <w:sz w:val="20"/>
                <w:szCs w:val="20"/>
              </w:rPr>
              <w:t xml:space="preserve">: será responsabilidad del director escolar asegurarse de que el 100 % de toda la comunidad escolar haya sido orientada con respecto a la carta circular de acoso escolar. </w:t>
            </w:r>
          </w:p>
          <w:p w14:paraId="0B353B31" w14:textId="77777777" w:rsidR="002C2492" w:rsidRDefault="002C2492" w:rsidP="002C2492">
            <w:pPr>
              <w:pStyle w:val="NoSpacing"/>
              <w:numPr>
                <w:ilvl w:val="0"/>
                <w:numId w:val="49"/>
              </w:numPr>
              <w:rPr>
                <w:rFonts w:ascii="Times New Roman" w:hAnsi="Times New Roman" w:cs="Times New Roman"/>
                <w:sz w:val="20"/>
                <w:szCs w:val="20"/>
              </w:rPr>
            </w:pPr>
            <w:r>
              <w:rPr>
                <w:rFonts w:ascii="Times New Roman" w:hAnsi="Times New Roman" w:cs="Times New Roman"/>
                <w:sz w:val="20"/>
                <w:szCs w:val="20"/>
              </w:rPr>
              <w:t xml:space="preserve">Discusión y análisis de las incidencias ocurridas en la escuela durante los pasados años. </w:t>
            </w:r>
          </w:p>
          <w:p w14:paraId="142C7BEE" w14:textId="77777777" w:rsidR="002C2492" w:rsidRPr="00511B26" w:rsidRDefault="002C2492" w:rsidP="002C2492">
            <w:pPr>
              <w:pStyle w:val="NoSpacing"/>
              <w:numPr>
                <w:ilvl w:val="0"/>
                <w:numId w:val="49"/>
              </w:numPr>
              <w:rPr>
                <w:rFonts w:ascii="Times New Roman" w:hAnsi="Times New Roman" w:cs="Times New Roman"/>
                <w:sz w:val="20"/>
                <w:szCs w:val="20"/>
              </w:rPr>
            </w:pPr>
            <w:r>
              <w:rPr>
                <w:rFonts w:ascii="Times New Roman" w:hAnsi="Times New Roman" w:cs="Times New Roman"/>
                <w:sz w:val="20"/>
                <w:szCs w:val="20"/>
              </w:rPr>
              <w:t xml:space="preserve">Análisis y discusión del reglamento de la escuela. </w:t>
            </w:r>
          </w:p>
        </w:tc>
        <w:tc>
          <w:tcPr>
            <w:tcW w:w="2158" w:type="dxa"/>
          </w:tcPr>
          <w:p w14:paraId="099B04A0" w14:textId="77777777" w:rsidR="002C2492" w:rsidRPr="00511B26" w:rsidRDefault="002C2492" w:rsidP="00F300B4">
            <w:pPr>
              <w:pStyle w:val="NoSpacing"/>
              <w:rPr>
                <w:rFonts w:ascii="Times New Roman" w:hAnsi="Times New Roman" w:cs="Times New Roman"/>
                <w:b/>
                <w:bCs/>
                <w:sz w:val="20"/>
                <w:szCs w:val="20"/>
              </w:rPr>
            </w:pPr>
          </w:p>
          <w:p w14:paraId="1B0D1338" w14:textId="77777777" w:rsidR="002C2492" w:rsidRPr="00511B26" w:rsidRDefault="002C2492" w:rsidP="002C2492">
            <w:pPr>
              <w:pStyle w:val="NoSpacing"/>
              <w:numPr>
                <w:ilvl w:val="0"/>
                <w:numId w:val="45"/>
              </w:numPr>
              <w:rPr>
                <w:rFonts w:ascii="Times New Roman" w:hAnsi="Times New Roman" w:cs="Times New Roman"/>
                <w:b/>
                <w:bCs/>
                <w:sz w:val="20"/>
                <w:szCs w:val="20"/>
              </w:rPr>
            </w:pPr>
            <w:r w:rsidRPr="00511B26">
              <w:rPr>
                <w:rFonts w:ascii="Times New Roman" w:hAnsi="Times New Roman" w:cs="Times New Roman"/>
                <w:sz w:val="20"/>
                <w:szCs w:val="20"/>
              </w:rPr>
              <w:t>Orientación y discusión al personal docente y no docente de la escuela.</w:t>
            </w:r>
          </w:p>
          <w:p w14:paraId="5FA6FB72" w14:textId="77777777" w:rsidR="002C2492" w:rsidRPr="00511B26" w:rsidRDefault="002C2492" w:rsidP="002C2492">
            <w:pPr>
              <w:pStyle w:val="NoSpacing"/>
              <w:numPr>
                <w:ilvl w:val="0"/>
                <w:numId w:val="45"/>
              </w:numPr>
              <w:rPr>
                <w:rFonts w:ascii="Times New Roman" w:hAnsi="Times New Roman" w:cs="Times New Roman"/>
                <w:b/>
                <w:bCs/>
                <w:sz w:val="20"/>
                <w:szCs w:val="20"/>
              </w:rPr>
            </w:pPr>
            <w:r w:rsidRPr="00511B26">
              <w:rPr>
                <w:rFonts w:ascii="Times New Roman" w:hAnsi="Times New Roman" w:cs="Times New Roman"/>
                <w:sz w:val="20"/>
                <w:szCs w:val="20"/>
              </w:rPr>
              <w:t>Orientación a padres, madres o encargados.</w:t>
            </w:r>
          </w:p>
          <w:p w14:paraId="240935C8" w14:textId="77777777" w:rsidR="002C2492" w:rsidRPr="00511B26" w:rsidRDefault="002C2492" w:rsidP="002C2492">
            <w:pPr>
              <w:pStyle w:val="NoSpacing"/>
              <w:numPr>
                <w:ilvl w:val="0"/>
                <w:numId w:val="45"/>
              </w:numPr>
              <w:rPr>
                <w:rFonts w:ascii="Times New Roman" w:hAnsi="Times New Roman" w:cs="Times New Roman"/>
                <w:b/>
                <w:bCs/>
                <w:sz w:val="20"/>
                <w:szCs w:val="20"/>
              </w:rPr>
            </w:pPr>
            <w:r w:rsidRPr="00511B26">
              <w:rPr>
                <w:rFonts w:ascii="Times New Roman" w:hAnsi="Times New Roman" w:cs="Times New Roman"/>
                <w:sz w:val="20"/>
                <w:szCs w:val="20"/>
              </w:rPr>
              <w:t xml:space="preserve">Se entregará material informativo. </w:t>
            </w:r>
          </w:p>
        </w:tc>
        <w:tc>
          <w:tcPr>
            <w:tcW w:w="2158" w:type="dxa"/>
          </w:tcPr>
          <w:p w14:paraId="10610CAE" w14:textId="77777777" w:rsidR="002C2492" w:rsidRPr="00511B26" w:rsidRDefault="002C2492" w:rsidP="00F300B4">
            <w:pPr>
              <w:pStyle w:val="NoSpacing"/>
              <w:rPr>
                <w:rFonts w:ascii="Times New Roman" w:hAnsi="Times New Roman" w:cs="Times New Roman"/>
                <w:b/>
                <w:bCs/>
                <w:sz w:val="20"/>
                <w:szCs w:val="20"/>
              </w:rPr>
            </w:pPr>
          </w:p>
          <w:p w14:paraId="76302C93" w14:textId="77777777" w:rsidR="002C2492" w:rsidRPr="00511B26" w:rsidRDefault="002C2492" w:rsidP="002C2492">
            <w:pPr>
              <w:pStyle w:val="NoSpacing"/>
              <w:numPr>
                <w:ilvl w:val="0"/>
                <w:numId w:val="46"/>
              </w:numPr>
              <w:rPr>
                <w:rFonts w:ascii="Times New Roman" w:hAnsi="Times New Roman" w:cs="Times New Roman"/>
                <w:b/>
                <w:bCs/>
                <w:sz w:val="20"/>
                <w:szCs w:val="20"/>
              </w:rPr>
            </w:pPr>
            <w:r w:rsidRPr="00511B26">
              <w:rPr>
                <w:rFonts w:ascii="Times New Roman" w:hAnsi="Times New Roman" w:cs="Times New Roman"/>
                <w:sz w:val="20"/>
                <w:szCs w:val="20"/>
              </w:rPr>
              <w:t>Diálogo y discusión.</w:t>
            </w:r>
          </w:p>
          <w:p w14:paraId="312AFA8A" w14:textId="77777777" w:rsidR="002C2492" w:rsidRPr="00511B26" w:rsidRDefault="002C2492" w:rsidP="002C2492">
            <w:pPr>
              <w:pStyle w:val="NoSpacing"/>
              <w:numPr>
                <w:ilvl w:val="0"/>
                <w:numId w:val="46"/>
              </w:numPr>
              <w:rPr>
                <w:rFonts w:ascii="Times New Roman" w:hAnsi="Times New Roman" w:cs="Times New Roman"/>
                <w:b/>
                <w:bCs/>
                <w:sz w:val="20"/>
                <w:szCs w:val="20"/>
              </w:rPr>
            </w:pPr>
            <w:r w:rsidRPr="00511B26">
              <w:rPr>
                <w:rFonts w:ascii="Times New Roman" w:hAnsi="Times New Roman" w:cs="Times New Roman"/>
                <w:sz w:val="20"/>
                <w:szCs w:val="20"/>
              </w:rPr>
              <w:t xml:space="preserve">Consecuencias lógicas. </w:t>
            </w:r>
          </w:p>
          <w:p w14:paraId="58DA52C7" w14:textId="77777777" w:rsidR="002C2492" w:rsidRPr="00511B26" w:rsidRDefault="002C2492" w:rsidP="002C2492">
            <w:pPr>
              <w:pStyle w:val="NoSpacing"/>
              <w:numPr>
                <w:ilvl w:val="0"/>
                <w:numId w:val="46"/>
              </w:numPr>
              <w:rPr>
                <w:rFonts w:ascii="Times New Roman" w:hAnsi="Times New Roman" w:cs="Times New Roman"/>
                <w:b/>
                <w:bCs/>
                <w:sz w:val="20"/>
                <w:szCs w:val="20"/>
              </w:rPr>
            </w:pPr>
            <w:r w:rsidRPr="00511B26">
              <w:rPr>
                <w:rFonts w:ascii="Times New Roman" w:hAnsi="Times New Roman" w:cs="Times New Roman"/>
                <w:sz w:val="20"/>
                <w:szCs w:val="20"/>
              </w:rPr>
              <w:t>Entrega de la carta circular.</w:t>
            </w:r>
          </w:p>
          <w:p w14:paraId="4AA6838B" w14:textId="77777777" w:rsidR="002C2492" w:rsidRPr="00511B26" w:rsidRDefault="002C2492" w:rsidP="002C2492">
            <w:pPr>
              <w:pStyle w:val="NoSpacing"/>
              <w:numPr>
                <w:ilvl w:val="0"/>
                <w:numId w:val="46"/>
              </w:numPr>
              <w:rPr>
                <w:rFonts w:ascii="Times New Roman" w:hAnsi="Times New Roman" w:cs="Times New Roman"/>
                <w:b/>
                <w:bCs/>
                <w:sz w:val="20"/>
                <w:szCs w:val="20"/>
              </w:rPr>
            </w:pPr>
            <w:r w:rsidRPr="00511B26">
              <w:rPr>
                <w:rFonts w:ascii="Times New Roman" w:hAnsi="Times New Roman" w:cs="Times New Roman"/>
                <w:sz w:val="20"/>
                <w:szCs w:val="20"/>
              </w:rPr>
              <w:t xml:space="preserve">Tablón de edictos. </w:t>
            </w:r>
          </w:p>
          <w:p w14:paraId="711150DF" w14:textId="77777777" w:rsidR="002C2492" w:rsidRPr="00511B26" w:rsidRDefault="002C2492" w:rsidP="002C2492">
            <w:pPr>
              <w:pStyle w:val="NoSpacing"/>
              <w:numPr>
                <w:ilvl w:val="0"/>
                <w:numId w:val="46"/>
              </w:numPr>
              <w:rPr>
                <w:rFonts w:ascii="Times New Roman" w:hAnsi="Times New Roman" w:cs="Times New Roman"/>
                <w:b/>
                <w:bCs/>
                <w:sz w:val="20"/>
                <w:szCs w:val="20"/>
              </w:rPr>
            </w:pPr>
            <w:r w:rsidRPr="00511B26">
              <w:rPr>
                <w:rFonts w:ascii="Times New Roman" w:hAnsi="Times New Roman" w:cs="Times New Roman"/>
                <w:sz w:val="20"/>
                <w:szCs w:val="20"/>
              </w:rPr>
              <w:t xml:space="preserve">Deberá recopilar evidencia en un portafolio de manera sistemática de todas las actividades durante el año escolar. Prestar mayor atención a las zonas de recreo, el comedor y aquellas áreas que se han detectados riesgos. </w:t>
            </w:r>
          </w:p>
        </w:tc>
        <w:tc>
          <w:tcPr>
            <w:tcW w:w="2158" w:type="dxa"/>
          </w:tcPr>
          <w:p w14:paraId="40587200" w14:textId="77777777" w:rsidR="002C2492" w:rsidRDefault="002C2492" w:rsidP="00F300B4">
            <w:pPr>
              <w:pStyle w:val="NoSpacing"/>
              <w:rPr>
                <w:rFonts w:ascii="Times New Roman" w:hAnsi="Times New Roman" w:cs="Times New Roman"/>
                <w:b/>
                <w:bCs/>
                <w:sz w:val="20"/>
                <w:szCs w:val="20"/>
              </w:rPr>
            </w:pPr>
          </w:p>
          <w:p w14:paraId="1C1A2E90" w14:textId="77777777" w:rsidR="002C2492" w:rsidRPr="00511B26" w:rsidRDefault="002C2492" w:rsidP="002C2492">
            <w:pPr>
              <w:pStyle w:val="NoSpacing"/>
              <w:numPr>
                <w:ilvl w:val="0"/>
                <w:numId w:val="47"/>
              </w:numPr>
              <w:rPr>
                <w:rFonts w:ascii="Times New Roman" w:hAnsi="Times New Roman" w:cs="Times New Roman"/>
                <w:b/>
                <w:bCs/>
                <w:sz w:val="20"/>
                <w:szCs w:val="20"/>
              </w:rPr>
            </w:pPr>
            <w:r>
              <w:rPr>
                <w:rFonts w:ascii="Times New Roman" w:hAnsi="Times New Roman" w:cs="Times New Roman"/>
                <w:sz w:val="20"/>
                <w:szCs w:val="20"/>
              </w:rPr>
              <w:t>Carta circular</w:t>
            </w:r>
          </w:p>
          <w:p w14:paraId="33790582" w14:textId="77777777" w:rsidR="002C2492" w:rsidRPr="00511B26" w:rsidRDefault="002C2492" w:rsidP="002C2492">
            <w:pPr>
              <w:pStyle w:val="NoSpacing"/>
              <w:numPr>
                <w:ilvl w:val="0"/>
                <w:numId w:val="47"/>
              </w:numPr>
              <w:rPr>
                <w:rFonts w:ascii="Times New Roman" w:hAnsi="Times New Roman" w:cs="Times New Roman"/>
                <w:b/>
                <w:bCs/>
                <w:sz w:val="20"/>
                <w:szCs w:val="20"/>
              </w:rPr>
            </w:pPr>
            <w:r>
              <w:rPr>
                <w:rFonts w:ascii="Times New Roman" w:hAnsi="Times New Roman" w:cs="Times New Roman"/>
                <w:sz w:val="20"/>
                <w:szCs w:val="20"/>
              </w:rPr>
              <w:t>Opúsculo de acoso escolar</w:t>
            </w:r>
          </w:p>
          <w:p w14:paraId="44D512BC" w14:textId="77777777" w:rsidR="002C2492" w:rsidRPr="00511B26" w:rsidRDefault="002C2492" w:rsidP="002C2492">
            <w:pPr>
              <w:pStyle w:val="NoSpacing"/>
              <w:numPr>
                <w:ilvl w:val="0"/>
                <w:numId w:val="47"/>
              </w:numPr>
              <w:rPr>
                <w:rFonts w:ascii="Times New Roman" w:hAnsi="Times New Roman" w:cs="Times New Roman"/>
                <w:b/>
                <w:bCs/>
                <w:sz w:val="20"/>
                <w:szCs w:val="20"/>
              </w:rPr>
            </w:pPr>
            <w:r>
              <w:rPr>
                <w:rFonts w:ascii="Times New Roman" w:hAnsi="Times New Roman" w:cs="Times New Roman"/>
                <w:sz w:val="20"/>
                <w:szCs w:val="20"/>
              </w:rPr>
              <w:t>Hoja de asistencia</w:t>
            </w:r>
          </w:p>
          <w:p w14:paraId="3D3C8D37" w14:textId="77777777" w:rsidR="002C2492" w:rsidRPr="00511B26" w:rsidRDefault="002C2492" w:rsidP="002C2492">
            <w:pPr>
              <w:pStyle w:val="NoSpacing"/>
              <w:numPr>
                <w:ilvl w:val="0"/>
                <w:numId w:val="47"/>
              </w:numPr>
              <w:rPr>
                <w:rFonts w:ascii="Times New Roman" w:hAnsi="Times New Roman" w:cs="Times New Roman"/>
                <w:b/>
                <w:bCs/>
                <w:sz w:val="20"/>
                <w:szCs w:val="20"/>
              </w:rPr>
            </w:pPr>
            <w:r>
              <w:rPr>
                <w:rFonts w:ascii="Times New Roman" w:hAnsi="Times New Roman" w:cs="Times New Roman"/>
                <w:sz w:val="20"/>
                <w:szCs w:val="20"/>
              </w:rPr>
              <w:t xml:space="preserve">Reglamento escolar vigente en el DE y el interno de la escuela. </w:t>
            </w:r>
          </w:p>
        </w:tc>
        <w:tc>
          <w:tcPr>
            <w:tcW w:w="2159" w:type="dxa"/>
          </w:tcPr>
          <w:p w14:paraId="5702456E" w14:textId="77777777" w:rsidR="002C2492" w:rsidRDefault="002C2492" w:rsidP="00F300B4">
            <w:pPr>
              <w:pStyle w:val="NoSpacing"/>
              <w:rPr>
                <w:rFonts w:ascii="Times New Roman" w:hAnsi="Times New Roman" w:cs="Times New Roman"/>
                <w:b/>
                <w:bCs/>
                <w:sz w:val="20"/>
                <w:szCs w:val="20"/>
              </w:rPr>
            </w:pPr>
          </w:p>
          <w:p w14:paraId="0D2E6D9F" w14:textId="77777777" w:rsidR="002C2492" w:rsidRPr="00511B26" w:rsidRDefault="002C2492" w:rsidP="00F300B4">
            <w:pPr>
              <w:pStyle w:val="NoSpacing"/>
              <w:rPr>
                <w:rFonts w:ascii="Times New Roman" w:hAnsi="Times New Roman" w:cs="Times New Roman"/>
                <w:sz w:val="20"/>
                <w:szCs w:val="20"/>
              </w:rPr>
            </w:pPr>
            <w:r>
              <w:rPr>
                <w:rFonts w:ascii="Times New Roman" w:hAnsi="Times New Roman" w:cs="Times New Roman"/>
                <w:sz w:val="20"/>
                <w:szCs w:val="20"/>
              </w:rPr>
              <w:t xml:space="preserve">dos sesiones durante el año escolar. </w:t>
            </w:r>
          </w:p>
        </w:tc>
        <w:tc>
          <w:tcPr>
            <w:tcW w:w="2159" w:type="dxa"/>
          </w:tcPr>
          <w:p w14:paraId="49302C60" w14:textId="77777777" w:rsidR="002C2492" w:rsidRDefault="002C2492" w:rsidP="00F300B4">
            <w:pPr>
              <w:pStyle w:val="NoSpacing"/>
              <w:rPr>
                <w:rFonts w:ascii="Times New Roman" w:hAnsi="Times New Roman" w:cs="Times New Roman"/>
                <w:b/>
                <w:bCs/>
                <w:sz w:val="20"/>
                <w:szCs w:val="20"/>
              </w:rPr>
            </w:pPr>
          </w:p>
          <w:p w14:paraId="582340E1" w14:textId="77777777" w:rsidR="002C2492" w:rsidRPr="00511B26" w:rsidRDefault="002C2492" w:rsidP="002C2492">
            <w:pPr>
              <w:pStyle w:val="NoSpacing"/>
              <w:numPr>
                <w:ilvl w:val="0"/>
                <w:numId w:val="48"/>
              </w:numPr>
              <w:rPr>
                <w:rFonts w:ascii="Times New Roman" w:hAnsi="Times New Roman" w:cs="Times New Roman"/>
                <w:b/>
                <w:bCs/>
                <w:sz w:val="20"/>
                <w:szCs w:val="20"/>
              </w:rPr>
            </w:pPr>
            <w:r>
              <w:rPr>
                <w:rFonts w:ascii="Times New Roman" w:hAnsi="Times New Roman" w:cs="Times New Roman"/>
                <w:sz w:val="20"/>
                <w:szCs w:val="20"/>
              </w:rPr>
              <w:t xml:space="preserve">Cuestionario de Satisfacción </w:t>
            </w:r>
          </w:p>
        </w:tc>
      </w:tr>
      <w:tr w:rsidR="002C2492" w:rsidRPr="0052464F" w14:paraId="30D13CF4" w14:textId="77777777" w:rsidTr="00F300B4">
        <w:tc>
          <w:tcPr>
            <w:tcW w:w="2253" w:type="dxa"/>
            <w:vAlign w:val="center"/>
          </w:tcPr>
          <w:p w14:paraId="61DF45A3" w14:textId="77777777" w:rsidR="002C2492" w:rsidRPr="00DF1D39" w:rsidRDefault="002C2492" w:rsidP="002C2492">
            <w:pPr>
              <w:pStyle w:val="NoSpacing"/>
              <w:numPr>
                <w:ilvl w:val="0"/>
                <w:numId w:val="50"/>
              </w:numPr>
              <w:rPr>
                <w:rFonts w:ascii="Times New Roman" w:hAnsi="Times New Roman" w:cs="Times New Roman"/>
                <w:b/>
                <w:bCs/>
                <w:sz w:val="20"/>
                <w:szCs w:val="20"/>
              </w:rPr>
            </w:pPr>
            <w:r>
              <w:rPr>
                <w:rFonts w:ascii="Times New Roman" w:hAnsi="Times New Roman" w:cs="Times New Roman"/>
                <w:sz w:val="20"/>
                <w:szCs w:val="20"/>
              </w:rPr>
              <w:t xml:space="preserve">El Comité de Convivencia Escolar (COCE) será responsable de la </w:t>
            </w:r>
            <w:r>
              <w:rPr>
                <w:rFonts w:ascii="Times New Roman" w:hAnsi="Times New Roman" w:cs="Times New Roman"/>
                <w:sz w:val="20"/>
                <w:szCs w:val="20"/>
              </w:rPr>
              <w:lastRenderedPageBreak/>
              <w:t xml:space="preserve">orientación a los estudiantes sobre la carta circular de acoso escolar. El 100% de los estudiantes conocerán lo que es el acoso escolar. </w:t>
            </w:r>
          </w:p>
        </w:tc>
        <w:tc>
          <w:tcPr>
            <w:tcW w:w="2158" w:type="dxa"/>
          </w:tcPr>
          <w:p w14:paraId="4D7F7547" w14:textId="77777777" w:rsidR="002C2492" w:rsidRPr="0065325E" w:rsidRDefault="002C2492" w:rsidP="002C2492">
            <w:pPr>
              <w:pStyle w:val="NoSpacing"/>
              <w:numPr>
                <w:ilvl w:val="0"/>
                <w:numId w:val="51"/>
              </w:numPr>
              <w:rPr>
                <w:rFonts w:ascii="Times New Roman" w:hAnsi="Times New Roman" w:cs="Times New Roman"/>
                <w:b/>
                <w:bCs/>
                <w:sz w:val="20"/>
                <w:szCs w:val="20"/>
              </w:rPr>
            </w:pPr>
            <w:r>
              <w:rPr>
                <w:rFonts w:ascii="Times New Roman" w:hAnsi="Times New Roman" w:cs="Times New Roman"/>
                <w:sz w:val="20"/>
                <w:szCs w:val="20"/>
              </w:rPr>
              <w:lastRenderedPageBreak/>
              <w:t xml:space="preserve">Llenar y discutir el Inventario de Prioridades Personales. </w:t>
            </w:r>
          </w:p>
          <w:p w14:paraId="2DC2F052" w14:textId="77777777" w:rsidR="002C2492" w:rsidRPr="00001BAE" w:rsidRDefault="002C2492" w:rsidP="002C2492">
            <w:pPr>
              <w:pStyle w:val="NoSpacing"/>
              <w:numPr>
                <w:ilvl w:val="0"/>
                <w:numId w:val="51"/>
              </w:numPr>
              <w:rPr>
                <w:rFonts w:ascii="Times New Roman" w:hAnsi="Times New Roman" w:cs="Times New Roman"/>
                <w:b/>
                <w:bCs/>
                <w:sz w:val="20"/>
                <w:szCs w:val="20"/>
              </w:rPr>
            </w:pPr>
            <w:r>
              <w:rPr>
                <w:rFonts w:ascii="Times New Roman" w:hAnsi="Times New Roman" w:cs="Times New Roman"/>
                <w:sz w:val="20"/>
                <w:szCs w:val="20"/>
              </w:rPr>
              <w:lastRenderedPageBreak/>
              <w:t>Conferencias y talleres:</w:t>
            </w:r>
          </w:p>
          <w:p w14:paraId="2A8A573A" w14:textId="77777777" w:rsidR="002C2492" w:rsidRPr="00001BAE" w:rsidRDefault="002C2492" w:rsidP="002C2492">
            <w:pPr>
              <w:pStyle w:val="NoSpacing"/>
              <w:numPr>
                <w:ilvl w:val="0"/>
                <w:numId w:val="55"/>
              </w:numPr>
              <w:rPr>
                <w:rFonts w:ascii="Times New Roman" w:hAnsi="Times New Roman" w:cs="Times New Roman"/>
                <w:b/>
                <w:bCs/>
                <w:sz w:val="20"/>
                <w:szCs w:val="20"/>
              </w:rPr>
            </w:pPr>
            <w:r>
              <w:rPr>
                <w:rFonts w:ascii="Times New Roman" w:hAnsi="Times New Roman" w:cs="Times New Roman"/>
                <w:sz w:val="20"/>
                <w:szCs w:val="20"/>
              </w:rPr>
              <w:t>Autoestima</w:t>
            </w:r>
          </w:p>
          <w:p w14:paraId="184112F5" w14:textId="77777777" w:rsidR="002C2492" w:rsidRPr="00001BAE" w:rsidRDefault="002C2492" w:rsidP="002C2492">
            <w:pPr>
              <w:pStyle w:val="NoSpacing"/>
              <w:numPr>
                <w:ilvl w:val="0"/>
                <w:numId w:val="55"/>
              </w:numPr>
              <w:rPr>
                <w:rFonts w:ascii="Times New Roman" w:hAnsi="Times New Roman" w:cs="Times New Roman"/>
                <w:b/>
                <w:bCs/>
                <w:sz w:val="20"/>
                <w:szCs w:val="20"/>
              </w:rPr>
            </w:pPr>
            <w:r>
              <w:rPr>
                <w:rFonts w:ascii="Times New Roman" w:hAnsi="Times New Roman" w:cs="Times New Roman"/>
                <w:sz w:val="20"/>
                <w:szCs w:val="20"/>
              </w:rPr>
              <w:t>Manejo del Coraje</w:t>
            </w:r>
          </w:p>
          <w:p w14:paraId="1380EE0A" w14:textId="77777777" w:rsidR="002C2492" w:rsidRPr="00001BAE" w:rsidRDefault="002C2492" w:rsidP="002C2492">
            <w:pPr>
              <w:pStyle w:val="NoSpacing"/>
              <w:numPr>
                <w:ilvl w:val="0"/>
                <w:numId w:val="55"/>
              </w:numPr>
              <w:rPr>
                <w:rFonts w:ascii="Times New Roman" w:hAnsi="Times New Roman" w:cs="Times New Roman"/>
                <w:sz w:val="20"/>
                <w:szCs w:val="20"/>
              </w:rPr>
            </w:pPr>
            <w:r w:rsidRPr="00001BAE">
              <w:rPr>
                <w:rFonts w:ascii="Times New Roman" w:hAnsi="Times New Roman" w:cs="Times New Roman"/>
                <w:sz w:val="20"/>
                <w:szCs w:val="20"/>
              </w:rPr>
              <w:t>Normas y Reglamentos</w:t>
            </w:r>
          </w:p>
          <w:p w14:paraId="5438AF7A" w14:textId="77777777" w:rsidR="002C2492" w:rsidRPr="00001BAE" w:rsidRDefault="002C2492" w:rsidP="002C2492">
            <w:pPr>
              <w:pStyle w:val="NoSpacing"/>
              <w:numPr>
                <w:ilvl w:val="0"/>
                <w:numId w:val="55"/>
              </w:numPr>
              <w:rPr>
                <w:rFonts w:ascii="Times New Roman" w:hAnsi="Times New Roman" w:cs="Times New Roman"/>
                <w:sz w:val="20"/>
                <w:szCs w:val="20"/>
              </w:rPr>
            </w:pPr>
            <w:r w:rsidRPr="00001BAE">
              <w:rPr>
                <w:rFonts w:ascii="Times New Roman" w:hAnsi="Times New Roman" w:cs="Times New Roman"/>
                <w:sz w:val="20"/>
                <w:szCs w:val="20"/>
              </w:rPr>
              <w:t xml:space="preserve">Toma de Decisiones </w:t>
            </w:r>
          </w:p>
          <w:p w14:paraId="1DB0BDDA" w14:textId="77777777" w:rsidR="002C2492" w:rsidRPr="00001BAE" w:rsidRDefault="002C2492" w:rsidP="002C2492">
            <w:pPr>
              <w:pStyle w:val="NoSpacing"/>
              <w:numPr>
                <w:ilvl w:val="0"/>
                <w:numId w:val="55"/>
              </w:numPr>
              <w:rPr>
                <w:rFonts w:ascii="Times New Roman" w:hAnsi="Times New Roman" w:cs="Times New Roman"/>
                <w:sz w:val="20"/>
                <w:szCs w:val="20"/>
              </w:rPr>
            </w:pPr>
            <w:r w:rsidRPr="00001BAE">
              <w:rPr>
                <w:rFonts w:ascii="Times New Roman" w:hAnsi="Times New Roman" w:cs="Times New Roman"/>
                <w:sz w:val="20"/>
                <w:szCs w:val="20"/>
              </w:rPr>
              <w:t xml:space="preserve">Autocontrol </w:t>
            </w:r>
          </w:p>
          <w:p w14:paraId="20702891" w14:textId="77777777" w:rsidR="002C2492" w:rsidRDefault="002C2492" w:rsidP="00F300B4">
            <w:pPr>
              <w:pStyle w:val="NoSpacing"/>
              <w:rPr>
                <w:rFonts w:ascii="Times New Roman" w:hAnsi="Times New Roman" w:cs="Times New Roman"/>
                <w:sz w:val="20"/>
                <w:szCs w:val="20"/>
              </w:rPr>
            </w:pPr>
          </w:p>
          <w:p w14:paraId="09D10A63" w14:textId="77777777" w:rsidR="002C2492" w:rsidRPr="0065325E" w:rsidRDefault="002C2492" w:rsidP="00F300B4">
            <w:pPr>
              <w:pStyle w:val="NoSpacing"/>
              <w:rPr>
                <w:rFonts w:ascii="Times New Roman" w:hAnsi="Times New Roman" w:cs="Times New Roman"/>
                <w:b/>
                <w:bCs/>
                <w:sz w:val="20"/>
                <w:szCs w:val="20"/>
              </w:rPr>
            </w:pPr>
            <w:r>
              <w:rPr>
                <w:rFonts w:ascii="Times New Roman" w:hAnsi="Times New Roman" w:cs="Times New Roman"/>
                <w:sz w:val="20"/>
                <w:szCs w:val="20"/>
              </w:rPr>
              <w:t xml:space="preserve">La tabulación se entregará al COCE que será responsable de evaluar los hallazgos y presentar un plan de acción. </w:t>
            </w:r>
          </w:p>
          <w:p w14:paraId="338824EC" w14:textId="77777777" w:rsidR="002C2492" w:rsidRDefault="002C2492" w:rsidP="00F300B4">
            <w:pPr>
              <w:pStyle w:val="NoSpacing"/>
              <w:rPr>
                <w:rFonts w:ascii="Times New Roman" w:hAnsi="Times New Roman" w:cs="Times New Roman"/>
                <w:sz w:val="20"/>
                <w:szCs w:val="20"/>
              </w:rPr>
            </w:pPr>
          </w:p>
          <w:p w14:paraId="08FD4AFA" w14:textId="77777777" w:rsidR="002C2492" w:rsidRPr="00DF1D39" w:rsidRDefault="002C2492" w:rsidP="00F300B4">
            <w:pPr>
              <w:pStyle w:val="NoSpacing"/>
              <w:rPr>
                <w:rFonts w:ascii="Times New Roman" w:hAnsi="Times New Roman" w:cs="Times New Roman"/>
                <w:b/>
                <w:bCs/>
                <w:sz w:val="20"/>
                <w:szCs w:val="20"/>
              </w:rPr>
            </w:pPr>
            <w:r>
              <w:rPr>
                <w:rFonts w:ascii="Times New Roman" w:hAnsi="Times New Roman" w:cs="Times New Roman"/>
                <w:sz w:val="20"/>
                <w:szCs w:val="20"/>
              </w:rPr>
              <w:t xml:space="preserve">Coordinación de actividades con recursos externos. </w:t>
            </w:r>
          </w:p>
        </w:tc>
        <w:tc>
          <w:tcPr>
            <w:tcW w:w="2158" w:type="dxa"/>
          </w:tcPr>
          <w:p w14:paraId="7832191B" w14:textId="77777777" w:rsidR="002C2492" w:rsidRPr="00C66F24" w:rsidRDefault="002C2492" w:rsidP="002C2492">
            <w:pPr>
              <w:pStyle w:val="NoSpacing"/>
              <w:numPr>
                <w:ilvl w:val="0"/>
                <w:numId w:val="52"/>
              </w:numPr>
              <w:rPr>
                <w:rFonts w:ascii="Times New Roman" w:hAnsi="Times New Roman" w:cs="Times New Roman"/>
                <w:sz w:val="20"/>
                <w:szCs w:val="20"/>
              </w:rPr>
            </w:pPr>
            <w:r w:rsidRPr="00C66F24">
              <w:rPr>
                <w:rFonts w:ascii="Times New Roman" w:hAnsi="Times New Roman" w:cs="Times New Roman"/>
                <w:sz w:val="20"/>
                <w:szCs w:val="20"/>
              </w:rPr>
              <w:lastRenderedPageBreak/>
              <w:t>Talleres, conferencias, diálogo racional.</w:t>
            </w:r>
          </w:p>
          <w:p w14:paraId="34FA1B2B" w14:textId="77777777" w:rsidR="002C2492" w:rsidRPr="00C66F24" w:rsidRDefault="002C2492" w:rsidP="002C2492">
            <w:pPr>
              <w:pStyle w:val="NoSpacing"/>
              <w:numPr>
                <w:ilvl w:val="0"/>
                <w:numId w:val="52"/>
              </w:numPr>
              <w:rPr>
                <w:rFonts w:ascii="Times New Roman" w:hAnsi="Times New Roman" w:cs="Times New Roman"/>
                <w:sz w:val="20"/>
                <w:szCs w:val="20"/>
              </w:rPr>
            </w:pPr>
            <w:r w:rsidRPr="00C66F24">
              <w:rPr>
                <w:rFonts w:ascii="Times New Roman" w:hAnsi="Times New Roman" w:cs="Times New Roman"/>
                <w:sz w:val="20"/>
                <w:szCs w:val="20"/>
              </w:rPr>
              <w:lastRenderedPageBreak/>
              <w:t xml:space="preserve">Círculos de discusión o grupos de calidad. </w:t>
            </w:r>
          </w:p>
          <w:p w14:paraId="79F10BEC" w14:textId="77777777" w:rsidR="002C2492" w:rsidRPr="00C66F24" w:rsidRDefault="002C2492" w:rsidP="002C2492">
            <w:pPr>
              <w:pStyle w:val="NoSpacing"/>
              <w:numPr>
                <w:ilvl w:val="0"/>
                <w:numId w:val="52"/>
              </w:numPr>
              <w:rPr>
                <w:rFonts w:ascii="Times New Roman" w:hAnsi="Times New Roman" w:cs="Times New Roman"/>
                <w:sz w:val="20"/>
                <w:szCs w:val="20"/>
              </w:rPr>
            </w:pPr>
            <w:r w:rsidRPr="00C66F24">
              <w:rPr>
                <w:rFonts w:ascii="Times New Roman" w:hAnsi="Times New Roman" w:cs="Times New Roman"/>
                <w:sz w:val="20"/>
                <w:szCs w:val="20"/>
              </w:rPr>
              <w:t>El drama y el juego de roles.</w:t>
            </w:r>
          </w:p>
          <w:p w14:paraId="2F634BA1" w14:textId="77777777" w:rsidR="002C2492" w:rsidRPr="00C66F24" w:rsidRDefault="002C2492" w:rsidP="00F300B4">
            <w:pPr>
              <w:pStyle w:val="NoSpacing"/>
              <w:rPr>
                <w:rFonts w:ascii="Times New Roman" w:hAnsi="Times New Roman" w:cs="Times New Roman"/>
                <w:sz w:val="20"/>
                <w:szCs w:val="20"/>
              </w:rPr>
            </w:pPr>
          </w:p>
          <w:p w14:paraId="0F5932BD" w14:textId="77777777" w:rsidR="002C2492" w:rsidRPr="00C66F24" w:rsidRDefault="002C2492" w:rsidP="00F300B4">
            <w:pPr>
              <w:pStyle w:val="NoSpacing"/>
              <w:rPr>
                <w:rFonts w:ascii="Times New Roman" w:hAnsi="Times New Roman" w:cs="Times New Roman"/>
                <w:sz w:val="20"/>
                <w:szCs w:val="20"/>
              </w:rPr>
            </w:pPr>
            <w:r w:rsidRPr="00C66F24">
              <w:rPr>
                <w:rFonts w:ascii="Times New Roman" w:hAnsi="Times New Roman" w:cs="Times New Roman"/>
                <w:sz w:val="20"/>
                <w:szCs w:val="20"/>
              </w:rPr>
              <w:t xml:space="preserve">De esta forma podrá examinar aspectos tales como experiencias personales, consecuencias de conducta de acoso, motivación. Estudiar formas de como detener la conducta violenta. </w:t>
            </w:r>
          </w:p>
        </w:tc>
        <w:tc>
          <w:tcPr>
            <w:tcW w:w="2158" w:type="dxa"/>
          </w:tcPr>
          <w:p w14:paraId="6BFC2891"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lastRenderedPageBreak/>
              <w:t>Inventario de Prioridades Personales</w:t>
            </w:r>
          </w:p>
          <w:p w14:paraId="43AD2D73"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t>Carta Circular</w:t>
            </w:r>
          </w:p>
          <w:p w14:paraId="65B56878"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lastRenderedPageBreak/>
              <w:t>Opúsculos</w:t>
            </w:r>
          </w:p>
          <w:p w14:paraId="7B75BFAC"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t>Material Informativo</w:t>
            </w:r>
          </w:p>
          <w:p w14:paraId="6F4721E4"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t xml:space="preserve">Poster </w:t>
            </w:r>
          </w:p>
          <w:p w14:paraId="16EC2423"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t>Camisetas</w:t>
            </w:r>
          </w:p>
          <w:p w14:paraId="7C331360" w14:textId="77777777" w:rsidR="002C2492" w:rsidRPr="007F0E1A" w:rsidRDefault="002C2492" w:rsidP="002C2492">
            <w:pPr>
              <w:pStyle w:val="NoSpacing"/>
              <w:numPr>
                <w:ilvl w:val="0"/>
                <w:numId w:val="53"/>
              </w:numPr>
              <w:rPr>
                <w:rFonts w:ascii="Times New Roman" w:hAnsi="Times New Roman" w:cs="Times New Roman"/>
                <w:sz w:val="20"/>
                <w:szCs w:val="20"/>
              </w:rPr>
            </w:pPr>
            <w:r w:rsidRPr="007F0E1A">
              <w:rPr>
                <w:rFonts w:ascii="Times New Roman" w:hAnsi="Times New Roman" w:cs="Times New Roman"/>
                <w:sz w:val="20"/>
                <w:szCs w:val="20"/>
              </w:rPr>
              <w:t xml:space="preserve">Boletines </w:t>
            </w:r>
          </w:p>
        </w:tc>
        <w:tc>
          <w:tcPr>
            <w:tcW w:w="2159" w:type="dxa"/>
          </w:tcPr>
          <w:p w14:paraId="4E7B40B6" w14:textId="77777777" w:rsidR="002C2492" w:rsidRPr="007F0E1A" w:rsidRDefault="002C2492" w:rsidP="00F300B4">
            <w:pPr>
              <w:pStyle w:val="NoSpacing"/>
              <w:rPr>
                <w:rFonts w:ascii="Times New Roman" w:hAnsi="Times New Roman" w:cs="Times New Roman"/>
                <w:sz w:val="20"/>
                <w:szCs w:val="20"/>
              </w:rPr>
            </w:pPr>
            <w:r w:rsidRPr="007F0E1A">
              <w:rPr>
                <w:rFonts w:ascii="Times New Roman" w:hAnsi="Times New Roman" w:cs="Times New Roman"/>
                <w:sz w:val="20"/>
                <w:szCs w:val="20"/>
              </w:rPr>
              <w:lastRenderedPageBreak/>
              <w:t xml:space="preserve">Dos sesiones durante el año escolar. </w:t>
            </w:r>
          </w:p>
          <w:p w14:paraId="696E6340" w14:textId="77777777" w:rsidR="002C2492" w:rsidRPr="007F0E1A" w:rsidRDefault="002C2492" w:rsidP="00F300B4">
            <w:pPr>
              <w:pStyle w:val="NoSpacing"/>
              <w:rPr>
                <w:rFonts w:ascii="Times New Roman" w:hAnsi="Times New Roman" w:cs="Times New Roman"/>
                <w:sz w:val="20"/>
                <w:szCs w:val="20"/>
              </w:rPr>
            </w:pPr>
          </w:p>
          <w:p w14:paraId="4AE285FC" w14:textId="77777777" w:rsidR="002C2492" w:rsidRPr="00DF1D39" w:rsidRDefault="002C2492" w:rsidP="00F300B4">
            <w:pPr>
              <w:pStyle w:val="NoSpacing"/>
              <w:rPr>
                <w:rFonts w:ascii="Times New Roman" w:hAnsi="Times New Roman" w:cs="Times New Roman"/>
                <w:b/>
                <w:bCs/>
                <w:sz w:val="20"/>
                <w:szCs w:val="20"/>
              </w:rPr>
            </w:pPr>
            <w:r w:rsidRPr="007F0E1A">
              <w:rPr>
                <w:rFonts w:ascii="Times New Roman" w:hAnsi="Times New Roman" w:cs="Times New Roman"/>
                <w:sz w:val="20"/>
                <w:szCs w:val="20"/>
              </w:rPr>
              <w:lastRenderedPageBreak/>
              <w:t>En la última semana de septiembre de acuerdo con las necesidades de la escuela.</w:t>
            </w:r>
            <w:r>
              <w:rPr>
                <w:rFonts w:ascii="Times New Roman" w:hAnsi="Times New Roman" w:cs="Times New Roman"/>
                <w:b/>
                <w:bCs/>
                <w:sz w:val="20"/>
                <w:szCs w:val="20"/>
              </w:rPr>
              <w:t xml:space="preserve"> </w:t>
            </w:r>
          </w:p>
        </w:tc>
        <w:tc>
          <w:tcPr>
            <w:tcW w:w="2159" w:type="dxa"/>
          </w:tcPr>
          <w:p w14:paraId="6F3AF86C" w14:textId="77777777" w:rsidR="002C2492" w:rsidRPr="007F0E1A" w:rsidRDefault="002C2492" w:rsidP="002C2492">
            <w:pPr>
              <w:pStyle w:val="NoSpacing"/>
              <w:numPr>
                <w:ilvl w:val="0"/>
                <w:numId w:val="54"/>
              </w:numPr>
              <w:rPr>
                <w:rFonts w:ascii="Times New Roman" w:hAnsi="Times New Roman" w:cs="Times New Roman"/>
                <w:sz w:val="20"/>
                <w:szCs w:val="20"/>
              </w:rPr>
            </w:pPr>
            <w:r w:rsidRPr="007F0E1A">
              <w:rPr>
                <w:rFonts w:ascii="Times New Roman" w:hAnsi="Times New Roman" w:cs="Times New Roman"/>
                <w:sz w:val="20"/>
                <w:szCs w:val="20"/>
              </w:rPr>
              <w:lastRenderedPageBreak/>
              <w:t>Resultado del Cuestionario</w:t>
            </w:r>
          </w:p>
          <w:p w14:paraId="44594C4F" w14:textId="77777777" w:rsidR="002C2492" w:rsidRPr="00DF1D39" w:rsidRDefault="002C2492" w:rsidP="002C2492">
            <w:pPr>
              <w:pStyle w:val="NoSpacing"/>
              <w:numPr>
                <w:ilvl w:val="0"/>
                <w:numId w:val="54"/>
              </w:numPr>
              <w:rPr>
                <w:rFonts w:ascii="Times New Roman" w:hAnsi="Times New Roman" w:cs="Times New Roman"/>
                <w:b/>
                <w:bCs/>
                <w:sz w:val="20"/>
                <w:szCs w:val="20"/>
              </w:rPr>
            </w:pPr>
            <w:r w:rsidRPr="007F0E1A">
              <w:rPr>
                <w:rFonts w:ascii="Times New Roman" w:hAnsi="Times New Roman" w:cs="Times New Roman"/>
                <w:sz w:val="20"/>
                <w:szCs w:val="20"/>
              </w:rPr>
              <w:t>Cuestionario de Satisfacción</w:t>
            </w:r>
            <w:r>
              <w:rPr>
                <w:rFonts w:ascii="Times New Roman" w:hAnsi="Times New Roman" w:cs="Times New Roman"/>
                <w:b/>
                <w:bCs/>
                <w:sz w:val="20"/>
                <w:szCs w:val="20"/>
              </w:rPr>
              <w:t xml:space="preserve"> </w:t>
            </w:r>
          </w:p>
        </w:tc>
      </w:tr>
      <w:tr w:rsidR="002C2492" w:rsidRPr="0052464F" w14:paraId="7EC83116" w14:textId="77777777" w:rsidTr="00F300B4">
        <w:tc>
          <w:tcPr>
            <w:tcW w:w="2253" w:type="dxa"/>
          </w:tcPr>
          <w:p w14:paraId="661C36B4" w14:textId="77777777" w:rsidR="002C2492" w:rsidRDefault="002C2492" w:rsidP="002C2492">
            <w:pPr>
              <w:pStyle w:val="NoSpacing"/>
              <w:numPr>
                <w:ilvl w:val="0"/>
                <w:numId w:val="54"/>
              </w:numPr>
              <w:rPr>
                <w:rFonts w:ascii="Times New Roman" w:hAnsi="Times New Roman" w:cs="Times New Roman"/>
                <w:b/>
                <w:bCs/>
                <w:sz w:val="20"/>
                <w:szCs w:val="20"/>
              </w:rPr>
            </w:pPr>
            <w:r>
              <w:rPr>
                <w:rFonts w:ascii="Times New Roman" w:hAnsi="Times New Roman" w:cs="Times New Roman"/>
                <w:b/>
                <w:bCs/>
                <w:sz w:val="20"/>
                <w:szCs w:val="20"/>
              </w:rPr>
              <w:t xml:space="preserve">Facultad: </w:t>
            </w:r>
          </w:p>
          <w:p w14:paraId="636B7DF7" w14:textId="77777777" w:rsidR="002C2492" w:rsidRDefault="002C2492" w:rsidP="00F300B4">
            <w:pPr>
              <w:pStyle w:val="NoSpacing"/>
              <w:rPr>
                <w:rFonts w:ascii="Times New Roman" w:hAnsi="Times New Roman" w:cs="Times New Roman"/>
                <w:sz w:val="20"/>
                <w:szCs w:val="20"/>
              </w:rPr>
            </w:pPr>
            <w:r>
              <w:rPr>
                <w:rFonts w:ascii="Times New Roman" w:hAnsi="Times New Roman" w:cs="Times New Roman"/>
                <w:sz w:val="20"/>
                <w:szCs w:val="20"/>
              </w:rPr>
              <w:t xml:space="preserve">El 100% de los estudiantes de la sala de clases conocerán sobre el acoso escolar. </w:t>
            </w:r>
          </w:p>
          <w:p w14:paraId="2DCC601F" w14:textId="77777777" w:rsidR="002C2492" w:rsidRDefault="002C2492" w:rsidP="00F300B4">
            <w:pPr>
              <w:pStyle w:val="NoSpacing"/>
              <w:rPr>
                <w:rFonts w:ascii="Times New Roman" w:hAnsi="Times New Roman" w:cs="Times New Roman"/>
                <w:sz w:val="20"/>
                <w:szCs w:val="20"/>
              </w:rPr>
            </w:pPr>
            <w:r>
              <w:rPr>
                <w:rFonts w:ascii="Times New Roman" w:hAnsi="Times New Roman" w:cs="Times New Roman"/>
                <w:sz w:val="20"/>
                <w:szCs w:val="20"/>
              </w:rPr>
              <w:t xml:space="preserve">Estará bajo su responsabilidad integrar al currículo discusiones sobre el tema de acoso escolar, valores. </w:t>
            </w:r>
          </w:p>
          <w:p w14:paraId="1490549D" w14:textId="77777777" w:rsidR="002C2492" w:rsidRPr="00F779E8" w:rsidRDefault="002C2492" w:rsidP="00F300B4">
            <w:pPr>
              <w:pStyle w:val="NoSpacing"/>
              <w:rPr>
                <w:rFonts w:ascii="Times New Roman" w:hAnsi="Times New Roman" w:cs="Times New Roman"/>
                <w:sz w:val="20"/>
                <w:szCs w:val="20"/>
              </w:rPr>
            </w:pPr>
            <w:r>
              <w:rPr>
                <w:rFonts w:ascii="Times New Roman" w:hAnsi="Times New Roman" w:cs="Times New Roman"/>
                <w:sz w:val="20"/>
                <w:szCs w:val="20"/>
              </w:rPr>
              <w:t xml:space="preserve">También serán responsables de administrar y tabular una encuesta anónima a los estudiantes. </w:t>
            </w:r>
          </w:p>
        </w:tc>
        <w:tc>
          <w:tcPr>
            <w:tcW w:w="2158" w:type="dxa"/>
          </w:tcPr>
          <w:p w14:paraId="000ACC3A" w14:textId="77777777" w:rsidR="002C2492" w:rsidRPr="007B5B29" w:rsidRDefault="002C2492" w:rsidP="002C2492">
            <w:pPr>
              <w:pStyle w:val="NoSpacing"/>
              <w:numPr>
                <w:ilvl w:val="0"/>
                <w:numId w:val="56"/>
              </w:numPr>
              <w:rPr>
                <w:rFonts w:ascii="Times New Roman" w:hAnsi="Times New Roman" w:cs="Times New Roman"/>
                <w:sz w:val="20"/>
                <w:szCs w:val="20"/>
              </w:rPr>
            </w:pPr>
            <w:r w:rsidRPr="007B5B29">
              <w:rPr>
                <w:rFonts w:ascii="Times New Roman" w:hAnsi="Times New Roman" w:cs="Times New Roman"/>
                <w:sz w:val="20"/>
                <w:szCs w:val="20"/>
              </w:rPr>
              <w:t xml:space="preserve">Trabajar el tema de acoso escolar en la integración curricular. </w:t>
            </w:r>
          </w:p>
          <w:p w14:paraId="39498199" w14:textId="77777777" w:rsidR="002C2492" w:rsidRPr="007B5B29" w:rsidRDefault="002C2492" w:rsidP="002C2492">
            <w:pPr>
              <w:pStyle w:val="NoSpacing"/>
              <w:numPr>
                <w:ilvl w:val="0"/>
                <w:numId w:val="56"/>
              </w:numPr>
              <w:rPr>
                <w:rFonts w:ascii="Times New Roman" w:hAnsi="Times New Roman" w:cs="Times New Roman"/>
                <w:sz w:val="20"/>
                <w:szCs w:val="20"/>
              </w:rPr>
            </w:pPr>
            <w:r w:rsidRPr="007B5B29">
              <w:rPr>
                <w:rFonts w:ascii="Times New Roman" w:hAnsi="Times New Roman" w:cs="Times New Roman"/>
                <w:sz w:val="20"/>
                <w:szCs w:val="20"/>
              </w:rPr>
              <w:t xml:space="preserve">Introducir al currículo metodología de carácter cooperativo. </w:t>
            </w:r>
          </w:p>
        </w:tc>
        <w:tc>
          <w:tcPr>
            <w:tcW w:w="2158" w:type="dxa"/>
          </w:tcPr>
          <w:p w14:paraId="53FD8AB9" w14:textId="77777777" w:rsidR="002C2492" w:rsidRPr="007B5B29" w:rsidRDefault="002C2492" w:rsidP="002C2492">
            <w:pPr>
              <w:pStyle w:val="NoSpacing"/>
              <w:numPr>
                <w:ilvl w:val="0"/>
                <w:numId w:val="57"/>
              </w:numPr>
              <w:rPr>
                <w:rFonts w:ascii="Times New Roman" w:hAnsi="Times New Roman" w:cs="Times New Roman"/>
                <w:sz w:val="20"/>
                <w:szCs w:val="20"/>
              </w:rPr>
            </w:pPr>
            <w:r w:rsidRPr="007B5B29">
              <w:rPr>
                <w:rFonts w:ascii="Times New Roman" w:hAnsi="Times New Roman" w:cs="Times New Roman"/>
                <w:sz w:val="20"/>
                <w:szCs w:val="20"/>
              </w:rPr>
              <w:t xml:space="preserve">Los estudiantes identificarán factores esenciales para el manejo del acoso escolar. </w:t>
            </w:r>
          </w:p>
          <w:p w14:paraId="40BFAEE7" w14:textId="77777777" w:rsidR="002C2492" w:rsidRPr="007B5B29" w:rsidRDefault="002C2492" w:rsidP="002C2492">
            <w:pPr>
              <w:pStyle w:val="NoSpacing"/>
              <w:numPr>
                <w:ilvl w:val="0"/>
                <w:numId w:val="57"/>
              </w:numPr>
              <w:rPr>
                <w:rFonts w:ascii="Times New Roman" w:hAnsi="Times New Roman" w:cs="Times New Roman"/>
                <w:sz w:val="20"/>
                <w:szCs w:val="20"/>
              </w:rPr>
            </w:pPr>
            <w:r w:rsidRPr="007B5B29">
              <w:rPr>
                <w:rFonts w:ascii="Times New Roman" w:hAnsi="Times New Roman" w:cs="Times New Roman"/>
                <w:sz w:val="20"/>
                <w:szCs w:val="20"/>
              </w:rPr>
              <w:t xml:space="preserve">Fomentar la tutoría individual y grupal para trabajar temas de dilemas morales, resolución de conflictos, valores, convivencia. Trabajar las normas de la clase a través de asambleas. </w:t>
            </w:r>
          </w:p>
        </w:tc>
        <w:tc>
          <w:tcPr>
            <w:tcW w:w="2158" w:type="dxa"/>
          </w:tcPr>
          <w:p w14:paraId="14A5A9A4" w14:textId="77777777" w:rsidR="002C2492" w:rsidRPr="007B5B29" w:rsidRDefault="002C2492" w:rsidP="002C2492">
            <w:pPr>
              <w:pStyle w:val="NoSpacing"/>
              <w:numPr>
                <w:ilvl w:val="0"/>
                <w:numId w:val="58"/>
              </w:numPr>
              <w:rPr>
                <w:rFonts w:ascii="Times New Roman" w:hAnsi="Times New Roman" w:cs="Times New Roman"/>
                <w:sz w:val="20"/>
                <w:szCs w:val="20"/>
              </w:rPr>
            </w:pPr>
            <w:r w:rsidRPr="007B5B29">
              <w:rPr>
                <w:rFonts w:ascii="Times New Roman" w:hAnsi="Times New Roman" w:cs="Times New Roman"/>
                <w:sz w:val="20"/>
                <w:szCs w:val="20"/>
              </w:rPr>
              <w:t>Material Informativo</w:t>
            </w:r>
          </w:p>
          <w:p w14:paraId="3269A443" w14:textId="77777777" w:rsidR="002C2492" w:rsidRPr="007B5B29" w:rsidRDefault="002C2492" w:rsidP="002C2492">
            <w:pPr>
              <w:pStyle w:val="NoSpacing"/>
              <w:numPr>
                <w:ilvl w:val="0"/>
                <w:numId w:val="58"/>
              </w:numPr>
              <w:rPr>
                <w:rFonts w:ascii="Times New Roman" w:hAnsi="Times New Roman" w:cs="Times New Roman"/>
                <w:sz w:val="20"/>
                <w:szCs w:val="20"/>
              </w:rPr>
            </w:pPr>
            <w:r w:rsidRPr="007B5B29">
              <w:rPr>
                <w:rFonts w:ascii="Times New Roman" w:hAnsi="Times New Roman" w:cs="Times New Roman"/>
                <w:sz w:val="20"/>
                <w:szCs w:val="20"/>
              </w:rPr>
              <w:t xml:space="preserve">Opúsculo </w:t>
            </w:r>
          </w:p>
          <w:p w14:paraId="19CF7436" w14:textId="77777777" w:rsidR="002C2492" w:rsidRPr="007B5B29" w:rsidRDefault="002C2492" w:rsidP="002C2492">
            <w:pPr>
              <w:pStyle w:val="NoSpacing"/>
              <w:numPr>
                <w:ilvl w:val="0"/>
                <w:numId w:val="58"/>
              </w:numPr>
              <w:rPr>
                <w:rFonts w:ascii="Times New Roman" w:hAnsi="Times New Roman" w:cs="Times New Roman"/>
                <w:b/>
                <w:bCs/>
                <w:sz w:val="20"/>
                <w:szCs w:val="20"/>
              </w:rPr>
            </w:pPr>
            <w:r w:rsidRPr="007B5B29">
              <w:rPr>
                <w:rFonts w:ascii="Times New Roman" w:hAnsi="Times New Roman" w:cs="Times New Roman"/>
                <w:sz w:val="20"/>
                <w:szCs w:val="20"/>
              </w:rPr>
              <w:t>Recurso externo</w:t>
            </w:r>
            <w:r>
              <w:rPr>
                <w:rFonts w:ascii="Times New Roman" w:hAnsi="Times New Roman" w:cs="Times New Roman"/>
                <w:b/>
                <w:bCs/>
                <w:sz w:val="20"/>
                <w:szCs w:val="20"/>
              </w:rPr>
              <w:t xml:space="preserve"> </w:t>
            </w:r>
          </w:p>
        </w:tc>
        <w:tc>
          <w:tcPr>
            <w:tcW w:w="2159" w:type="dxa"/>
          </w:tcPr>
          <w:p w14:paraId="46A9F53D" w14:textId="77777777" w:rsidR="002C2492" w:rsidRPr="007B5B29" w:rsidRDefault="002C2492" w:rsidP="00F300B4">
            <w:pPr>
              <w:pStyle w:val="NoSpacing"/>
              <w:rPr>
                <w:rFonts w:ascii="Times New Roman" w:hAnsi="Times New Roman" w:cs="Times New Roman"/>
                <w:sz w:val="20"/>
                <w:szCs w:val="20"/>
              </w:rPr>
            </w:pPr>
            <w:r w:rsidRPr="007B5B29">
              <w:rPr>
                <w:rFonts w:ascii="Times New Roman" w:hAnsi="Times New Roman" w:cs="Times New Roman"/>
                <w:sz w:val="20"/>
                <w:szCs w:val="20"/>
              </w:rPr>
              <w:t xml:space="preserve">En el año escolar. </w:t>
            </w:r>
          </w:p>
          <w:p w14:paraId="0131F2CA" w14:textId="77777777" w:rsidR="002C2492" w:rsidRPr="007B5B29" w:rsidRDefault="002C2492" w:rsidP="00F300B4">
            <w:pPr>
              <w:pStyle w:val="NoSpacing"/>
              <w:rPr>
                <w:rFonts w:ascii="Times New Roman" w:hAnsi="Times New Roman" w:cs="Times New Roman"/>
                <w:sz w:val="20"/>
                <w:szCs w:val="20"/>
              </w:rPr>
            </w:pPr>
          </w:p>
          <w:p w14:paraId="743BE9C0" w14:textId="77777777" w:rsidR="002C2492" w:rsidRPr="007B5B29" w:rsidRDefault="002C2492" w:rsidP="00F300B4">
            <w:pPr>
              <w:pStyle w:val="NoSpacing"/>
              <w:rPr>
                <w:rFonts w:ascii="Times New Roman" w:hAnsi="Times New Roman" w:cs="Times New Roman"/>
                <w:sz w:val="20"/>
                <w:szCs w:val="20"/>
              </w:rPr>
            </w:pPr>
            <w:r w:rsidRPr="007B5B29">
              <w:rPr>
                <w:rFonts w:ascii="Times New Roman" w:hAnsi="Times New Roman" w:cs="Times New Roman"/>
                <w:sz w:val="20"/>
                <w:szCs w:val="20"/>
              </w:rPr>
              <w:t xml:space="preserve">Una vez, la segunda semana de septiembre. </w:t>
            </w:r>
          </w:p>
        </w:tc>
        <w:tc>
          <w:tcPr>
            <w:tcW w:w="2159" w:type="dxa"/>
          </w:tcPr>
          <w:p w14:paraId="398357B3" w14:textId="77777777" w:rsidR="002C2492" w:rsidRPr="007B5B29" w:rsidRDefault="002C2492" w:rsidP="002C2492">
            <w:pPr>
              <w:pStyle w:val="NoSpacing"/>
              <w:numPr>
                <w:ilvl w:val="0"/>
                <w:numId w:val="59"/>
              </w:numPr>
              <w:rPr>
                <w:rFonts w:ascii="Times New Roman" w:hAnsi="Times New Roman" w:cs="Times New Roman"/>
                <w:sz w:val="20"/>
                <w:szCs w:val="20"/>
              </w:rPr>
            </w:pPr>
            <w:r w:rsidRPr="007B5B29">
              <w:rPr>
                <w:rFonts w:ascii="Times New Roman" w:hAnsi="Times New Roman" w:cs="Times New Roman"/>
                <w:sz w:val="20"/>
                <w:szCs w:val="20"/>
              </w:rPr>
              <w:t xml:space="preserve">Hoja de resultados de la identificación de factores ofrecidas por el estudiante. </w:t>
            </w:r>
          </w:p>
        </w:tc>
      </w:tr>
    </w:tbl>
    <w:p w14:paraId="611008A2" w14:textId="77777777" w:rsidR="002C2492" w:rsidRPr="0052464F" w:rsidRDefault="002C2492" w:rsidP="002C2492">
      <w:pPr>
        <w:pStyle w:val="NoSpacing"/>
        <w:sectPr w:rsidR="002C2492" w:rsidRPr="0052464F" w:rsidSect="00F300B4">
          <w:pgSz w:w="15840" w:h="12240" w:orient="landscape" w:code="1"/>
          <w:pgMar w:top="1440" w:right="1440" w:bottom="1440" w:left="1440" w:header="720" w:footer="720" w:gutter="0"/>
          <w:cols w:space="720"/>
          <w:titlePg/>
          <w:docGrid w:linePitch="360"/>
        </w:sectPr>
      </w:pPr>
    </w:p>
    <w:p w14:paraId="3F282191" w14:textId="77777777" w:rsidR="002C2492" w:rsidRPr="00EA02A7" w:rsidRDefault="002C2492" w:rsidP="002C2492">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sz w:val="24"/>
          <w:szCs w:val="24"/>
          <w:lang w:eastAsia="es-PR"/>
        </w:rPr>
      </w:pPr>
      <w:r>
        <w:rPr>
          <w:rStyle w:val="SubtleEmphasis"/>
          <w:rFonts w:ascii="Times New Roman" w:hAnsi="Times New Roman" w:cs="Times New Roman"/>
          <w:b/>
          <w:bCs/>
          <w:sz w:val="24"/>
          <w:szCs w:val="24"/>
          <w:lang w:eastAsia="es-PR"/>
        </w:rPr>
        <w:lastRenderedPageBreak/>
        <w:t xml:space="preserve">¿Qué podemos hacer para manejar el acoso escolar en la comunidad escolar? </w:t>
      </w:r>
    </w:p>
    <w:p w14:paraId="019C950A" w14:textId="77777777" w:rsidR="002C2492" w:rsidRPr="00A36BA4" w:rsidRDefault="002C2492" w:rsidP="002C2492">
      <w:pPr>
        <w:pStyle w:val="NoSpacing"/>
        <w:numPr>
          <w:ilvl w:val="0"/>
          <w:numId w:val="60"/>
        </w:numPr>
        <w:rPr>
          <w:rFonts w:ascii="Times New Roman" w:hAnsi="Times New Roman" w:cs="Times New Roman"/>
          <w:sz w:val="24"/>
          <w:szCs w:val="24"/>
        </w:rPr>
      </w:pPr>
      <w:r w:rsidRPr="00A36BA4">
        <w:rPr>
          <w:rFonts w:ascii="Times New Roman" w:hAnsi="Times New Roman" w:cs="Times New Roman"/>
          <w:sz w:val="24"/>
          <w:szCs w:val="24"/>
          <w:lang w:val="es-ES_tradnl"/>
        </w:rPr>
        <w:t>Utiliza</w:t>
      </w:r>
      <w:r>
        <w:rPr>
          <w:rFonts w:ascii="Times New Roman" w:hAnsi="Times New Roman" w:cs="Times New Roman"/>
          <w:sz w:val="24"/>
          <w:szCs w:val="24"/>
          <w:lang w:val="es-ES_tradnl"/>
        </w:rPr>
        <w:t>r</w:t>
      </w:r>
      <w:r w:rsidRPr="00A36BA4">
        <w:rPr>
          <w:rFonts w:ascii="Times New Roman" w:hAnsi="Times New Roman" w:cs="Times New Roman"/>
          <w:sz w:val="24"/>
          <w:szCs w:val="24"/>
          <w:lang w:val="es-ES_tradnl"/>
        </w:rPr>
        <w:t xml:space="preserve"> el Programa de Prevención de </w:t>
      </w:r>
      <w:proofErr w:type="spellStart"/>
      <w:proofErr w:type="gramStart"/>
      <w:r w:rsidRPr="00A36BA4">
        <w:rPr>
          <w:rFonts w:ascii="Times New Roman" w:hAnsi="Times New Roman" w:cs="Times New Roman"/>
          <w:i/>
          <w:iCs/>
          <w:sz w:val="24"/>
          <w:szCs w:val="24"/>
          <w:lang w:val="es-ES_tradnl"/>
        </w:rPr>
        <w:t>Bullying</w:t>
      </w:r>
      <w:proofErr w:type="spellEnd"/>
      <w:proofErr w:type="gramEnd"/>
      <w:r w:rsidRPr="00A36BA4">
        <w:rPr>
          <w:rFonts w:ascii="Times New Roman" w:hAnsi="Times New Roman" w:cs="Times New Roman"/>
          <w:sz w:val="24"/>
          <w:szCs w:val="24"/>
          <w:lang w:val="es-ES_tradnl"/>
        </w:rPr>
        <w:t xml:space="preserve"> en Apoyo al Comportamiento Positivo de Scott Ross, et .al (2012). Lo puedes encontrar en </w:t>
      </w:r>
      <w:hyperlink r:id="rId10" w:history="1">
        <w:r w:rsidRPr="00A36BA4">
          <w:rPr>
            <w:rStyle w:val="Hyperlink"/>
            <w:rFonts w:ascii="Times New Roman" w:hAnsi="Times New Roman"/>
            <w:sz w:val="24"/>
            <w:szCs w:val="24"/>
            <w:lang w:val="es-ES_tradnl"/>
          </w:rPr>
          <w:t>www.pbis.org</w:t>
        </w:r>
      </w:hyperlink>
      <w:r w:rsidRPr="00A36BA4">
        <w:rPr>
          <w:rFonts w:ascii="Times New Roman" w:hAnsi="Times New Roman" w:cs="Times New Roman"/>
          <w:sz w:val="24"/>
          <w:szCs w:val="24"/>
          <w:lang w:val="es-ES_tradnl"/>
        </w:rPr>
        <w:t xml:space="preserve"> </w:t>
      </w:r>
    </w:p>
    <w:p w14:paraId="6F0E608B" w14:textId="77777777" w:rsidR="002C2492" w:rsidRPr="00A36BA4" w:rsidRDefault="002C2492" w:rsidP="002C2492">
      <w:pPr>
        <w:pStyle w:val="NoSpacing"/>
        <w:numPr>
          <w:ilvl w:val="0"/>
          <w:numId w:val="60"/>
        </w:numPr>
        <w:rPr>
          <w:rFonts w:ascii="Times New Roman" w:hAnsi="Times New Roman" w:cs="Times New Roman"/>
          <w:sz w:val="24"/>
          <w:szCs w:val="24"/>
        </w:rPr>
      </w:pPr>
      <w:r w:rsidRPr="00A36BA4">
        <w:rPr>
          <w:rFonts w:ascii="Times New Roman" w:hAnsi="Times New Roman" w:cs="Times New Roman"/>
          <w:sz w:val="24"/>
          <w:szCs w:val="24"/>
          <w:lang w:val="es-ES_tradnl"/>
        </w:rPr>
        <w:t xml:space="preserve">Este propone una respuesta de 3 expectativas de conducta, implementadas en 3 pasos para enfrentar conductas antisociales asociadas al </w:t>
      </w:r>
      <w:proofErr w:type="spellStart"/>
      <w:proofErr w:type="gramStart"/>
      <w:r w:rsidRPr="00A36BA4">
        <w:rPr>
          <w:rFonts w:ascii="Times New Roman" w:hAnsi="Times New Roman" w:cs="Times New Roman"/>
          <w:i/>
          <w:iCs/>
          <w:sz w:val="24"/>
          <w:szCs w:val="24"/>
          <w:lang w:val="es-ES_tradnl"/>
        </w:rPr>
        <w:t>bullying</w:t>
      </w:r>
      <w:proofErr w:type="spellEnd"/>
      <w:proofErr w:type="gramEnd"/>
      <w:r w:rsidRPr="00A36BA4">
        <w:rPr>
          <w:rFonts w:ascii="Times New Roman" w:hAnsi="Times New Roman" w:cs="Times New Roman"/>
          <w:sz w:val="24"/>
          <w:szCs w:val="24"/>
          <w:lang w:val="es-ES_tradnl"/>
        </w:rPr>
        <w:t xml:space="preserve">. </w:t>
      </w:r>
    </w:p>
    <w:p w14:paraId="159AB261" w14:textId="77777777" w:rsidR="002C2492" w:rsidRPr="00A36BA4" w:rsidRDefault="002C2492" w:rsidP="002C2492">
      <w:pPr>
        <w:pStyle w:val="NoSpacing"/>
        <w:numPr>
          <w:ilvl w:val="0"/>
          <w:numId w:val="60"/>
        </w:numPr>
        <w:rPr>
          <w:rFonts w:ascii="Times New Roman" w:hAnsi="Times New Roman" w:cs="Times New Roman"/>
          <w:sz w:val="24"/>
          <w:szCs w:val="24"/>
        </w:rPr>
      </w:pPr>
      <w:r w:rsidRPr="00A36BA4">
        <w:rPr>
          <w:rFonts w:ascii="Times New Roman" w:hAnsi="Times New Roman" w:cs="Times New Roman"/>
          <w:sz w:val="24"/>
          <w:szCs w:val="24"/>
          <w:lang w:val="es-ES_tradnl"/>
        </w:rPr>
        <w:t>Consiste en:</w:t>
      </w:r>
    </w:p>
    <w:p w14:paraId="6AB9F83F" w14:textId="77777777" w:rsidR="002C2492" w:rsidRPr="00A36BA4" w:rsidRDefault="002C2492" w:rsidP="002C2492">
      <w:pPr>
        <w:pStyle w:val="NoSpacing"/>
        <w:numPr>
          <w:ilvl w:val="1"/>
          <w:numId w:val="60"/>
        </w:numPr>
        <w:rPr>
          <w:rFonts w:ascii="Times New Roman" w:hAnsi="Times New Roman" w:cs="Times New Roman"/>
          <w:sz w:val="24"/>
          <w:szCs w:val="24"/>
        </w:rPr>
      </w:pPr>
      <w:r w:rsidRPr="00A36BA4">
        <w:rPr>
          <w:rFonts w:ascii="Times New Roman" w:hAnsi="Times New Roman" w:cs="Times New Roman"/>
          <w:sz w:val="24"/>
          <w:szCs w:val="24"/>
          <w:lang w:val="es-ES_tradnl"/>
        </w:rPr>
        <w:t>Paso 1 “Parar”</w:t>
      </w:r>
    </w:p>
    <w:p w14:paraId="7B756DE3" w14:textId="77777777" w:rsidR="002C2492" w:rsidRPr="00A36BA4" w:rsidRDefault="002C2492" w:rsidP="002C2492">
      <w:pPr>
        <w:pStyle w:val="NoSpacing"/>
        <w:numPr>
          <w:ilvl w:val="1"/>
          <w:numId w:val="60"/>
        </w:numPr>
        <w:rPr>
          <w:rFonts w:ascii="Times New Roman" w:hAnsi="Times New Roman" w:cs="Times New Roman"/>
          <w:sz w:val="24"/>
          <w:szCs w:val="24"/>
        </w:rPr>
      </w:pPr>
      <w:r w:rsidRPr="00A36BA4">
        <w:rPr>
          <w:rFonts w:ascii="Times New Roman" w:hAnsi="Times New Roman" w:cs="Times New Roman"/>
          <w:sz w:val="24"/>
          <w:szCs w:val="24"/>
          <w:lang w:val="es-ES_tradnl"/>
        </w:rPr>
        <w:t>Paso 2 “Alejarse”</w:t>
      </w:r>
    </w:p>
    <w:p w14:paraId="630597F9" w14:textId="77777777" w:rsidR="002C2492" w:rsidRPr="00A36BA4" w:rsidRDefault="002C2492" w:rsidP="002C2492">
      <w:pPr>
        <w:pStyle w:val="NoSpacing"/>
        <w:numPr>
          <w:ilvl w:val="1"/>
          <w:numId w:val="60"/>
        </w:numPr>
        <w:rPr>
          <w:rFonts w:ascii="Times New Roman" w:hAnsi="Times New Roman" w:cs="Times New Roman"/>
          <w:sz w:val="24"/>
          <w:szCs w:val="24"/>
        </w:rPr>
      </w:pPr>
      <w:r w:rsidRPr="00A36BA4">
        <w:rPr>
          <w:rFonts w:ascii="Times New Roman" w:hAnsi="Times New Roman" w:cs="Times New Roman"/>
          <w:sz w:val="24"/>
          <w:szCs w:val="24"/>
          <w:lang w:val="es-ES_tradnl"/>
        </w:rPr>
        <w:t>Paso 3 “Informar”</w:t>
      </w:r>
    </w:p>
    <w:p w14:paraId="68A404B2" w14:textId="77777777" w:rsidR="002C2492" w:rsidRPr="005A130E" w:rsidRDefault="002C2492" w:rsidP="002C2492">
      <w:pPr>
        <w:pStyle w:val="NoSpacing"/>
        <w:rPr>
          <w:rFonts w:ascii="Times New Roman" w:hAnsi="Times New Roman" w:cs="Times New Roman"/>
          <w:sz w:val="24"/>
          <w:szCs w:val="24"/>
        </w:rPr>
      </w:pPr>
    </w:p>
    <w:p w14:paraId="77550750"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Antes de la implementación en su escuela del Programa de Prevención de Bullying en Apoyo al Comportamiento Positivo, BP-PBS, es importante comprender las señales y el diseño más adecuado para su establecimiento en particular. Al darle una adecuada consideración a estos aspectos aumentarán las probabilidades que el programa sea aceptado por estudiantes y docentes.</w:t>
      </w:r>
    </w:p>
    <w:p w14:paraId="1406826C" w14:textId="77777777" w:rsidR="002C2492" w:rsidRDefault="002C2492" w:rsidP="002C2492">
      <w:pPr>
        <w:pStyle w:val="NoSpacing"/>
        <w:ind w:firstLine="708"/>
        <w:rPr>
          <w:rFonts w:ascii="Times New Roman" w:hAnsi="Times New Roman" w:cs="Times New Roman"/>
          <w:sz w:val="24"/>
          <w:szCs w:val="24"/>
        </w:rPr>
      </w:pPr>
    </w:p>
    <w:p w14:paraId="58C63489"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El Programa Prevención de Bullying en Apoyo al Comportamiento Positivo propone una respuesta de 3 pasos para enfrentar conductas antisociales, consistentes en “Parar”, “Alejarse” e “Informar”. Esta terminología es adecuada para la mayoría de los ambientes educativos, pero para algunos (particularmente en el caso de </w:t>
      </w:r>
      <w:r>
        <w:rPr>
          <w:rFonts w:ascii="Times New Roman" w:hAnsi="Times New Roman" w:cs="Times New Roman"/>
          <w:sz w:val="24"/>
          <w:szCs w:val="24"/>
        </w:rPr>
        <w:t>estudiantes</w:t>
      </w:r>
      <w:r w:rsidRPr="005A130E">
        <w:rPr>
          <w:rFonts w:ascii="Times New Roman" w:hAnsi="Times New Roman" w:cs="Times New Roman"/>
          <w:sz w:val="24"/>
          <w:szCs w:val="24"/>
        </w:rPr>
        <w:t xml:space="preserve"> mayores), este lenguaje puede parecer infantil o pasado de moda. Por lo tanto, el lenguaje utilizado para cada uno de los 3 pasos debe ser discutido y acordado antes de la implementación del programa. Los estudiantes mayores podrían querer hacer una votación al respecto, o los </w:t>
      </w:r>
      <w:r>
        <w:rPr>
          <w:rFonts w:ascii="Times New Roman" w:hAnsi="Times New Roman" w:cs="Times New Roman"/>
          <w:sz w:val="24"/>
          <w:szCs w:val="24"/>
        </w:rPr>
        <w:t>maestros</w:t>
      </w:r>
      <w:r w:rsidRPr="005A130E">
        <w:rPr>
          <w:rFonts w:ascii="Times New Roman" w:hAnsi="Times New Roman" w:cs="Times New Roman"/>
          <w:sz w:val="24"/>
          <w:szCs w:val="24"/>
        </w:rPr>
        <w:t xml:space="preserve"> pueden decidir qué señales serían las mejores para la escuela. </w:t>
      </w:r>
    </w:p>
    <w:p w14:paraId="46DA5AAA" w14:textId="77777777" w:rsidR="002C2492" w:rsidRDefault="002C2492" w:rsidP="002C2492">
      <w:pPr>
        <w:pStyle w:val="NoSpacing"/>
        <w:ind w:firstLine="708"/>
        <w:rPr>
          <w:rFonts w:ascii="Times New Roman" w:hAnsi="Times New Roman" w:cs="Times New Roman"/>
          <w:sz w:val="24"/>
          <w:szCs w:val="24"/>
        </w:rPr>
      </w:pPr>
    </w:p>
    <w:p w14:paraId="41D4FF01"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En cualquier caso, hay que tener en cuenta dos elementos críticos: </w:t>
      </w:r>
      <w:r>
        <w:rPr>
          <w:rFonts w:ascii="Times New Roman" w:hAnsi="Times New Roman" w:cs="Times New Roman"/>
          <w:sz w:val="24"/>
          <w:szCs w:val="24"/>
        </w:rPr>
        <w:t>e</w:t>
      </w:r>
      <w:r w:rsidRPr="005A130E">
        <w:rPr>
          <w:rFonts w:ascii="Times New Roman" w:hAnsi="Times New Roman" w:cs="Times New Roman"/>
          <w:sz w:val="24"/>
          <w:szCs w:val="24"/>
        </w:rPr>
        <w:t>n primer término, las señales deben ser breves, fáciles de recordar y fáciles de realizar; señales complejas solamente contribuirán a disminuir su utilización. En segundo lugar, independiente de la señal que su escuela decida aplicar, debe ser utilizada por TOD</w:t>
      </w:r>
      <w:r>
        <w:rPr>
          <w:rFonts w:ascii="Times New Roman" w:hAnsi="Times New Roman" w:cs="Times New Roman"/>
          <w:sz w:val="24"/>
          <w:szCs w:val="24"/>
        </w:rPr>
        <w:t>A</w:t>
      </w:r>
      <w:r w:rsidRPr="005A130E">
        <w:rPr>
          <w:rFonts w:ascii="Times New Roman" w:hAnsi="Times New Roman" w:cs="Times New Roman"/>
          <w:sz w:val="24"/>
          <w:szCs w:val="24"/>
        </w:rPr>
        <w:t>S las personas en el establecimiento. Diferentes cursos o niveles no deben tener su señal propia. Si así fuera, se eliminaría la claridad de la secuencia de respuesta. Los siguientes son ejemplos de palabras que podrían utilizarse en lugar de “parar”: “basta” “deja” “demasiado” “no más”</w:t>
      </w:r>
      <w:r>
        <w:rPr>
          <w:rFonts w:ascii="Times New Roman" w:hAnsi="Times New Roman" w:cs="Times New Roman"/>
          <w:sz w:val="24"/>
          <w:szCs w:val="24"/>
        </w:rPr>
        <w:t>.</w:t>
      </w:r>
      <w:r w:rsidRPr="005A130E">
        <w:rPr>
          <w:rFonts w:ascii="Times New Roman" w:hAnsi="Times New Roman" w:cs="Times New Roman"/>
          <w:sz w:val="24"/>
          <w:szCs w:val="24"/>
        </w:rPr>
        <w:t xml:space="preserve"> La señal “parar” se puede reforzar con un gesto de mano, cuya aplicación también debería ser analizada y discutida, antes de aprobarla para toda la escuela. </w:t>
      </w:r>
    </w:p>
    <w:p w14:paraId="23479BA3" w14:textId="77777777" w:rsidR="002C2492" w:rsidRPr="005A130E" w:rsidRDefault="002C2492" w:rsidP="002C2492">
      <w:pPr>
        <w:pStyle w:val="NoSpacing"/>
        <w:ind w:firstLine="708"/>
        <w:rPr>
          <w:rFonts w:ascii="Times New Roman" w:hAnsi="Times New Roman" w:cs="Times New Roman"/>
          <w:sz w:val="24"/>
          <w:szCs w:val="24"/>
        </w:rPr>
      </w:pPr>
    </w:p>
    <w:p w14:paraId="0D2A80A1" w14:textId="77777777" w:rsidR="002C2492" w:rsidRPr="005A130E" w:rsidRDefault="002C2492" w:rsidP="002C2492">
      <w:pPr>
        <w:pStyle w:val="NoSpacing"/>
        <w:rPr>
          <w:rFonts w:ascii="Times New Roman" w:hAnsi="Times New Roman" w:cs="Times New Roman"/>
          <w:b/>
          <w:bCs/>
          <w:sz w:val="24"/>
          <w:szCs w:val="24"/>
        </w:rPr>
      </w:pPr>
      <w:r w:rsidRPr="005A130E">
        <w:rPr>
          <w:rFonts w:ascii="Times New Roman" w:hAnsi="Times New Roman" w:cs="Times New Roman"/>
          <w:b/>
          <w:bCs/>
          <w:sz w:val="24"/>
          <w:szCs w:val="24"/>
        </w:rPr>
        <w:t xml:space="preserve">Estructura del Currículo del Programa </w:t>
      </w:r>
    </w:p>
    <w:p w14:paraId="32954DBF"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Es importante comprender cómo se puede enseñar de la manera más efectiva el Programa Prevención de Bullying en Apoyo al Comportamiento Positivo, BP-PBS. Con este propósito el Currículo del Programa se compone de 6 lecciones, a las cuales se agregan una Sección de Supervisión y una Sección de Seguimiento Docente. Finalmente, se incluye una Sección de antecedentes científicos y una Sección de Bibliografía. </w:t>
      </w:r>
    </w:p>
    <w:p w14:paraId="24D46723" w14:textId="77777777" w:rsidR="002C2492" w:rsidRDefault="002C2492" w:rsidP="002C2492">
      <w:pPr>
        <w:pStyle w:val="NoSpacing"/>
        <w:ind w:firstLine="708"/>
        <w:rPr>
          <w:rFonts w:ascii="Times New Roman" w:hAnsi="Times New Roman" w:cs="Times New Roman"/>
          <w:sz w:val="24"/>
          <w:szCs w:val="24"/>
        </w:rPr>
      </w:pPr>
    </w:p>
    <w:p w14:paraId="03857FE3"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lastRenderedPageBreak/>
        <w:t xml:space="preserve">La </w:t>
      </w:r>
      <w:r w:rsidRPr="00112E45">
        <w:rPr>
          <w:rFonts w:ascii="Times New Roman" w:hAnsi="Times New Roman" w:cs="Times New Roman"/>
          <w:b/>
          <w:bCs/>
          <w:sz w:val="24"/>
          <w:szCs w:val="24"/>
        </w:rPr>
        <w:t>Lección 1</w:t>
      </w:r>
      <w:r w:rsidRPr="005A130E">
        <w:rPr>
          <w:rFonts w:ascii="Times New Roman" w:hAnsi="Times New Roman" w:cs="Times New Roman"/>
          <w:sz w:val="24"/>
          <w:szCs w:val="24"/>
        </w:rPr>
        <w:t xml:space="preserve"> contiene la mayoría de los componentes del </w:t>
      </w:r>
      <w:r>
        <w:rPr>
          <w:rFonts w:ascii="Times New Roman" w:hAnsi="Times New Roman" w:cs="Times New Roman"/>
          <w:sz w:val="24"/>
          <w:szCs w:val="24"/>
        </w:rPr>
        <w:t>p</w:t>
      </w:r>
      <w:r w:rsidRPr="005A130E">
        <w:rPr>
          <w:rFonts w:ascii="Times New Roman" w:hAnsi="Times New Roman" w:cs="Times New Roman"/>
          <w:sz w:val="24"/>
          <w:szCs w:val="24"/>
        </w:rPr>
        <w:t>rograma incluyendo la respuesta parar/alejarse/informar, y también varias actividades de práctica para todo el curso. Es</w:t>
      </w:r>
      <w:r>
        <w:rPr>
          <w:rFonts w:ascii="Times New Roman" w:hAnsi="Times New Roman" w:cs="Times New Roman"/>
          <w:sz w:val="24"/>
          <w:szCs w:val="24"/>
        </w:rPr>
        <w:t xml:space="preserve"> la </w:t>
      </w:r>
      <w:r w:rsidRPr="005A130E">
        <w:rPr>
          <w:rFonts w:ascii="Times New Roman" w:hAnsi="Times New Roman" w:cs="Times New Roman"/>
          <w:sz w:val="24"/>
          <w:szCs w:val="24"/>
        </w:rPr>
        <w:t xml:space="preserve">lección más larga de las 6 y su desarrollo en un curso toma aproximadamente 50 minutos. </w:t>
      </w:r>
    </w:p>
    <w:p w14:paraId="3387D699" w14:textId="77777777" w:rsidR="002C2492" w:rsidRPr="005A130E"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 </w:t>
      </w:r>
      <w:r w:rsidRPr="00112E45">
        <w:rPr>
          <w:rFonts w:ascii="Times New Roman" w:hAnsi="Times New Roman" w:cs="Times New Roman"/>
          <w:b/>
          <w:bCs/>
          <w:sz w:val="24"/>
          <w:szCs w:val="24"/>
        </w:rPr>
        <w:t>Lección 2</w:t>
      </w:r>
      <w:r w:rsidRPr="005A130E">
        <w:rPr>
          <w:rFonts w:ascii="Times New Roman" w:hAnsi="Times New Roman" w:cs="Times New Roman"/>
          <w:sz w:val="24"/>
          <w:szCs w:val="24"/>
        </w:rPr>
        <w:t xml:space="preserve"> idealmente debe llevarse a cabo al día siguiente del trabajo con la Lección 1, y su duración aproximada es de 30 minutos. El contenido se refiere a cómo un estudiante debe responder cuando otro le muestra la señal “parar”; también incluye actividades esenciales de práctica grupal.</w:t>
      </w:r>
    </w:p>
    <w:p w14:paraId="7D4068B8" w14:textId="77777777" w:rsidR="002C2492" w:rsidRDefault="002C2492" w:rsidP="002C2492">
      <w:pPr>
        <w:pStyle w:val="NoSpacing"/>
        <w:rPr>
          <w:rFonts w:ascii="Times New Roman" w:hAnsi="Times New Roman" w:cs="Times New Roman"/>
          <w:sz w:val="24"/>
          <w:szCs w:val="24"/>
        </w:rPr>
      </w:pPr>
    </w:p>
    <w:p w14:paraId="2AFE6371"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La</w:t>
      </w:r>
      <w:r>
        <w:rPr>
          <w:rFonts w:ascii="Times New Roman" w:hAnsi="Times New Roman" w:cs="Times New Roman"/>
          <w:sz w:val="24"/>
          <w:szCs w:val="24"/>
        </w:rPr>
        <w:t xml:space="preserve"> </w:t>
      </w:r>
      <w:r>
        <w:rPr>
          <w:rFonts w:ascii="Times New Roman" w:hAnsi="Times New Roman" w:cs="Times New Roman"/>
          <w:b/>
          <w:bCs/>
          <w:sz w:val="24"/>
          <w:szCs w:val="24"/>
        </w:rPr>
        <w:t>L</w:t>
      </w:r>
      <w:r w:rsidRPr="00112E45">
        <w:rPr>
          <w:rFonts w:ascii="Times New Roman" w:hAnsi="Times New Roman" w:cs="Times New Roman"/>
          <w:b/>
          <w:bCs/>
          <w:sz w:val="24"/>
          <w:szCs w:val="24"/>
        </w:rPr>
        <w:t xml:space="preserve">ección 3, </w:t>
      </w:r>
      <w:r>
        <w:rPr>
          <w:rFonts w:ascii="Times New Roman" w:hAnsi="Times New Roman" w:cs="Times New Roman"/>
          <w:b/>
          <w:bCs/>
          <w:sz w:val="24"/>
          <w:szCs w:val="24"/>
        </w:rPr>
        <w:t>L</w:t>
      </w:r>
      <w:r w:rsidRPr="00112E45">
        <w:rPr>
          <w:rFonts w:ascii="Times New Roman" w:hAnsi="Times New Roman" w:cs="Times New Roman"/>
          <w:b/>
          <w:bCs/>
          <w:sz w:val="24"/>
          <w:szCs w:val="24"/>
        </w:rPr>
        <w:t xml:space="preserve">ección 4, </w:t>
      </w:r>
      <w:r>
        <w:rPr>
          <w:rFonts w:ascii="Times New Roman" w:hAnsi="Times New Roman" w:cs="Times New Roman"/>
          <w:b/>
          <w:bCs/>
          <w:sz w:val="24"/>
          <w:szCs w:val="24"/>
        </w:rPr>
        <w:t>L</w:t>
      </w:r>
      <w:r w:rsidRPr="00112E45">
        <w:rPr>
          <w:rFonts w:ascii="Times New Roman" w:hAnsi="Times New Roman" w:cs="Times New Roman"/>
          <w:b/>
          <w:bCs/>
          <w:sz w:val="24"/>
          <w:szCs w:val="24"/>
        </w:rPr>
        <w:t xml:space="preserve">ección 5 y </w:t>
      </w:r>
      <w:r>
        <w:rPr>
          <w:rFonts w:ascii="Times New Roman" w:hAnsi="Times New Roman" w:cs="Times New Roman"/>
          <w:b/>
          <w:bCs/>
          <w:sz w:val="24"/>
          <w:szCs w:val="24"/>
        </w:rPr>
        <w:t>L</w:t>
      </w:r>
      <w:r w:rsidRPr="00112E45">
        <w:rPr>
          <w:rFonts w:ascii="Times New Roman" w:hAnsi="Times New Roman" w:cs="Times New Roman"/>
          <w:b/>
          <w:bCs/>
          <w:sz w:val="24"/>
          <w:szCs w:val="24"/>
        </w:rPr>
        <w:t>ección 6</w:t>
      </w:r>
      <w:r w:rsidRPr="005A130E">
        <w:rPr>
          <w:rFonts w:ascii="Times New Roman" w:hAnsi="Times New Roman" w:cs="Times New Roman"/>
          <w:sz w:val="24"/>
          <w:szCs w:val="24"/>
        </w:rPr>
        <w:t xml:space="preserve"> del Programa están dedicadas a ejemplos específicos sobre la utilización apropiada de la respuesta parar/alejarse/informar; ellas deben ser desarrolladas entre 10 a 15 minutos una o dos veces por semana. </w:t>
      </w:r>
    </w:p>
    <w:p w14:paraId="7C399E9E" w14:textId="77777777" w:rsidR="002C2492" w:rsidRDefault="002C2492" w:rsidP="002C2492">
      <w:pPr>
        <w:pStyle w:val="NoSpacing"/>
        <w:ind w:firstLine="708"/>
        <w:rPr>
          <w:rFonts w:ascii="Times New Roman" w:hAnsi="Times New Roman" w:cs="Times New Roman"/>
          <w:sz w:val="24"/>
          <w:szCs w:val="24"/>
        </w:rPr>
      </w:pPr>
    </w:p>
    <w:p w14:paraId="498718EC"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Las </w:t>
      </w:r>
      <w:r>
        <w:rPr>
          <w:rFonts w:ascii="Times New Roman" w:hAnsi="Times New Roman" w:cs="Times New Roman"/>
          <w:b/>
          <w:bCs/>
          <w:sz w:val="24"/>
          <w:szCs w:val="24"/>
        </w:rPr>
        <w:t>l</w:t>
      </w:r>
      <w:r w:rsidRPr="00112E45">
        <w:rPr>
          <w:rFonts w:ascii="Times New Roman" w:hAnsi="Times New Roman" w:cs="Times New Roman"/>
          <w:b/>
          <w:bCs/>
          <w:sz w:val="24"/>
          <w:szCs w:val="24"/>
        </w:rPr>
        <w:t>ecciones 3, 4 y 5</w:t>
      </w:r>
      <w:r w:rsidRPr="005A130E">
        <w:rPr>
          <w:rFonts w:ascii="Times New Roman" w:hAnsi="Times New Roman" w:cs="Times New Roman"/>
          <w:sz w:val="24"/>
          <w:szCs w:val="24"/>
        </w:rPr>
        <w:t xml:space="preserve"> contienen actividades prácticas sobre cómo responder a los chismes, a palabras y frases inapropiadas, y al cyberbullying respectivamente. </w:t>
      </w:r>
    </w:p>
    <w:p w14:paraId="5ED3E395" w14:textId="77777777" w:rsidR="002C2492" w:rsidRDefault="002C2492" w:rsidP="002C2492">
      <w:pPr>
        <w:pStyle w:val="NoSpacing"/>
        <w:ind w:firstLine="708"/>
        <w:rPr>
          <w:rFonts w:ascii="Times New Roman" w:hAnsi="Times New Roman" w:cs="Times New Roman"/>
          <w:sz w:val="24"/>
          <w:szCs w:val="24"/>
        </w:rPr>
      </w:pPr>
    </w:p>
    <w:p w14:paraId="01CEC0C5"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 </w:t>
      </w:r>
      <w:r>
        <w:rPr>
          <w:rFonts w:ascii="Times New Roman" w:hAnsi="Times New Roman" w:cs="Times New Roman"/>
          <w:b/>
          <w:bCs/>
          <w:sz w:val="24"/>
          <w:szCs w:val="24"/>
        </w:rPr>
        <w:t>L</w:t>
      </w:r>
      <w:r w:rsidRPr="00112E45">
        <w:rPr>
          <w:rFonts w:ascii="Times New Roman" w:hAnsi="Times New Roman" w:cs="Times New Roman"/>
          <w:b/>
          <w:bCs/>
          <w:sz w:val="24"/>
          <w:szCs w:val="24"/>
        </w:rPr>
        <w:t>ección 4</w:t>
      </w:r>
      <w:r w:rsidRPr="005A130E">
        <w:rPr>
          <w:rFonts w:ascii="Times New Roman" w:hAnsi="Times New Roman" w:cs="Times New Roman"/>
          <w:sz w:val="24"/>
          <w:szCs w:val="24"/>
        </w:rPr>
        <w:t xml:space="preserve"> es una lección práctica genérica, que puede aplicarse a otras conductas problemáticas específicas que pueden surgir en su escuela. </w:t>
      </w:r>
    </w:p>
    <w:p w14:paraId="73C5FFC8" w14:textId="77777777" w:rsidR="002C2492" w:rsidRDefault="002C2492" w:rsidP="002C2492">
      <w:pPr>
        <w:pStyle w:val="NoSpacing"/>
        <w:ind w:firstLine="708"/>
        <w:rPr>
          <w:rFonts w:ascii="Times New Roman" w:hAnsi="Times New Roman" w:cs="Times New Roman"/>
          <w:sz w:val="24"/>
          <w:szCs w:val="24"/>
        </w:rPr>
      </w:pPr>
    </w:p>
    <w:p w14:paraId="0DF2A109"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 </w:t>
      </w:r>
      <w:r>
        <w:rPr>
          <w:rFonts w:ascii="Times New Roman" w:hAnsi="Times New Roman" w:cs="Times New Roman"/>
          <w:b/>
          <w:bCs/>
          <w:sz w:val="24"/>
          <w:szCs w:val="24"/>
        </w:rPr>
        <w:t>L</w:t>
      </w:r>
      <w:r w:rsidRPr="00112E45">
        <w:rPr>
          <w:rFonts w:ascii="Times New Roman" w:hAnsi="Times New Roman" w:cs="Times New Roman"/>
          <w:b/>
          <w:bCs/>
          <w:sz w:val="24"/>
          <w:szCs w:val="24"/>
        </w:rPr>
        <w:t>ección 6</w:t>
      </w:r>
      <w:r w:rsidRPr="005A130E">
        <w:rPr>
          <w:rFonts w:ascii="Times New Roman" w:hAnsi="Times New Roman" w:cs="Times New Roman"/>
          <w:sz w:val="24"/>
          <w:szCs w:val="24"/>
        </w:rPr>
        <w:t xml:space="preserve"> es el currículo de supervisión. Esta sección establece cómo se debe llevar a cabo la supervisión en ambientes o lugares no estructurados de la escuela, como el comedor, gimnasio, pasillos, y patio de juegos. Desarrollada en cada uno de estos ambientes, esta práctica consiste en revisar cómo responder a informes de conductas de bullying, cómo reforzar el uso apropiado de parar/alejarse/informar, y cómo relacionarse con estudiantes acosados crónicamente y estudiantes autores de esas conductas problemáticas. Esta es una parte crítica del Programa BP-PBS ya que los inspectores desempeñan un papel fundamental en la generalización de las lecciones aprendidas en la sala de clases. Si se falla en responder de manera apropiada a los informes de conductas de bullying fuera de la sala de clases, la probabilidad que los estudiantes apliquen los componentes del Programa disminuirá de manera significativa.</w:t>
      </w:r>
    </w:p>
    <w:p w14:paraId="301886C0" w14:textId="77777777" w:rsidR="002C2492" w:rsidRDefault="002C2492" w:rsidP="002C2492">
      <w:pPr>
        <w:pStyle w:val="NoSpacing"/>
        <w:ind w:firstLine="708"/>
        <w:rPr>
          <w:rFonts w:ascii="Times New Roman" w:hAnsi="Times New Roman" w:cs="Times New Roman"/>
          <w:sz w:val="24"/>
          <w:szCs w:val="24"/>
        </w:rPr>
      </w:pPr>
    </w:p>
    <w:p w14:paraId="37F63B3B"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 </w:t>
      </w:r>
      <w:r>
        <w:rPr>
          <w:rFonts w:ascii="Times New Roman" w:hAnsi="Times New Roman" w:cs="Times New Roman"/>
          <w:b/>
          <w:bCs/>
          <w:sz w:val="24"/>
          <w:szCs w:val="24"/>
        </w:rPr>
        <w:t>L</w:t>
      </w:r>
      <w:r w:rsidRPr="00112E45">
        <w:rPr>
          <w:rFonts w:ascii="Times New Roman" w:hAnsi="Times New Roman" w:cs="Times New Roman"/>
          <w:b/>
          <w:bCs/>
          <w:sz w:val="24"/>
          <w:szCs w:val="24"/>
        </w:rPr>
        <w:t>ección 7</w:t>
      </w:r>
      <w:r w:rsidRPr="005A130E">
        <w:rPr>
          <w:rFonts w:ascii="Times New Roman" w:hAnsi="Times New Roman" w:cs="Times New Roman"/>
          <w:sz w:val="24"/>
          <w:szCs w:val="24"/>
        </w:rPr>
        <w:t xml:space="preserve">, el seguimiento docente, es una oportunidad para comprobar cómo está funcionando el Programa. Basándose en las respuestas a un breve cuestionario, se pueden hacer cambios en la manera como el Programa se ha implementado. </w:t>
      </w:r>
    </w:p>
    <w:p w14:paraId="7C4B2B35" w14:textId="77777777" w:rsidR="002C2492" w:rsidRDefault="002C2492" w:rsidP="002C2492">
      <w:pPr>
        <w:pStyle w:val="NoSpacing"/>
        <w:ind w:firstLine="708"/>
        <w:rPr>
          <w:rFonts w:ascii="Times New Roman" w:hAnsi="Times New Roman" w:cs="Times New Roman"/>
          <w:sz w:val="24"/>
          <w:szCs w:val="24"/>
        </w:rPr>
      </w:pPr>
    </w:p>
    <w:p w14:paraId="6AC59C38"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 </w:t>
      </w:r>
      <w:r>
        <w:rPr>
          <w:rFonts w:ascii="Times New Roman" w:hAnsi="Times New Roman" w:cs="Times New Roman"/>
          <w:b/>
          <w:bCs/>
          <w:sz w:val="24"/>
          <w:szCs w:val="24"/>
        </w:rPr>
        <w:t>L</w:t>
      </w:r>
      <w:r w:rsidRPr="00112E45">
        <w:rPr>
          <w:rFonts w:ascii="Times New Roman" w:hAnsi="Times New Roman" w:cs="Times New Roman"/>
          <w:b/>
          <w:bCs/>
          <w:sz w:val="24"/>
          <w:szCs w:val="24"/>
        </w:rPr>
        <w:t>ección 8</w:t>
      </w:r>
      <w:r w:rsidRPr="005A130E">
        <w:rPr>
          <w:rFonts w:ascii="Times New Roman" w:hAnsi="Times New Roman" w:cs="Times New Roman"/>
          <w:sz w:val="24"/>
          <w:szCs w:val="24"/>
        </w:rPr>
        <w:t xml:space="preserve"> está dedicada a describir conceptualmente el Programa y a proporcionar antecedentes teóricos y académicos al respecto. </w:t>
      </w:r>
    </w:p>
    <w:p w14:paraId="3A06F5DF" w14:textId="77777777" w:rsidR="002C2492" w:rsidRDefault="002C2492" w:rsidP="002C2492">
      <w:pPr>
        <w:pStyle w:val="NoSpacing"/>
        <w:ind w:firstLine="708"/>
        <w:rPr>
          <w:rFonts w:ascii="Times New Roman" w:hAnsi="Times New Roman" w:cs="Times New Roman"/>
          <w:sz w:val="24"/>
          <w:szCs w:val="24"/>
        </w:rPr>
      </w:pPr>
    </w:p>
    <w:p w14:paraId="38134AA6" w14:textId="77777777" w:rsidR="002C2492" w:rsidRDefault="002C2492" w:rsidP="002C2492">
      <w:pPr>
        <w:pStyle w:val="NoSpacing"/>
        <w:ind w:firstLine="708"/>
        <w:rPr>
          <w:rFonts w:ascii="Times New Roman" w:hAnsi="Times New Roman" w:cs="Times New Roman"/>
          <w:sz w:val="24"/>
          <w:szCs w:val="24"/>
        </w:rPr>
      </w:pPr>
      <w:r w:rsidRPr="005A130E">
        <w:rPr>
          <w:rFonts w:ascii="Times New Roman" w:hAnsi="Times New Roman" w:cs="Times New Roman"/>
          <w:sz w:val="24"/>
          <w:szCs w:val="24"/>
        </w:rPr>
        <w:t xml:space="preserve">La </w:t>
      </w:r>
      <w:r>
        <w:rPr>
          <w:rFonts w:ascii="Times New Roman" w:hAnsi="Times New Roman" w:cs="Times New Roman"/>
          <w:b/>
          <w:bCs/>
          <w:sz w:val="24"/>
          <w:szCs w:val="24"/>
        </w:rPr>
        <w:t>L</w:t>
      </w:r>
      <w:r w:rsidRPr="00112E45">
        <w:rPr>
          <w:rFonts w:ascii="Times New Roman" w:hAnsi="Times New Roman" w:cs="Times New Roman"/>
          <w:b/>
          <w:bCs/>
          <w:sz w:val="24"/>
          <w:szCs w:val="24"/>
        </w:rPr>
        <w:t>ección 9</w:t>
      </w:r>
      <w:r w:rsidRPr="005A130E">
        <w:rPr>
          <w:rFonts w:ascii="Times New Roman" w:hAnsi="Times New Roman" w:cs="Times New Roman"/>
          <w:sz w:val="24"/>
          <w:szCs w:val="24"/>
        </w:rPr>
        <w:t xml:space="preserve"> proporciona las referencias bibliográficas utilizadas en este Manual, así como referencias de recursos disponibles para el uso efectivo y eficiente del Programa.</w:t>
      </w:r>
    </w:p>
    <w:p w14:paraId="57238597" w14:textId="77777777" w:rsidR="002C2492" w:rsidRDefault="002C2492" w:rsidP="002C2492">
      <w:pPr>
        <w:pStyle w:val="NoSpacing"/>
        <w:ind w:firstLine="708"/>
        <w:rPr>
          <w:rFonts w:ascii="Times New Roman" w:hAnsi="Times New Roman" w:cs="Times New Roman"/>
          <w:sz w:val="24"/>
          <w:szCs w:val="24"/>
        </w:rPr>
      </w:pPr>
    </w:p>
    <w:p w14:paraId="08C8D00B" w14:textId="77777777" w:rsidR="002C2492" w:rsidRDefault="002C2492" w:rsidP="002C2492">
      <w:pPr>
        <w:pStyle w:val="NoSpacing"/>
        <w:ind w:firstLine="708"/>
        <w:rPr>
          <w:rFonts w:ascii="Times New Roman" w:hAnsi="Times New Roman" w:cs="Times New Roman"/>
          <w:sz w:val="24"/>
          <w:szCs w:val="24"/>
        </w:rPr>
      </w:pPr>
    </w:p>
    <w:p w14:paraId="1AE1F5D6" w14:textId="77777777" w:rsidR="002C2492" w:rsidRDefault="002C2492" w:rsidP="002C2492">
      <w:pPr>
        <w:pStyle w:val="NoSpacing"/>
        <w:ind w:firstLine="708"/>
        <w:rPr>
          <w:rFonts w:ascii="Times New Roman" w:hAnsi="Times New Roman" w:cs="Times New Roman"/>
          <w:sz w:val="24"/>
          <w:szCs w:val="24"/>
        </w:rPr>
      </w:pPr>
    </w:p>
    <w:p w14:paraId="69A0E34A" w14:textId="77777777" w:rsidR="002C2492" w:rsidRDefault="002C2492" w:rsidP="002C2492">
      <w:pPr>
        <w:pStyle w:val="NoSpacing"/>
        <w:ind w:firstLine="708"/>
        <w:rPr>
          <w:rFonts w:ascii="Times New Roman" w:hAnsi="Times New Roman" w:cs="Times New Roman"/>
          <w:sz w:val="24"/>
          <w:szCs w:val="24"/>
        </w:rPr>
      </w:pPr>
    </w:p>
    <w:p w14:paraId="5C3C71D6" w14:textId="77777777" w:rsidR="002C2492" w:rsidRDefault="002C2492" w:rsidP="002C2492">
      <w:pPr>
        <w:pStyle w:val="NoSpacing"/>
        <w:ind w:firstLine="708"/>
        <w:rPr>
          <w:rFonts w:ascii="Times New Roman" w:hAnsi="Times New Roman" w:cs="Times New Roman"/>
          <w:sz w:val="24"/>
          <w:szCs w:val="24"/>
        </w:rPr>
      </w:pPr>
    </w:p>
    <w:p w14:paraId="15E8046C" w14:textId="77777777" w:rsidR="002C2492" w:rsidRDefault="002C2492" w:rsidP="002C2492">
      <w:pPr>
        <w:pStyle w:val="NoSpacing"/>
        <w:rPr>
          <w:rFonts w:ascii="Times New Roman" w:hAnsi="Times New Roman" w:cs="Times New Roman"/>
          <w:sz w:val="24"/>
          <w:szCs w:val="24"/>
        </w:rPr>
      </w:pPr>
    </w:p>
    <w:p w14:paraId="00FE695F" w14:textId="77777777" w:rsidR="002C2492" w:rsidRPr="00EA02A7" w:rsidRDefault="002C2492" w:rsidP="002C2492">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sz w:val="24"/>
          <w:szCs w:val="24"/>
          <w:lang w:eastAsia="es-PR"/>
        </w:rPr>
      </w:pPr>
      <w:r>
        <w:rPr>
          <w:rStyle w:val="SubtleEmphasis"/>
          <w:rFonts w:ascii="Times New Roman" w:hAnsi="Times New Roman" w:cs="Times New Roman"/>
          <w:b/>
          <w:bCs/>
          <w:sz w:val="24"/>
          <w:szCs w:val="24"/>
          <w:lang w:eastAsia="es-PR"/>
        </w:rPr>
        <w:lastRenderedPageBreak/>
        <w:t xml:space="preserve">Programa de Prevención de Bullying en Apoyo al Comportamiento Positivo </w:t>
      </w:r>
    </w:p>
    <w:p w14:paraId="3B1D1596" w14:textId="77777777" w:rsidR="002C2492" w:rsidRPr="00112E45" w:rsidRDefault="002C2492" w:rsidP="002C2492">
      <w:pPr>
        <w:pStyle w:val="NoSpacing"/>
        <w:jc w:val="center"/>
        <w:rPr>
          <w:rFonts w:ascii="Times New Roman" w:hAnsi="Times New Roman" w:cs="Times New Roman"/>
          <w:b/>
          <w:bCs/>
          <w:sz w:val="24"/>
          <w:szCs w:val="24"/>
        </w:rPr>
      </w:pPr>
      <w:r w:rsidRPr="00112E45">
        <w:rPr>
          <w:rFonts w:ascii="Times New Roman" w:hAnsi="Times New Roman" w:cs="Times New Roman"/>
          <w:b/>
          <w:bCs/>
          <w:sz w:val="24"/>
          <w:szCs w:val="24"/>
        </w:rPr>
        <w:t>Currículo Estudiante - Lección 1</w:t>
      </w:r>
    </w:p>
    <w:p w14:paraId="65D1FE8C" w14:textId="77777777" w:rsidR="002C2492" w:rsidRDefault="002C2492" w:rsidP="002C2492">
      <w:pPr>
        <w:pStyle w:val="NoSpacing"/>
        <w:jc w:val="center"/>
        <w:rPr>
          <w:rFonts w:ascii="Times New Roman" w:hAnsi="Times New Roman" w:cs="Times New Roman"/>
          <w:sz w:val="24"/>
          <w:szCs w:val="24"/>
        </w:rPr>
      </w:pPr>
      <w:r w:rsidRPr="00112E45">
        <w:rPr>
          <w:rFonts w:ascii="Times New Roman" w:hAnsi="Times New Roman" w:cs="Times New Roman"/>
          <w:i/>
          <w:iCs/>
          <w:sz w:val="24"/>
          <w:szCs w:val="24"/>
        </w:rPr>
        <w:t xml:space="preserve">Tiempo: </w:t>
      </w:r>
      <w:r w:rsidRPr="00112E45">
        <w:rPr>
          <w:rFonts w:ascii="Times New Roman" w:hAnsi="Times New Roman" w:cs="Times New Roman"/>
          <w:sz w:val="24"/>
          <w:szCs w:val="24"/>
        </w:rPr>
        <w:t>50 minutos</w:t>
      </w:r>
    </w:p>
    <w:p w14:paraId="441F2B1C" w14:textId="77777777" w:rsidR="002C2492" w:rsidRDefault="002C2492" w:rsidP="002C2492">
      <w:pPr>
        <w:pStyle w:val="NoSpacing"/>
        <w:rPr>
          <w:rFonts w:ascii="Times New Roman" w:hAnsi="Times New Roman" w:cs="Times New Roman"/>
          <w:sz w:val="24"/>
          <w:szCs w:val="24"/>
        </w:rPr>
      </w:pPr>
    </w:p>
    <w:p w14:paraId="7AC59A60" w14:textId="77777777" w:rsidR="002C2492" w:rsidRPr="00112E45" w:rsidRDefault="002C2492" w:rsidP="002C2492">
      <w:pPr>
        <w:pStyle w:val="NoSpacing"/>
        <w:rPr>
          <w:rFonts w:ascii="Times New Roman" w:hAnsi="Times New Roman" w:cs="Times New Roman"/>
          <w:sz w:val="24"/>
          <w:szCs w:val="24"/>
        </w:rPr>
      </w:pPr>
      <w:r w:rsidRPr="00112E45">
        <w:rPr>
          <w:rFonts w:ascii="Times New Roman" w:hAnsi="Times New Roman" w:cs="Times New Roman"/>
          <w:i/>
          <w:iCs/>
          <w:sz w:val="24"/>
          <w:szCs w:val="24"/>
        </w:rPr>
        <w:t xml:space="preserve">Objetivos: </w:t>
      </w:r>
    </w:p>
    <w:p w14:paraId="09C0407A" w14:textId="77777777" w:rsidR="002C2492" w:rsidRDefault="002C2492" w:rsidP="002C2492">
      <w:pPr>
        <w:pStyle w:val="NoSpacing"/>
        <w:numPr>
          <w:ilvl w:val="0"/>
          <w:numId w:val="63"/>
        </w:numPr>
        <w:rPr>
          <w:rFonts w:ascii="Times New Roman" w:hAnsi="Times New Roman" w:cs="Times New Roman"/>
          <w:sz w:val="24"/>
          <w:szCs w:val="24"/>
        </w:rPr>
      </w:pPr>
      <w:r w:rsidRPr="00112E45">
        <w:rPr>
          <w:rFonts w:ascii="Times New Roman" w:hAnsi="Times New Roman" w:cs="Times New Roman"/>
          <w:sz w:val="24"/>
          <w:szCs w:val="24"/>
        </w:rPr>
        <w:t>Establecer reglas y expectativas para ser discutidas en grupos</w:t>
      </w:r>
      <w:r>
        <w:rPr>
          <w:rFonts w:ascii="Times New Roman" w:hAnsi="Times New Roman" w:cs="Times New Roman"/>
          <w:sz w:val="24"/>
          <w:szCs w:val="24"/>
        </w:rPr>
        <w:t>.</w:t>
      </w:r>
    </w:p>
    <w:p w14:paraId="2F763581" w14:textId="77777777" w:rsidR="002C2492" w:rsidRDefault="002C2492" w:rsidP="002C2492">
      <w:pPr>
        <w:pStyle w:val="NoSpacing"/>
        <w:numPr>
          <w:ilvl w:val="0"/>
          <w:numId w:val="63"/>
        </w:numPr>
        <w:rPr>
          <w:rFonts w:ascii="Times New Roman" w:hAnsi="Times New Roman" w:cs="Times New Roman"/>
          <w:sz w:val="24"/>
          <w:szCs w:val="24"/>
        </w:rPr>
      </w:pPr>
      <w:r w:rsidRPr="00112E45">
        <w:rPr>
          <w:rFonts w:ascii="Times New Roman" w:hAnsi="Times New Roman" w:cs="Times New Roman"/>
          <w:sz w:val="24"/>
          <w:szCs w:val="24"/>
        </w:rPr>
        <w:t>Enseñar 3</w:t>
      </w:r>
      <w:r>
        <w:rPr>
          <w:rFonts w:ascii="Times New Roman" w:hAnsi="Times New Roman" w:cs="Times New Roman"/>
          <w:sz w:val="24"/>
          <w:szCs w:val="24"/>
        </w:rPr>
        <w:t xml:space="preserve"> – </w:t>
      </w:r>
      <w:r w:rsidRPr="00112E45">
        <w:rPr>
          <w:rFonts w:ascii="Times New Roman" w:hAnsi="Times New Roman" w:cs="Times New Roman"/>
          <w:sz w:val="24"/>
          <w:szCs w:val="24"/>
        </w:rPr>
        <w:t>5</w:t>
      </w:r>
      <w:r>
        <w:rPr>
          <w:rFonts w:ascii="Times New Roman" w:hAnsi="Times New Roman" w:cs="Times New Roman"/>
          <w:sz w:val="24"/>
          <w:szCs w:val="24"/>
        </w:rPr>
        <w:t xml:space="preserve"> </w:t>
      </w:r>
      <w:r w:rsidRPr="00112E45">
        <w:rPr>
          <w:rFonts w:ascii="Times New Roman" w:hAnsi="Times New Roman" w:cs="Times New Roman"/>
          <w:sz w:val="24"/>
          <w:szCs w:val="24"/>
        </w:rPr>
        <w:t>reglas generales que se aplican en toda la escuela, fuera de la sala de clases</w:t>
      </w:r>
      <w:r>
        <w:rPr>
          <w:rFonts w:ascii="Times New Roman" w:hAnsi="Times New Roman" w:cs="Times New Roman"/>
          <w:sz w:val="24"/>
          <w:szCs w:val="24"/>
        </w:rPr>
        <w:t>.</w:t>
      </w:r>
    </w:p>
    <w:p w14:paraId="64EF5DA5" w14:textId="77777777" w:rsidR="002C2492" w:rsidRDefault="002C2492" w:rsidP="002C2492">
      <w:pPr>
        <w:pStyle w:val="NoSpacing"/>
        <w:numPr>
          <w:ilvl w:val="0"/>
          <w:numId w:val="63"/>
        </w:numPr>
        <w:rPr>
          <w:rFonts w:ascii="Times New Roman" w:hAnsi="Times New Roman" w:cs="Times New Roman"/>
          <w:sz w:val="24"/>
          <w:szCs w:val="24"/>
        </w:rPr>
      </w:pPr>
      <w:r w:rsidRPr="00112E45">
        <w:rPr>
          <w:rFonts w:ascii="Times New Roman" w:hAnsi="Times New Roman" w:cs="Times New Roman"/>
          <w:sz w:val="24"/>
          <w:szCs w:val="24"/>
        </w:rPr>
        <w:t>Enseñar Habilidades de Responsabilidad Social (Parar/Alejarse/Informar)</w:t>
      </w:r>
      <w:r>
        <w:rPr>
          <w:rFonts w:ascii="Times New Roman" w:hAnsi="Times New Roman" w:cs="Times New Roman"/>
          <w:sz w:val="24"/>
          <w:szCs w:val="24"/>
        </w:rPr>
        <w:t>.</w:t>
      </w:r>
    </w:p>
    <w:p w14:paraId="4DE85D3B" w14:textId="77777777" w:rsidR="002C2492" w:rsidRPr="00112E45" w:rsidRDefault="002C2492" w:rsidP="002C2492">
      <w:pPr>
        <w:pStyle w:val="NoSpacing"/>
        <w:numPr>
          <w:ilvl w:val="0"/>
          <w:numId w:val="63"/>
        </w:numPr>
        <w:rPr>
          <w:rFonts w:ascii="Times New Roman" w:hAnsi="Times New Roman" w:cs="Times New Roman"/>
          <w:sz w:val="24"/>
          <w:szCs w:val="24"/>
        </w:rPr>
      </w:pPr>
      <w:r w:rsidRPr="00112E45">
        <w:rPr>
          <w:rFonts w:ascii="Times New Roman" w:hAnsi="Times New Roman" w:cs="Times New Roman"/>
          <w:sz w:val="24"/>
          <w:szCs w:val="24"/>
        </w:rPr>
        <w:t>Practicar</w:t>
      </w:r>
      <w:r>
        <w:rPr>
          <w:rFonts w:ascii="Times New Roman" w:hAnsi="Times New Roman" w:cs="Times New Roman"/>
          <w:sz w:val="24"/>
          <w:szCs w:val="24"/>
        </w:rPr>
        <w:t>.</w:t>
      </w:r>
    </w:p>
    <w:p w14:paraId="664D758D" w14:textId="77777777" w:rsidR="002C2492" w:rsidRDefault="002C2492" w:rsidP="002C2492">
      <w:pPr>
        <w:pStyle w:val="NoSpacing"/>
        <w:rPr>
          <w:rFonts w:ascii="Times New Roman" w:hAnsi="Times New Roman" w:cs="Times New Roman"/>
          <w:i/>
          <w:iCs/>
          <w:sz w:val="24"/>
          <w:szCs w:val="24"/>
        </w:rPr>
      </w:pPr>
    </w:p>
    <w:p w14:paraId="44A38940" w14:textId="77777777" w:rsidR="002C2492" w:rsidRPr="00112E45" w:rsidRDefault="002C2492" w:rsidP="002C2492">
      <w:pPr>
        <w:pStyle w:val="NoSpacing"/>
        <w:rPr>
          <w:rFonts w:ascii="Times New Roman" w:hAnsi="Times New Roman" w:cs="Times New Roman"/>
          <w:sz w:val="24"/>
          <w:szCs w:val="24"/>
        </w:rPr>
      </w:pPr>
      <w:r w:rsidRPr="00112E45">
        <w:rPr>
          <w:rFonts w:ascii="Times New Roman" w:hAnsi="Times New Roman" w:cs="Times New Roman"/>
          <w:i/>
          <w:iCs/>
          <w:sz w:val="24"/>
          <w:szCs w:val="24"/>
        </w:rPr>
        <w:t xml:space="preserve">Procedimiento: </w:t>
      </w:r>
    </w:p>
    <w:p w14:paraId="50D52CB9" w14:textId="77777777" w:rsidR="002C2492" w:rsidRPr="00FE65B6" w:rsidRDefault="002C2492" w:rsidP="002C2492">
      <w:pPr>
        <w:pStyle w:val="NoSpacing"/>
        <w:numPr>
          <w:ilvl w:val="0"/>
          <w:numId w:val="64"/>
        </w:numPr>
        <w:rPr>
          <w:rFonts w:ascii="Times New Roman" w:hAnsi="Times New Roman" w:cs="Times New Roman"/>
          <w:b/>
          <w:bCs/>
          <w:sz w:val="24"/>
          <w:szCs w:val="24"/>
        </w:rPr>
      </w:pPr>
      <w:r w:rsidRPr="00FE65B6">
        <w:rPr>
          <w:rFonts w:ascii="Times New Roman" w:hAnsi="Times New Roman" w:cs="Times New Roman"/>
          <w:b/>
          <w:bCs/>
          <w:sz w:val="24"/>
          <w:szCs w:val="24"/>
        </w:rPr>
        <w:t>Establecer reglas a enseñar basadas en 3 – 5 reglas generales definidas positivamente para toda la escuela.</w:t>
      </w:r>
    </w:p>
    <w:p w14:paraId="1D219232" w14:textId="77777777" w:rsidR="002C2492" w:rsidRPr="00112E45" w:rsidRDefault="002C2492" w:rsidP="002C2492">
      <w:pPr>
        <w:pStyle w:val="NoSpacing"/>
        <w:rPr>
          <w:rFonts w:ascii="Times New Roman" w:hAnsi="Times New Roman" w:cs="Times New Roman"/>
          <w:sz w:val="24"/>
          <w:szCs w:val="24"/>
        </w:rPr>
      </w:pPr>
      <w:r w:rsidRPr="00112E45">
        <w:rPr>
          <w:rFonts w:ascii="Times New Roman" w:hAnsi="Times New Roman" w:cs="Times New Roman"/>
          <w:i/>
          <w:iCs/>
          <w:sz w:val="24"/>
          <w:szCs w:val="24"/>
        </w:rPr>
        <w:t xml:space="preserve">Ejemplos: </w:t>
      </w:r>
    </w:p>
    <w:p w14:paraId="2BF24B9A" w14:textId="77777777" w:rsidR="002C2492" w:rsidRDefault="002C2492" w:rsidP="002C2492">
      <w:pPr>
        <w:pStyle w:val="NoSpacing"/>
        <w:numPr>
          <w:ilvl w:val="0"/>
          <w:numId w:val="65"/>
        </w:numPr>
        <w:rPr>
          <w:rFonts w:ascii="Times New Roman" w:hAnsi="Times New Roman" w:cs="Times New Roman"/>
          <w:sz w:val="24"/>
          <w:szCs w:val="24"/>
        </w:rPr>
      </w:pPr>
      <w:r w:rsidRPr="00112E45">
        <w:rPr>
          <w:rFonts w:ascii="Times New Roman" w:hAnsi="Times New Roman" w:cs="Times New Roman"/>
          <w:sz w:val="24"/>
          <w:szCs w:val="24"/>
        </w:rPr>
        <w:t>Ser Cuidadoso</w:t>
      </w:r>
      <w:r>
        <w:rPr>
          <w:rFonts w:ascii="Times New Roman" w:hAnsi="Times New Roman" w:cs="Times New Roman"/>
          <w:sz w:val="24"/>
          <w:szCs w:val="24"/>
        </w:rPr>
        <w:t xml:space="preserve">: </w:t>
      </w:r>
      <w:r w:rsidRPr="00112E45">
        <w:rPr>
          <w:rFonts w:ascii="Times New Roman" w:hAnsi="Times New Roman" w:cs="Times New Roman"/>
          <w:sz w:val="24"/>
          <w:szCs w:val="24"/>
        </w:rPr>
        <w:t>Mantener manos y pies tranquilos durante clases</w:t>
      </w:r>
      <w:r>
        <w:rPr>
          <w:rFonts w:ascii="Times New Roman" w:hAnsi="Times New Roman" w:cs="Times New Roman"/>
          <w:sz w:val="24"/>
          <w:szCs w:val="24"/>
        </w:rPr>
        <w:t>.</w:t>
      </w:r>
      <w:r w:rsidRPr="00112E45">
        <w:rPr>
          <w:rFonts w:ascii="Times New Roman" w:hAnsi="Times New Roman" w:cs="Times New Roman"/>
          <w:sz w:val="24"/>
          <w:szCs w:val="24"/>
        </w:rPr>
        <w:t xml:space="preserve"> </w:t>
      </w:r>
    </w:p>
    <w:p w14:paraId="094B18B5" w14:textId="77777777" w:rsidR="002C2492" w:rsidRDefault="002C2492" w:rsidP="002C2492">
      <w:pPr>
        <w:pStyle w:val="NoSpacing"/>
        <w:numPr>
          <w:ilvl w:val="0"/>
          <w:numId w:val="65"/>
        </w:numPr>
        <w:rPr>
          <w:rFonts w:ascii="Times New Roman" w:hAnsi="Times New Roman" w:cs="Times New Roman"/>
          <w:sz w:val="24"/>
          <w:szCs w:val="24"/>
        </w:rPr>
      </w:pPr>
      <w:r w:rsidRPr="00C95705">
        <w:rPr>
          <w:rFonts w:ascii="Times New Roman" w:hAnsi="Times New Roman" w:cs="Times New Roman"/>
          <w:sz w:val="24"/>
          <w:szCs w:val="24"/>
        </w:rPr>
        <w:t>Ser Respetuoso</w:t>
      </w:r>
      <w:r>
        <w:rPr>
          <w:rFonts w:ascii="Times New Roman" w:hAnsi="Times New Roman" w:cs="Times New Roman"/>
          <w:sz w:val="24"/>
          <w:szCs w:val="24"/>
        </w:rPr>
        <w:t xml:space="preserve">: </w:t>
      </w:r>
      <w:r w:rsidRPr="00C95705">
        <w:rPr>
          <w:rFonts w:ascii="Times New Roman" w:hAnsi="Times New Roman" w:cs="Times New Roman"/>
          <w:sz w:val="24"/>
          <w:szCs w:val="24"/>
        </w:rPr>
        <w:t>Habla solamente una persona a la vez</w:t>
      </w:r>
      <w:r>
        <w:rPr>
          <w:rFonts w:ascii="Times New Roman" w:hAnsi="Times New Roman" w:cs="Times New Roman"/>
          <w:sz w:val="24"/>
          <w:szCs w:val="24"/>
        </w:rPr>
        <w:t>.</w:t>
      </w:r>
      <w:r w:rsidRPr="00C95705">
        <w:rPr>
          <w:rFonts w:ascii="Times New Roman" w:hAnsi="Times New Roman" w:cs="Times New Roman"/>
          <w:sz w:val="24"/>
          <w:szCs w:val="24"/>
        </w:rPr>
        <w:t xml:space="preserve"> </w:t>
      </w:r>
    </w:p>
    <w:p w14:paraId="20FF8F5A" w14:textId="77777777" w:rsidR="002C2492" w:rsidRPr="00C95705" w:rsidRDefault="002C2492" w:rsidP="002C2492">
      <w:pPr>
        <w:pStyle w:val="NoSpacing"/>
        <w:numPr>
          <w:ilvl w:val="0"/>
          <w:numId w:val="65"/>
        </w:numPr>
        <w:rPr>
          <w:rFonts w:ascii="Times New Roman" w:hAnsi="Times New Roman" w:cs="Times New Roman"/>
          <w:sz w:val="24"/>
          <w:szCs w:val="24"/>
        </w:rPr>
      </w:pPr>
      <w:r w:rsidRPr="00C95705">
        <w:rPr>
          <w:rFonts w:ascii="Times New Roman" w:hAnsi="Times New Roman" w:cs="Times New Roman"/>
          <w:sz w:val="24"/>
          <w:szCs w:val="24"/>
        </w:rPr>
        <w:t xml:space="preserve">Ser Responsable: ¡Utilizar lo que se aprende! </w:t>
      </w:r>
    </w:p>
    <w:p w14:paraId="072B40FF" w14:textId="77777777" w:rsidR="002C2492" w:rsidRPr="00112E45" w:rsidRDefault="002C2492" w:rsidP="002C2492">
      <w:pPr>
        <w:pStyle w:val="NoSpacing"/>
        <w:rPr>
          <w:rFonts w:ascii="Times New Roman" w:hAnsi="Times New Roman" w:cs="Times New Roman"/>
          <w:sz w:val="24"/>
          <w:szCs w:val="24"/>
        </w:rPr>
      </w:pPr>
    </w:p>
    <w:p w14:paraId="21692D30" w14:textId="77777777" w:rsidR="002C2492" w:rsidRPr="00FE65B6" w:rsidRDefault="002C2492" w:rsidP="002C2492">
      <w:pPr>
        <w:pStyle w:val="NoSpacing"/>
        <w:numPr>
          <w:ilvl w:val="0"/>
          <w:numId w:val="64"/>
        </w:numPr>
        <w:rPr>
          <w:rFonts w:ascii="Times New Roman" w:hAnsi="Times New Roman" w:cs="Times New Roman"/>
          <w:b/>
          <w:bCs/>
          <w:sz w:val="24"/>
          <w:szCs w:val="24"/>
        </w:rPr>
      </w:pPr>
      <w:r w:rsidRPr="00FE65B6">
        <w:rPr>
          <w:rFonts w:ascii="Times New Roman" w:hAnsi="Times New Roman" w:cs="Times New Roman"/>
          <w:b/>
          <w:bCs/>
          <w:sz w:val="24"/>
          <w:szCs w:val="24"/>
        </w:rPr>
        <w:t xml:space="preserve">Analizar cómo se aplican las reglas generales fuera de la sala de clases </w:t>
      </w:r>
    </w:p>
    <w:p w14:paraId="5AF746E7" w14:textId="77777777" w:rsidR="002C2492" w:rsidRPr="00112E45" w:rsidRDefault="002C2492" w:rsidP="002C2492">
      <w:pPr>
        <w:pStyle w:val="NoSpacing"/>
        <w:rPr>
          <w:rFonts w:ascii="Times New Roman" w:hAnsi="Times New Roman" w:cs="Times New Roman"/>
          <w:sz w:val="24"/>
          <w:szCs w:val="24"/>
        </w:rPr>
      </w:pPr>
      <w:r w:rsidRPr="00112E45">
        <w:rPr>
          <w:rFonts w:ascii="Times New Roman" w:hAnsi="Times New Roman" w:cs="Times New Roman"/>
          <w:i/>
          <w:iCs/>
          <w:sz w:val="24"/>
          <w:szCs w:val="24"/>
        </w:rPr>
        <w:t xml:space="preserve">Ejemplos: </w:t>
      </w:r>
    </w:p>
    <w:p w14:paraId="5B67FC29" w14:textId="77777777" w:rsidR="002C2492" w:rsidRDefault="002C2492" w:rsidP="002C2492">
      <w:pPr>
        <w:pStyle w:val="NoSpacing"/>
        <w:numPr>
          <w:ilvl w:val="0"/>
          <w:numId w:val="66"/>
        </w:numPr>
        <w:rPr>
          <w:rFonts w:ascii="Times New Roman" w:hAnsi="Times New Roman" w:cs="Times New Roman"/>
          <w:sz w:val="24"/>
          <w:szCs w:val="24"/>
        </w:rPr>
      </w:pPr>
      <w:r w:rsidRPr="00112E45">
        <w:rPr>
          <w:rFonts w:ascii="Times New Roman" w:hAnsi="Times New Roman" w:cs="Times New Roman"/>
          <w:sz w:val="24"/>
          <w:szCs w:val="24"/>
        </w:rPr>
        <w:t>Decir cosas agradables a otros estudiantes</w:t>
      </w:r>
      <w:r>
        <w:rPr>
          <w:rFonts w:ascii="Times New Roman" w:hAnsi="Times New Roman" w:cs="Times New Roman"/>
          <w:sz w:val="24"/>
          <w:szCs w:val="24"/>
        </w:rPr>
        <w:t>.</w:t>
      </w:r>
    </w:p>
    <w:p w14:paraId="3F418E7B" w14:textId="77777777" w:rsidR="002C2492" w:rsidRDefault="002C2492" w:rsidP="002C2492">
      <w:pPr>
        <w:pStyle w:val="NoSpacing"/>
        <w:numPr>
          <w:ilvl w:val="0"/>
          <w:numId w:val="66"/>
        </w:numPr>
        <w:rPr>
          <w:rFonts w:ascii="Times New Roman" w:hAnsi="Times New Roman" w:cs="Times New Roman"/>
          <w:sz w:val="24"/>
          <w:szCs w:val="24"/>
        </w:rPr>
      </w:pPr>
      <w:r w:rsidRPr="00C95705">
        <w:rPr>
          <w:rFonts w:ascii="Times New Roman" w:hAnsi="Times New Roman" w:cs="Times New Roman"/>
          <w:sz w:val="24"/>
          <w:szCs w:val="24"/>
        </w:rPr>
        <w:t>Caminar sin correr en los pasillos o en el comedor</w:t>
      </w:r>
      <w:r>
        <w:rPr>
          <w:rFonts w:ascii="Times New Roman" w:hAnsi="Times New Roman" w:cs="Times New Roman"/>
          <w:sz w:val="24"/>
          <w:szCs w:val="24"/>
        </w:rPr>
        <w:t>.</w:t>
      </w:r>
    </w:p>
    <w:p w14:paraId="5103D980" w14:textId="77777777" w:rsidR="002C2492" w:rsidRPr="00C95705" w:rsidRDefault="002C2492" w:rsidP="002C2492">
      <w:pPr>
        <w:pStyle w:val="NoSpacing"/>
        <w:numPr>
          <w:ilvl w:val="0"/>
          <w:numId w:val="66"/>
        </w:numPr>
        <w:rPr>
          <w:rFonts w:ascii="Times New Roman" w:hAnsi="Times New Roman" w:cs="Times New Roman"/>
          <w:sz w:val="24"/>
          <w:szCs w:val="24"/>
        </w:rPr>
      </w:pPr>
      <w:r w:rsidRPr="00C95705">
        <w:rPr>
          <w:rFonts w:ascii="Times New Roman" w:hAnsi="Times New Roman" w:cs="Times New Roman"/>
          <w:sz w:val="24"/>
          <w:szCs w:val="24"/>
        </w:rPr>
        <w:t>Ser cuidadoso con manos y pies</w:t>
      </w:r>
      <w:r>
        <w:rPr>
          <w:rFonts w:ascii="Times New Roman" w:hAnsi="Times New Roman" w:cs="Times New Roman"/>
          <w:sz w:val="24"/>
          <w:szCs w:val="24"/>
        </w:rPr>
        <w:t>.</w:t>
      </w:r>
    </w:p>
    <w:p w14:paraId="1BBBF505" w14:textId="77777777" w:rsidR="002C2492" w:rsidRPr="00112E45" w:rsidRDefault="002C2492" w:rsidP="002C2492">
      <w:pPr>
        <w:pStyle w:val="NoSpacing"/>
        <w:rPr>
          <w:rFonts w:ascii="Times New Roman" w:hAnsi="Times New Roman" w:cs="Times New Roman"/>
          <w:sz w:val="24"/>
          <w:szCs w:val="24"/>
        </w:rPr>
      </w:pPr>
    </w:p>
    <w:p w14:paraId="14B37B6A" w14:textId="77777777" w:rsidR="002C2492" w:rsidRPr="00FE65B6" w:rsidRDefault="002C2492" w:rsidP="002C2492">
      <w:pPr>
        <w:pStyle w:val="NoSpacing"/>
        <w:numPr>
          <w:ilvl w:val="0"/>
          <w:numId w:val="64"/>
        </w:numPr>
        <w:rPr>
          <w:rFonts w:ascii="Times New Roman" w:hAnsi="Times New Roman" w:cs="Times New Roman"/>
          <w:b/>
          <w:bCs/>
          <w:sz w:val="24"/>
          <w:szCs w:val="24"/>
        </w:rPr>
      </w:pPr>
      <w:r w:rsidRPr="00FE65B6">
        <w:rPr>
          <w:rFonts w:ascii="Times New Roman" w:hAnsi="Times New Roman" w:cs="Times New Roman"/>
          <w:b/>
          <w:bCs/>
          <w:sz w:val="24"/>
          <w:szCs w:val="24"/>
        </w:rPr>
        <w:t>Analizar ejemplos cuando no se respetan las reglas generales en lugares específicos.</w:t>
      </w:r>
    </w:p>
    <w:p w14:paraId="449246A2" w14:textId="77777777" w:rsidR="002C2492" w:rsidRPr="00112E45" w:rsidRDefault="002C2492" w:rsidP="002C2492">
      <w:pPr>
        <w:pStyle w:val="NoSpacing"/>
        <w:rPr>
          <w:rFonts w:ascii="Times New Roman" w:hAnsi="Times New Roman" w:cs="Times New Roman"/>
          <w:sz w:val="24"/>
          <w:szCs w:val="24"/>
        </w:rPr>
      </w:pPr>
      <w:r w:rsidRPr="00112E45">
        <w:rPr>
          <w:rFonts w:ascii="Times New Roman" w:hAnsi="Times New Roman" w:cs="Times New Roman"/>
          <w:i/>
          <w:iCs/>
          <w:sz w:val="24"/>
          <w:szCs w:val="24"/>
        </w:rPr>
        <w:t xml:space="preserve">Ejemplos: </w:t>
      </w:r>
    </w:p>
    <w:p w14:paraId="3AAC8660" w14:textId="77777777" w:rsidR="002C2492" w:rsidRDefault="002C2492" w:rsidP="002C2492">
      <w:pPr>
        <w:pStyle w:val="NoSpacing"/>
        <w:numPr>
          <w:ilvl w:val="0"/>
          <w:numId w:val="67"/>
        </w:numPr>
        <w:rPr>
          <w:rFonts w:ascii="Times New Roman" w:hAnsi="Times New Roman" w:cs="Times New Roman"/>
          <w:sz w:val="24"/>
          <w:szCs w:val="24"/>
        </w:rPr>
      </w:pPr>
      <w:r w:rsidRPr="00112E45">
        <w:rPr>
          <w:rFonts w:ascii="Times New Roman" w:hAnsi="Times New Roman" w:cs="Times New Roman"/>
          <w:sz w:val="24"/>
          <w:szCs w:val="24"/>
        </w:rPr>
        <w:t>Correr en pasillos o en el comedor</w:t>
      </w:r>
      <w:r>
        <w:rPr>
          <w:rFonts w:ascii="Times New Roman" w:hAnsi="Times New Roman" w:cs="Times New Roman"/>
          <w:sz w:val="24"/>
          <w:szCs w:val="24"/>
        </w:rPr>
        <w:t>.</w:t>
      </w:r>
    </w:p>
    <w:p w14:paraId="07ABDC55" w14:textId="77777777" w:rsidR="002C2492" w:rsidRDefault="002C2492" w:rsidP="002C2492">
      <w:pPr>
        <w:pStyle w:val="NoSpacing"/>
        <w:numPr>
          <w:ilvl w:val="0"/>
          <w:numId w:val="67"/>
        </w:numPr>
        <w:rPr>
          <w:rFonts w:ascii="Times New Roman" w:hAnsi="Times New Roman" w:cs="Times New Roman"/>
          <w:sz w:val="24"/>
          <w:szCs w:val="24"/>
        </w:rPr>
      </w:pPr>
      <w:r w:rsidRPr="00C95705">
        <w:rPr>
          <w:rFonts w:ascii="Times New Roman" w:hAnsi="Times New Roman" w:cs="Times New Roman"/>
          <w:sz w:val="24"/>
          <w:szCs w:val="24"/>
        </w:rPr>
        <w:t>Arrojar objetos a otro estudiante</w:t>
      </w:r>
      <w:r>
        <w:rPr>
          <w:rFonts w:ascii="Times New Roman" w:hAnsi="Times New Roman" w:cs="Times New Roman"/>
          <w:sz w:val="24"/>
          <w:szCs w:val="24"/>
        </w:rPr>
        <w:t>.</w:t>
      </w:r>
    </w:p>
    <w:p w14:paraId="673058FB" w14:textId="77777777" w:rsidR="002C2492" w:rsidRDefault="002C2492" w:rsidP="002C2492">
      <w:pPr>
        <w:pStyle w:val="NoSpacing"/>
        <w:numPr>
          <w:ilvl w:val="0"/>
          <w:numId w:val="67"/>
        </w:numPr>
        <w:rPr>
          <w:rFonts w:ascii="Times New Roman" w:hAnsi="Times New Roman" w:cs="Times New Roman"/>
          <w:sz w:val="24"/>
          <w:szCs w:val="24"/>
        </w:rPr>
      </w:pPr>
      <w:r w:rsidRPr="00C95705">
        <w:rPr>
          <w:rFonts w:ascii="Times New Roman" w:hAnsi="Times New Roman" w:cs="Times New Roman"/>
          <w:sz w:val="24"/>
          <w:szCs w:val="24"/>
        </w:rPr>
        <w:t>Golpear, dar patadas o impedir el movimiento</w:t>
      </w:r>
      <w:r>
        <w:rPr>
          <w:rFonts w:ascii="Times New Roman" w:hAnsi="Times New Roman" w:cs="Times New Roman"/>
          <w:sz w:val="24"/>
          <w:szCs w:val="24"/>
        </w:rPr>
        <w:t xml:space="preserve"> </w:t>
      </w:r>
      <w:r w:rsidRPr="00C95705">
        <w:rPr>
          <w:rFonts w:ascii="Times New Roman" w:hAnsi="Times New Roman" w:cs="Times New Roman"/>
          <w:sz w:val="24"/>
          <w:szCs w:val="24"/>
        </w:rPr>
        <w:t>de otros estudiantes</w:t>
      </w:r>
      <w:r>
        <w:rPr>
          <w:rFonts w:ascii="Times New Roman" w:hAnsi="Times New Roman" w:cs="Times New Roman"/>
          <w:sz w:val="24"/>
          <w:szCs w:val="24"/>
        </w:rPr>
        <w:t>.</w:t>
      </w:r>
    </w:p>
    <w:p w14:paraId="44D2868D" w14:textId="77777777" w:rsidR="002C2492" w:rsidRDefault="002C2492" w:rsidP="002C2492">
      <w:pPr>
        <w:pStyle w:val="NoSpacing"/>
        <w:numPr>
          <w:ilvl w:val="0"/>
          <w:numId w:val="67"/>
        </w:numPr>
        <w:rPr>
          <w:rFonts w:ascii="Times New Roman" w:hAnsi="Times New Roman" w:cs="Times New Roman"/>
          <w:sz w:val="24"/>
          <w:szCs w:val="24"/>
        </w:rPr>
      </w:pPr>
      <w:r w:rsidRPr="00C95705">
        <w:rPr>
          <w:rFonts w:ascii="Times New Roman" w:hAnsi="Times New Roman" w:cs="Times New Roman"/>
          <w:sz w:val="24"/>
          <w:szCs w:val="24"/>
        </w:rPr>
        <w:t>Hablar a espaldas de otro estudiante</w:t>
      </w:r>
      <w:r>
        <w:rPr>
          <w:rFonts w:ascii="Times New Roman" w:hAnsi="Times New Roman" w:cs="Times New Roman"/>
          <w:sz w:val="24"/>
          <w:szCs w:val="24"/>
        </w:rPr>
        <w:t>.</w:t>
      </w:r>
    </w:p>
    <w:p w14:paraId="5B80A23E" w14:textId="77777777" w:rsidR="002C2492" w:rsidRDefault="002C2492" w:rsidP="002C2492">
      <w:pPr>
        <w:pStyle w:val="NoSpacing"/>
        <w:numPr>
          <w:ilvl w:val="0"/>
          <w:numId w:val="67"/>
        </w:numPr>
        <w:rPr>
          <w:rFonts w:ascii="Times New Roman" w:hAnsi="Times New Roman" w:cs="Times New Roman"/>
          <w:sz w:val="24"/>
          <w:szCs w:val="24"/>
        </w:rPr>
      </w:pPr>
      <w:r w:rsidRPr="00C95705">
        <w:rPr>
          <w:rFonts w:ascii="Times New Roman" w:hAnsi="Times New Roman" w:cs="Times New Roman"/>
          <w:sz w:val="24"/>
          <w:szCs w:val="24"/>
        </w:rPr>
        <w:t>Amenazar a otro estudiante</w:t>
      </w:r>
      <w:r>
        <w:rPr>
          <w:rFonts w:ascii="Times New Roman" w:hAnsi="Times New Roman" w:cs="Times New Roman"/>
          <w:sz w:val="24"/>
          <w:szCs w:val="24"/>
        </w:rPr>
        <w:t>.</w:t>
      </w:r>
    </w:p>
    <w:p w14:paraId="70DD0840" w14:textId="77777777" w:rsidR="002C2492" w:rsidRDefault="002C2492" w:rsidP="002C2492">
      <w:pPr>
        <w:pStyle w:val="NoSpacing"/>
        <w:numPr>
          <w:ilvl w:val="0"/>
          <w:numId w:val="67"/>
        </w:numPr>
        <w:rPr>
          <w:rFonts w:ascii="Times New Roman" w:hAnsi="Times New Roman" w:cs="Times New Roman"/>
          <w:sz w:val="24"/>
          <w:szCs w:val="24"/>
        </w:rPr>
      </w:pPr>
      <w:r w:rsidRPr="00C95705">
        <w:rPr>
          <w:rFonts w:ascii="Times New Roman" w:hAnsi="Times New Roman" w:cs="Times New Roman"/>
          <w:sz w:val="24"/>
          <w:szCs w:val="24"/>
        </w:rPr>
        <w:t>Mientras se juega algún deporte o se hace otra actividad física</w:t>
      </w:r>
      <w:r>
        <w:rPr>
          <w:rFonts w:ascii="Times New Roman" w:hAnsi="Times New Roman" w:cs="Times New Roman"/>
          <w:sz w:val="24"/>
          <w:szCs w:val="24"/>
        </w:rPr>
        <w:t>.</w:t>
      </w:r>
    </w:p>
    <w:p w14:paraId="6A927662" w14:textId="77777777" w:rsidR="002C2492" w:rsidRPr="00C95705" w:rsidRDefault="002C2492" w:rsidP="002C2492">
      <w:pPr>
        <w:pStyle w:val="NoSpacing"/>
        <w:numPr>
          <w:ilvl w:val="0"/>
          <w:numId w:val="67"/>
        </w:numPr>
        <w:rPr>
          <w:rFonts w:ascii="Times New Roman" w:hAnsi="Times New Roman" w:cs="Times New Roman"/>
          <w:sz w:val="24"/>
          <w:szCs w:val="24"/>
        </w:rPr>
      </w:pPr>
      <w:r w:rsidRPr="00C95705">
        <w:rPr>
          <w:rFonts w:ascii="Times New Roman" w:hAnsi="Times New Roman" w:cs="Times New Roman"/>
          <w:sz w:val="24"/>
          <w:szCs w:val="24"/>
        </w:rPr>
        <w:t xml:space="preserve">Colocar sobrenombres a otros estudiantes </w:t>
      </w:r>
    </w:p>
    <w:p w14:paraId="0FD4869D" w14:textId="77777777" w:rsidR="002C2492" w:rsidRPr="00FE65B6" w:rsidRDefault="002C2492" w:rsidP="002C2492">
      <w:pPr>
        <w:pStyle w:val="NoSpacing"/>
        <w:rPr>
          <w:rFonts w:ascii="Times New Roman" w:hAnsi="Times New Roman" w:cs="Times New Roman"/>
          <w:sz w:val="24"/>
          <w:szCs w:val="24"/>
        </w:rPr>
      </w:pPr>
    </w:p>
    <w:p w14:paraId="673CF5EC" w14:textId="77777777" w:rsidR="002C2492" w:rsidRPr="003216A9" w:rsidRDefault="002C2492" w:rsidP="002C2492">
      <w:pPr>
        <w:pStyle w:val="NoSpacing"/>
        <w:numPr>
          <w:ilvl w:val="0"/>
          <w:numId w:val="64"/>
        </w:numPr>
        <w:ind w:right="-720"/>
        <w:rPr>
          <w:rFonts w:ascii="Times New Roman" w:hAnsi="Times New Roman" w:cs="Times New Roman"/>
          <w:sz w:val="24"/>
          <w:szCs w:val="24"/>
        </w:rPr>
      </w:pPr>
      <w:r w:rsidRPr="00FE65B6">
        <w:rPr>
          <w:rFonts w:ascii="Times New Roman" w:hAnsi="Times New Roman" w:cs="Times New Roman"/>
          <w:b/>
          <w:bCs/>
          <w:sz w:val="24"/>
          <w:szCs w:val="24"/>
        </w:rPr>
        <w:t xml:space="preserve">Analizar por qué los niños tienen conductas problemáticas (bullying) fuera de la sala de clases </w:t>
      </w:r>
    </w:p>
    <w:p w14:paraId="28B3441D" w14:textId="77777777" w:rsidR="002C2492" w:rsidRPr="00FE65B6" w:rsidRDefault="002C2492" w:rsidP="002C2492">
      <w:pPr>
        <w:pStyle w:val="NoSpacing"/>
        <w:rPr>
          <w:rFonts w:ascii="Times New Roman" w:hAnsi="Times New Roman" w:cs="Times New Roman"/>
          <w:sz w:val="24"/>
          <w:szCs w:val="24"/>
        </w:rPr>
      </w:pPr>
      <w:r>
        <w:rPr>
          <w:rFonts w:ascii="Times New Roman" w:hAnsi="Times New Roman" w:cs="Times New Roman"/>
          <w:b/>
          <w:bCs/>
          <w:i/>
          <w:iCs/>
          <w:sz w:val="24"/>
          <w:szCs w:val="24"/>
        </w:rPr>
        <w:t xml:space="preserve">Dinámica: </w:t>
      </w:r>
      <w:r w:rsidRPr="00FE65B6">
        <w:rPr>
          <w:rFonts w:ascii="Times New Roman" w:hAnsi="Times New Roman" w:cs="Times New Roman"/>
          <w:b/>
          <w:bCs/>
          <w:i/>
          <w:iCs/>
          <w:sz w:val="24"/>
          <w:szCs w:val="24"/>
        </w:rPr>
        <w:t xml:space="preserve">La vela bajo un vaso de vidrio </w:t>
      </w:r>
    </w:p>
    <w:p w14:paraId="0048DD2A" w14:textId="77777777" w:rsidR="002C2492" w:rsidRPr="002C2492" w:rsidRDefault="002C2492" w:rsidP="002C2492">
      <w:pPr>
        <w:pStyle w:val="NoSpacing"/>
        <w:rPr>
          <w:rFonts w:ascii="Times New Roman" w:hAnsi="Times New Roman" w:cs="Times New Roman"/>
          <w:sz w:val="24"/>
          <w:szCs w:val="24"/>
        </w:rPr>
      </w:pPr>
      <w:r w:rsidRPr="00FE65B6">
        <w:rPr>
          <w:rFonts w:ascii="Times New Roman" w:hAnsi="Times New Roman" w:cs="Times New Roman"/>
          <w:b/>
          <w:bCs/>
          <w:sz w:val="24"/>
          <w:szCs w:val="24"/>
        </w:rPr>
        <w:t xml:space="preserve">Materiales </w:t>
      </w:r>
      <w:r w:rsidRPr="002C2492">
        <w:rPr>
          <w:rFonts w:ascii="Times New Roman" w:hAnsi="Times New Roman" w:cs="Times New Roman"/>
          <w:b/>
          <w:bCs/>
          <w:sz w:val="24"/>
          <w:szCs w:val="24"/>
        </w:rPr>
        <w:t xml:space="preserve">Necesarios: </w:t>
      </w:r>
    </w:p>
    <w:p w14:paraId="06593275" w14:textId="77777777" w:rsidR="002C2492" w:rsidRPr="002C2492" w:rsidRDefault="002C2492" w:rsidP="002C2492">
      <w:pPr>
        <w:pStyle w:val="NoSpacing"/>
        <w:numPr>
          <w:ilvl w:val="0"/>
          <w:numId w:val="68"/>
        </w:numPr>
        <w:ind w:right="-288"/>
        <w:rPr>
          <w:rFonts w:ascii="Times New Roman" w:hAnsi="Times New Roman" w:cs="Times New Roman"/>
          <w:sz w:val="24"/>
          <w:szCs w:val="24"/>
        </w:rPr>
      </w:pPr>
      <w:r w:rsidRPr="002C2492">
        <w:rPr>
          <w:rFonts w:ascii="Times New Roman" w:hAnsi="Times New Roman" w:cs="Times New Roman"/>
          <w:sz w:val="24"/>
          <w:szCs w:val="24"/>
        </w:rPr>
        <w:t xml:space="preserve">Una vela pequeña (adaptación a una vela electrónica)  </w:t>
      </w:r>
    </w:p>
    <w:p w14:paraId="26F16DB3" w14:textId="77777777" w:rsidR="002C2492" w:rsidRPr="002C2492" w:rsidRDefault="002C2492" w:rsidP="002C2492">
      <w:pPr>
        <w:pStyle w:val="NoSpacing"/>
        <w:numPr>
          <w:ilvl w:val="0"/>
          <w:numId w:val="68"/>
        </w:numPr>
        <w:rPr>
          <w:rFonts w:ascii="Times New Roman" w:hAnsi="Times New Roman" w:cs="Times New Roman"/>
          <w:sz w:val="24"/>
          <w:szCs w:val="24"/>
        </w:rPr>
      </w:pPr>
      <w:r w:rsidRPr="002C2492">
        <w:rPr>
          <w:rFonts w:ascii="Times New Roman" w:hAnsi="Times New Roman" w:cs="Times New Roman"/>
          <w:sz w:val="24"/>
          <w:szCs w:val="24"/>
        </w:rPr>
        <w:t xml:space="preserve">Un vaso de vidrio que pueda colocarse sobre la vela </w:t>
      </w:r>
    </w:p>
    <w:p w14:paraId="170A40E9" w14:textId="77777777" w:rsidR="002C2492" w:rsidRPr="002C2492" w:rsidRDefault="002C2492" w:rsidP="002C2492">
      <w:pPr>
        <w:pStyle w:val="NoSpacing"/>
        <w:numPr>
          <w:ilvl w:val="0"/>
          <w:numId w:val="68"/>
        </w:numPr>
        <w:rPr>
          <w:rFonts w:ascii="Times New Roman" w:hAnsi="Times New Roman" w:cs="Times New Roman"/>
          <w:sz w:val="24"/>
          <w:szCs w:val="24"/>
        </w:rPr>
      </w:pPr>
      <w:r w:rsidRPr="002C2492">
        <w:rPr>
          <w:rFonts w:ascii="Times New Roman" w:hAnsi="Times New Roman" w:cs="Times New Roman"/>
          <w:sz w:val="24"/>
          <w:szCs w:val="24"/>
        </w:rPr>
        <w:t xml:space="preserve">Fósforos o encendedor </w:t>
      </w:r>
    </w:p>
    <w:p w14:paraId="7F68E5DF" w14:textId="77777777" w:rsidR="002C2492" w:rsidRDefault="002C2492" w:rsidP="002C2492">
      <w:pPr>
        <w:pStyle w:val="NoSpacing"/>
        <w:rPr>
          <w:rFonts w:ascii="Times New Roman" w:hAnsi="Times New Roman" w:cs="Times New Roman"/>
          <w:sz w:val="24"/>
          <w:szCs w:val="24"/>
        </w:rPr>
      </w:pPr>
      <w:r w:rsidRPr="002C2492">
        <w:rPr>
          <w:rFonts w:ascii="Times New Roman" w:hAnsi="Times New Roman" w:cs="Times New Roman"/>
          <w:b/>
          <w:bCs/>
          <w:sz w:val="24"/>
          <w:szCs w:val="24"/>
        </w:rPr>
        <w:t>Procedimiento:</w:t>
      </w:r>
      <w:r w:rsidRPr="00FE65B6">
        <w:rPr>
          <w:rFonts w:ascii="Times New Roman" w:hAnsi="Times New Roman" w:cs="Times New Roman"/>
          <w:b/>
          <w:bCs/>
          <w:sz w:val="24"/>
          <w:szCs w:val="24"/>
        </w:rPr>
        <w:t xml:space="preserve"> </w:t>
      </w:r>
    </w:p>
    <w:p w14:paraId="76479F8C" w14:textId="77777777" w:rsidR="002C2492" w:rsidRDefault="002C2492" w:rsidP="002C2492">
      <w:pPr>
        <w:pStyle w:val="NoSpacing"/>
        <w:numPr>
          <w:ilvl w:val="0"/>
          <w:numId w:val="69"/>
        </w:numPr>
        <w:rPr>
          <w:rFonts w:ascii="Times New Roman" w:hAnsi="Times New Roman" w:cs="Times New Roman"/>
          <w:sz w:val="24"/>
          <w:szCs w:val="24"/>
        </w:rPr>
      </w:pPr>
      <w:r w:rsidRPr="00FE65B6">
        <w:rPr>
          <w:rFonts w:ascii="Times New Roman" w:hAnsi="Times New Roman" w:cs="Times New Roman"/>
          <w:sz w:val="24"/>
          <w:szCs w:val="24"/>
        </w:rPr>
        <w:t xml:space="preserve">Con los </w:t>
      </w:r>
      <w:r>
        <w:rPr>
          <w:rFonts w:ascii="Times New Roman" w:hAnsi="Times New Roman" w:cs="Times New Roman"/>
          <w:sz w:val="24"/>
          <w:szCs w:val="24"/>
        </w:rPr>
        <w:t>estudiantes</w:t>
      </w:r>
      <w:r w:rsidRPr="00FE65B6">
        <w:rPr>
          <w:rFonts w:ascii="Times New Roman" w:hAnsi="Times New Roman" w:cs="Times New Roman"/>
          <w:sz w:val="24"/>
          <w:szCs w:val="24"/>
        </w:rPr>
        <w:t xml:space="preserve"> compare el fuego con la conducta de bullying (Encienda la vela)</w:t>
      </w:r>
      <w:r>
        <w:rPr>
          <w:rFonts w:ascii="Times New Roman" w:hAnsi="Times New Roman" w:cs="Times New Roman"/>
          <w:sz w:val="24"/>
          <w:szCs w:val="24"/>
        </w:rPr>
        <w:t>.</w:t>
      </w:r>
      <w:r w:rsidRPr="00FE65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5B6">
        <w:rPr>
          <w:rFonts w:ascii="Times New Roman" w:hAnsi="Times New Roman" w:cs="Times New Roman"/>
          <w:sz w:val="24"/>
          <w:szCs w:val="24"/>
        </w:rPr>
        <w:t>Ambas pueden ser fuertes y ambas pueden herir</w:t>
      </w:r>
      <w:r>
        <w:rPr>
          <w:rFonts w:ascii="Times New Roman" w:hAnsi="Times New Roman" w:cs="Times New Roman"/>
          <w:sz w:val="24"/>
          <w:szCs w:val="24"/>
        </w:rPr>
        <w:t>.</w:t>
      </w:r>
    </w:p>
    <w:p w14:paraId="34C0A5F0" w14:textId="77777777" w:rsidR="002C2492" w:rsidRDefault="002C2492" w:rsidP="002C2492">
      <w:pPr>
        <w:pStyle w:val="NoSpacing"/>
        <w:numPr>
          <w:ilvl w:val="0"/>
          <w:numId w:val="69"/>
        </w:numPr>
        <w:ind w:right="-432"/>
        <w:rPr>
          <w:rFonts w:ascii="Times New Roman" w:hAnsi="Times New Roman" w:cs="Times New Roman"/>
          <w:sz w:val="24"/>
          <w:szCs w:val="24"/>
        </w:rPr>
      </w:pPr>
      <w:r w:rsidRPr="00FE65B6">
        <w:rPr>
          <w:rFonts w:ascii="Times New Roman" w:hAnsi="Times New Roman" w:cs="Times New Roman"/>
          <w:sz w:val="24"/>
          <w:szCs w:val="24"/>
        </w:rPr>
        <w:lastRenderedPageBreak/>
        <w:t xml:space="preserve">Explique cómo la conducta problema (bullying) necesita la </w:t>
      </w:r>
      <w:r w:rsidRPr="00FE65B6">
        <w:rPr>
          <w:rFonts w:ascii="Times New Roman" w:hAnsi="Times New Roman" w:cs="Times New Roman"/>
          <w:b/>
          <w:bCs/>
          <w:i/>
          <w:iCs/>
          <w:sz w:val="24"/>
          <w:szCs w:val="24"/>
        </w:rPr>
        <w:t xml:space="preserve">atención de los compañeros </w:t>
      </w:r>
      <w:r w:rsidRPr="00FE65B6">
        <w:rPr>
          <w:rFonts w:ascii="Times New Roman" w:hAnsi="Times New Roman" w:cs="Times New Roman"/>
          <w:sz w:val="24"/>
          <w:szCs w:val="24"/>
        </w:rPr>
        <w:t xml:space="preserve">para que se mantenga, de la misma manera que una vela necesita </w:t>
      </w:r>
      <w:r w:rsidRPr="00FE65B6">
        <w:rPr>
          <w:rFonts w:ascii="Times New Roman" w:hAnsi="Times New Roman" w:cs="Times New Roman"/>
          <w:b/>
          <w:bCs/>
          <w:i/>
          <w:iCs/>
          <w:sz w:val="24"/>
          <w:szCs w:val="24"/>
        </w:rPr>
        <w:t xml:space="preserve">oxígeno </w:t>
      </w:r>
      <w:r w:rsidRPr="00FE65B6">
        <w:rPr>
          <w:rFonts w:ascii="Times New Roman" w:hAnsi="Times New Roman" w:cs="Times New Roman"/>
          <w:sz w:val="24"/>
          <w:szCs w:val="24"/>
        </w:rPr>
        <w:t>para seguir encendida</w:t>
      </w:r>
      <w:r>
        <w:rPr>
          <w:rFonts w:ascii="Times New Roman" w:hAnsi="Times New Roman" w:cs="Times New Roman"/>
          <w:sz w:val="24"/>
          <w:szCs w:val="24"/>
        </w:rPr>
        <w:t>.</w:t>
      </w:r>
      <w:r w:rsidRPr="00FE65B6">
        <w:rPr>
          <w:rFonts w:ascii="Times New Roman" w:hAnsi="Times New Roman" w:cs="Times New Roman"/>
          <w:sz w:val="24"/>
          <w:szCs w:val="24"/>
        </w:rPr>
        <w:t xml:space="preserve"> </w:t>
      </w:r>
    </w:p>
    <w:p w14:paraId="5DAAA733" w14:textId="77777777" w:rsidR="002C2492" w:rsidRDefault="002C2492" w:rsidP="002C2492">
      <w:pPr>
        <w:pStyle w:val="NoSpacing"/>
        <w:numPr>
          <w:ilvl w:val="0"/>
          <w:numId w:val="69"/>
        </w:numPr>
        <w:rPr>
          <w:rFonts w:ascii="Times New Roman" w:hAnsi="Times New Roman" w:cs="Times New Roman"/>
          <w:sz w:val="24"/>
          <w:szCs w:val="24"/>
        </w:rPr>
      </w:pPr>
      <w:r w:rsidRPr="00FE65B6">
        <w:rPr>
          <w:rFonts w:ascii="Times New Roman" w:hAnsi="Times New Roman" w:cs="Times New Roman"/>
          <w:sz w:val="24"/>
          <w:szCs w:val="24"/>
        </w:rPr>
        <w:t xml:space="preserve">Analice las diversas maneras de atraer la </w:t>
      </w:r>
      <w:r w:rsidRPr="00FE65B6">
        <w:rPr>
          <w:rFonts w:ascii="Times New Roman" w:hAnsi="Times New Roman" w:cs="Times New Roman"/>
          <w:b/>
          <w:bCs/>
          <w:i/>
          <w:iCs/>
          <w:sz w:val="24"/>
          <w:szCs w:val="24"/>
        </w:rPr>
        <w:t>atención de los compañeros</w:t>
      </w:r>
      <w:r>
        <w:rPr>
          <w:rFonts w:ascii="Times New Roman" w:hAnsi="Times New Roman" w:cs="Times New Roman"/>
          <w:b/>
          <w:bCs/>
          <w:i/>
          <w:iCs/>
          <w:sz w:val="24"/>
          <w:szCs w:val="24"/>
        </w:rPr>
        <w:t>.</w:t>
      </w:r>
      <w:r w:rsidRPr="00FE65B6">
        <w:rPr>
          <w:rFonts w:ascii="Times New Roman" w:hAnsi="Times New Roman" w:cs="Times New Roman"/>
          <w:b/>
          <w:bCs/>
          <w:i/>
          <w:iCs/>
          <w:sz w:val="24"/>
          <w:szCs w:val="24"/>
        </w:rPr>
        <w:t xml:space="preserve"> </w:t>
      </w:r>
    </w:p>
    <w:p w14:paraId="76DD4683" w14:textId="77777777" w:rsidR="002C2492"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Discutir con alguien que se burla de uno</w:t>
      </w:r>
      <w:r>
        <w:rPr>
          <w:rFonts w:ascii="Times New Roman" w:hAnsi="Times New Roman" w:cs="Times New Roman"/>
          <w:sz w:val="24"/>
          <w:szCs w:val="24"/>
        </w:rPr>
        <w:t>.</w:t>
      </w:r>
    </w:p>
    <w:p w14:paraId="21E6FA84" w14:textId="77777777" w:rsidR="002C2492"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Reírse de algún compañero</w:t>
      </w:r>
      <w:r>
        <w:rPr>
          <w:rFonts w:ascii="Times New Roman" w:hAnsi="Times New Roman" w:cs="Times New Roman"/>
          <w:sz w:val="24"/>
          <w:szCs w:val="24"/>
        </w:rPr>
        <w:t>.</w:t>
      </w:r>
    </w:p>
    <w:p w14:paraId="35255539" w14:textId="77777777" w:rsidR="002C2492"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Observar una conducta problema (bullying) y no hacer nada al respecto</w:t>
      </w:r>
      <w:r>
        <w:rPr>
          <w:rFonts w:ascii="Times New Roman" w:hAnsi="Times New Roman" w:cs="Times New Roman"/>
          <w:sz w:val="24"/>
          <w:szCs w:val="24"/>
        </w:rPr>
        <w:t>.</w:t>
      </w:r>
      <w:r w:rsidRPr="00FE65B6">
        <w:rPr>
          <w:rFonts w:ascii="Times New Roman" w:hAnsi="Times New Roman" w:cs="Times New Roman"/>
          <w:sz w:val="24"/>
          <w:szCs w:val="24"/>
        </w:rPr>
        <w:t xml:space="preserve"> </w:t>
      </w:r>
    </w:p>
    <w:p w14:paraId="7443392E" w14:textId="77777777" w:rsidR="002C2492" w:rsidRDefault="002C2492" w:rsidP="002C2492">
      <w:pPr>
        <w:pStyle w:val="NoSpacing"/>
        <w:numPr>
          <w:ilvl w:val="0"/>
          <w:numId w:val="69"/>
        </w:numPr>
        <w:ind w:right="-144"/>
        <w:rPr>
          <w:rFonts w:ascii="Times New Roman" w:hAnsi="Times New Roman" w:cs="Times New Roman"/>
          <w:sz w:val="24"/>
          <w:szCs w:val="24"/>
        </w:rPr>
      </w:pPr>
      <w:r w:rsidRPr="00FE65B6">
        <w:rPr>
          <w:rFonts w:ascii="Times New Roman" w:hAnsi="Times New Roman" w:cs="Times New Roman"/>
          <w:sz w:val="24"/>
          <w:szCs w:val="24"/>
        </w:rPr>
        <w:t>Explicar que evitar la atención de los compañeros es como quitar el oxígeno a la vela (cubra la vela encendida con el vaso de vidrio y espere que la llama se apague lentamente)</w:t>
      </w:r>
      <w:r>
        <w:rPr>
          <w:rFonts w:ascii="Times New Roman" w:hAnsi="Times New Roman" w:cs="Times New Roman"/>
          <w:sz w:val="24"/>
          <w:szCs w:val="24"/>
        </w:rPr>
        <w:t>.</w:t>
      </w:r>
      <w:r w:rsidRPr="00FE65B6">
        <w:rPr>
          <w:rFonts w:ascii="Times New Roman" w:hAnsi="Times New Roman" w:cs="Times New Roman"/>
          <w:sz w:val="24"/>
          <w:szCs w:val="24"/>
        </w:rPr>
        <w:t xml:space="preserve"> </w:t>
      </w:r>
    </w:p>
    <w:p w14:paraId="51F592DF" w14:textId="77777777" w:rsidR="002C2492" w:rsidRDefault="002C2492" w:rsidP="002C2492">
      <w:pPr>
        <w:pStyle w:val="NoSpacing"/>
        <w:numPr>
          <w:ilvl w:val="0"/>
          <w:numId w:val="69"/>
        </w:numPr>
        <w:rPr>
          <w:rFonts w:ascii="Times New Roman" w:hAnsi="Times New Roman" w:cs="Times New Roman"/>
          <w:sz w:val="24"/>
          <w:szCs w:val="24"/>
        </w:rPr>
      </w:pPr>
      <w:r w:rsidRPr="00FE65B6">
        <w:rPr>
          <w:rFonts w:ascii="Times New Roman" w:hAnsi="Times New Roman" w:cs="Times New Roman"/>
          <w:sz w:val="24"/>
          <w:szCs w:val="24"/>
        </w:rPr>
        <w:t xml:space="preserve">Estudiantes pueden evitar la atención de los compañeros, la que mantiene activa la conducta problema (bullying): </w:t>
      </w:r>
    </w:p>
    <w:p w14:paraId="551043E9" w14:textId="77777777" w:rsidR="002C2492"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Diciendo a quien está molestando que “pare”</w:t>
      </w:r>
      <w:r>
        <w:rPr>
          <w:rFonts w:ascii="Times New Roman" w:hAnsi="Times New Roman" w:cs="Times New Roman"/>
          <w:sz w:val="24"/>
          <w:szCs w:val="24"/>
        </w:rPr>
        <w:t>.</w:t>
      </w:r>
      <w:r w:rsidRPr="00FE65B6">
        <w:rPr>
          <w:rFonts w:ascii="Times New Roman" w:hAnsi="Times New Roman" w:cs="Times New Roman"/>
          <w:sz w:val="24"/>
          <w:szCs w:val="24"/>
        </w:rPr>
        <w:t xml:space="preserve"> </w:t>
      </w:r>
    </w:p>
    <w:p w14:paraId="6C0A25BF" w14:textId="77777777" w:rsidR="002C2492"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Alejándose del lugar y, con ello, de la situación problema (bullying)</w:t>
      </w:r>
      <w:r>
        <w:rPr>
          <w:rFonts w:ascii="Times New Roman" w:hAnsi="Times New Roman" w:cs="Times New Roman"/>
          <w:sz w:val="24"/>
          <w:szCs w:val="24"/>
        </w:rPr>
        <w:t>.</w:t>
      </w:r>
      <w:r w:rsidRPr="00FE65B6">
        <w:rPr>
          <w:rFonts w:ascii="Times New Roman" w:hAnsi="Times New Roman" w:cs="Times New Roman"/>
          <w:sz w:val="24"/>
          <w:szCs w:val="24"/>
        </w:rPr>
        <w:t xml:space="preserve"> </w:t>
      </w:r>
    </w:p>
    <w:p w14:paraId="5C570400" w14:textId="77777777" w:rsidR="002C2492"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Ayudando a otro estudiante a decir “para” o alejándose con él del lugar de la conducta problema (bullying)</w:t>
      </w:r>
      <w:r>
        <w:rPr>
          <w:rFonts w:ascii="Times New Roman" w:hAnsi="Times New Roman" w:cs="Times New Roman"/>
          <w:sz w:val="24"/>
          <w:szCs w:val="24"/>
        </w:rPr>
        <w:t>.</w:t>
      </w:r>
    </w:p>
    <w:p w14:paraId="11415855" w14:textId="77777777" w:rsidR="002C2492" w:rsidRPr="00FE65B6" w:rsidRDefault="002C2492" w:rsidP="002C2492">
      <w:pPr>
        <w:pStyle w:val="NoSpacing"/>
        <w:numPr>
          <w:ilvl w:val="1"/>
          <w:numId w:val="69"/>
        </w:numPr>
        <w:rPr>
          <w:rFonts w:ascii="Times New Roman" w:hAnsi="Times New Roman" w:cs="Times New Roman"/>
          <w:sz w:val="24"/>
          <w:szCs w:val="24"/>
        </w:rPr>
      </w:pPr>
      <w:r w:rsidRPr="00FE65B6">
        <w:rPr>
          <w:rFonts w:ascii="Times New Roman" w:hAnsi="Times New Roman" w:cs="Times New Roman"/>
          <w:sz w:val="24"/>
          <w:szCs w:val="24"/>
        </w:rPr>
        <w:t>Informando a un adulto</w:t>
      </w:r>
    </w:p>
    <w:p w14:paraId="12E670AD" w14:textId="77777777" w:rsidR="002C2492" w:rsidRPr="00FE65B6" w:rsidRDefault="002C2492" w:rsidP="002C2492">
      <w:pPr>
        <w:pStyle w:val="NoSpacing"/>
        <w:rPr>
          <w:rFonts w:ascii="Times New Roman" w:hAnsi="Times New Roman" w:cs="Times New Roman"/>
          <w:sz w:val="24"/>
          <w:szCs w:val="24"/>
        </w:rPr>
      </w:pPr>
    </w:p>
    <w:p w14:paraId="2D7D4E60" w14:textId="77777777" w:rsidR="002C2492" w:rsidRPr="00DB40D7" w:rsidRDefault="002C2492" w:rsidP="002C2492">
      <w:pPr>
        <w:pStyle w:val="NoSpacing"/>
        <w:numPr>
          <w:ilvl w:val="0"/>
          <w:numId w:val="64"/>
        </w:numPr>
        <w:rPr>
          <w:rFonts w:ascii="Times New Roman" w:hAnsi="Times New Roman" w:cs="Times New Roman"/>
          <w:b/>
          <w:bCs/>
          <w:sz w:val="24"/>
          <w:szCs w:val="24"/>
        </w:rPr>
      </w:pPr>
      <w:r w:rsidRPr="00DB40D7">
        <w:rPr>
          <w:rFonts w:ascii="Times New Roman" w:hAnsi="Times New Roman" w:cs="Times New Roman"/>
          <w:b/>
          <w:bCs/>
          <w:sz w:val="24"/>
          <w:szCs w:val="24"/>
        </w:rPr>
        <w:t xml:space="preserve">Enseñar Habilidades de Responsabilidad Social (Parar/Alejarse/Informar) </w:t>
      </w:r>
    </w:p>
    <w:p w14:paraId="3B349530" w14:textId="77777777" w:rsidR="002C2492" w:rsidRDefault="002C2492" w:rsidP="002C2492">
      <w:pPr>
        <w:pStyle w:val="NoSpacing"/>
        <w:numPr>
          <w:ilvl w:val="0"/>
          <w:numId w:val="70"/>
        </w:numPr>
        <w:rPr>
          <w:rFonts w:ascii="Times New Roman" w:hAnsi="Times New Roman" w:cs="Times New Roman"/>
          <w:i/>
          <w:iCs/>
          <w:sz w:val="24"/>
          <w:szCs w:val="24"/>
        </w:rPr>
      </w:pPr>
      <w:r w:rsidRPr="00DB40D7">
        <w:rPr>
          <w:rFonts w:ascii="Times New Roman" w:hAnsi="Times New Roman" w:cs="Times New Roman"/>
          <w:i/>
          <w:iCs/>
          <w:sz w:val="24"/>
          <w:szCs w:val="24"/>
        </w:rPr>
        <w:t>Describa los 3 pasos para responder a la conducta problema (bullying)</w:t>
      </w:r>
      <w:r>
        <w:rPr>
          <w:rFonts w:ascii="Times New Roman" w:hAnsi="Times New Roman" w:cs="Times New Roman"/>
          <w:i/>
          <w:iCs/>
          <w:sz w:val="24"/>
          <w:szCs w:val="24"/>
        </w:rPr>
        <w:t>.</w:t>
      </w:r>
    </w:p>
    <w:p w14:paraId="6B4C23E2" w14:textId="77777777" w:rsidR="002C2492" w:rsidRPr="003216A9" w:rsidRDefault="002C2492" w:rsidP="002C2492">
      <w:pPr>
        <w:pStyle w:val="NoSpacing"/>
        <w:numPr>
          <w:ilvl w:val="0"/>
          <w:numId w:val="70"/>
        </w:numPr>
        <w:rPr>
          <w:rFonts w:ascii="Times New Roman" w:hAnsi="Times New Roman" w:cs="Times New Roman"/>
          <w:i/>
          <w:iCs/>
          <w:sz w:val="24"/>
          <w:szCs w:val="24"/>
        </w:rPr>
      </w:pPr>
      <w:r w:rsidRPr="009061DF">
        <w:rPr>
          <w:rFonts w:ascii="Times New Roman" w:hAnsi="Times New Roman" w:cs="Times New Roman"/>
          <w:i/>
          <w:iCs/>
          <w:sz w:val="24"/>
          <w:szCs w:val="24"/>
        </w:rPr>
        <w:t>Asegúrese de practicar cada paso con los estudiantes y que lo hagan con soltura. Para lograrlo, desarrolle 3 ejemplos correctos y 2 ejemplos incorrectos (Cuando no utilizar la respuesta de 3 pasos)</w:t>
      </w:r>
      <w:r>
        <w:rPr>
          <w:rFonts w:ascii="Times New Roman" w:hAnsi="Times New Roman" w:cs="Times New Roman"/>
          <w:i/>
          <w:iCs/>
          <w:sz w:val="24"/>
          <w:szCs w:val="24"/>
        </w:rPr>
        <w:t>.</w:t>
      </w:r>
    </w:p>
    <w:p w14:paraId="63097FF3" w14:textId="77777777" w:rsidR="002C2492" w:rsidRDefault="002C2492" w:rsidP="002C2492">
      <w:pPr>
        <w:pStyle w:val="NoSpacing"/>
        <w:numPr>
          <w:ilvl w:val="0"/>
          <w:numId w:val="71"/>
        </w:numPr>
        <w:rPr>
          <w:rFonts w:ascii="Times New Roman" w:hAnsi="Times New Roman" w:cs="Times New Roman"/>
          <w:b/>
          <w:bCs/>
          <w:color w:val="000000"/>
          <w:sz w:val="24"/>
          <w:szCs w:val="24"/>
        </w:rPr>
      </w:pPr>
      <w:r w:rsidRPr="009061DF">
        <w:rPr>
          <w:rFonts w:ascii="Times New Roman" w:hAnsi="Times New Roman" w:cs="Times New Roman"/>
          <w:b/>
          <w:bCs/>
          <w:color w:val="000000"/>
          <w:sz w:val="24"/>
          <w:szCs w:val="24"/>
        </w:rPr>
        <w:t xml:space="preserve">Parar </w:t>
      </w:r>
    </w:p>
    <w:p w14:paraId="7E7E6803" w14:textId="77777777" w:rsidR="002C2492" w:rsidRPr="009061DF" w:rsidRDefault="002C2492" w:rsidP="002C2492">
      <w:pPr>
        <w:pStyle w:val="NoSpacing"/>
        <w:numPr>
          <w:ilvl w:val="1"/>
          <w:numId w:val="71"/>
        </w:numPr>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Enseñe a estudiantes la “señal parar” (acciones verbal y física) para enfrentar conductas problemas (bullying)</w:t>
      </w:r>
      <w:r>
        <w:rPr>
          <w:rFonts w:ascii="Times New Roman" w:hAnsi="Times New Roman" w:cs="Times New Roman"/>
          <w:color w:val="000000"/>
          <w:sz w:val="24"/>
          <w:szCs w:val="24"/>
        </w:rPr>
        <w:t>.</w:t>
      </w:r>
    </w:p>
    <w:p w14:paraId="52693A05" w14:textId="77777777" w:rsidR="002C2492" w:rsidRPr="009061DF" w:rsidRDefault="002C2492" w:rsidP="002C2492">
      <w:pPr>
        <w:pStyle w:val="NoSpacing"/>
        <w:numPr>
          <w:ilvl w:val="1"/>
          <w:numId w:val="71"/>
        </w:numPr>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Modele el uso de la señal de parar cuando ellos sean objeto de alguna conducta problema (bullying) o cuando vean a otro estudiante siendo objeto de alguna conducta problema (bullying)</w:t>
      </w:r>
      <w:r>
        <w:rPr>
          <w:rFonts w:ascii="Times New Roman" w:hAnsi="Times New Roman" w:cs="Times New Roman"/>
          <w:color w:val="000000"/>
          <w:sz w:val="24"/>
          <w:szCs w:val="24"/>
        </w:rPr>
        <w:t xml:space="preserve">. </w:t>
      </w:r>
    </w:p>
    <w:p w14:paraId="29E3A045" w14:textId="77777777" w:rsidR="002C2492" w:rsidRPr="003216A9" w:rsidRDefault="002C2492" w:rsidP="002C2492">
      <w:pPr>
        <w:pStyle w:val="NoSpacing"/>
        <w:numPr>
          <w:ilvl w:val="1"/>
          <w:numId w:val="71"/>
        </w:numPr>
        <w:ind w:right="-432"/>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Practique la Señal Parar, pidiendo a voluntarios que lo hagan frente a sus compañeros</w:t>
      </w:r>
      <w:r>
        <w:rPr>
          <w:rFonts w:ascii="Times New Roman" w:hAnsi="Times New Roman" w:cs="Times New Roman"/>
          <w:color w:val="000000"/>
          <w:sz w:val="24"/>
          <w:szCs w:val="24"/>
        </w:rPr>
        <w:t>.</w:t>
      </w:r>
    </w:p>
    <w:p w14:paraId="1C88315D" w14:textId="77777777" w:rsidR="002C2492" w:rsidRDefault="002C2492" w:rsidP="002C2492">
      <w:pPr>
        <w:pStyle w:val="NoSpacing"/>
        <w:numPr>
          <w:ilvl w:val="1"/>
          <w:numId w:val="71"/>
        </w:numPr>
        <w:ind w:right="-288"/>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Incluya al menos 3 ejemplos sobre el momento apropiado para utilizar la señal parar</w:t>
      </w:r>
      <w:r>
        <w:rPr>
          <w:rFonts w:ascii="Times New Roman" w:hAnsi="Times New Roman" w:cs="Times New Roman"/>
          <w:color w:val="000000"/>
          <w:sz w:val="24"/>
          <w:szCs w:val="24"/>
        </w:rPr>
        <w:t>.</w:t>
      </w:r>
    </w:p>
    <w:p w14:paraId="2FDA7C67"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9061DF">
        <w:rPr>
          <w:rFonts w:ascii="Times New Roman" w:hAnsi="Times New Roman" w:cs="Times New Roman"/>
          <w:i/>
          <w:iCs/>
          <w:color w:val="000000"/>
          <w:sz w:val="24"/>
          <w:szCs w:val="24"/>
        </w:rPr>
        <w:t xml:space="preserve">Ejemplos positivos sobre cuándo utilizar la señal parar podrían ser: </w:t>
      </w:r>
    </w:p>
    <w:p w14:paraId="6BE3370F"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Jaime empuja a Sandra una y otra vez mientras están formados</w:t>
      </w:r>
      <w:r>
        <w:rPr>
          <w:rFonts w:ascii="Times New Roman" w:hAnsi="Times New Roman" w:cs="Times New Roman"/>
          <w:color w:val="000000"/>
          <w:sz w:val="24"/>
          <w:szCs w:val="24"/>
        </w:rPr>
        <w:t>.</w:t>
      </w:r>
      <w:r w:rsidRPr="009061DF">
        <w:rPr>
          <w:rFonts w:ascii="Times New Roman" w:hAnsi="Times New Roman" w:cs="Times New Roman"/>
          <w:color w:val="000000"/>
          <w:sz w:val="24"/>
          <w:szCs w:val="24"/>
        </w:rPr>
        <w:t xml:space="preserve"> </w:t>
      </w:r>
    </w:p>
    <w:p w14:paraId="06C42AC5"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Susana se burla de Alicia y le pone un nombre despectivo</w:t>
      </w:r>
      <w:r>
        <w:rPr>
          <w:rFonts w:ascii="Times New Roman" w:hAnsi="Times New Roman" w:cs="Times New Roman"/>
          <w:color w:val="000000"/>
          <w:sz w:val="24"/>
          <w:szCs w:val="24"/>
        </w:rPr>
        <w:t>.</w:t>
      </w:r>
    </w:p>
    <w:p w14:paraId="2EA985D5"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 xml:space="preserve">José le da un golpe a Francisco en un juego de softball.  </w:t>
      </w:r>
    </w:p>
    <w:p w14:paraId="3880140C" w14:textId="77777777" w:rsidR="002C2492" w:rsidRPr="003216A9" w:rsidRDefault="002C2492" w:rsidP="002C2492">
      <w:pPr>
        <w:pStyle w:val="NoSpacing"/>
        <w:numPr>
          <w:ilvl w:val="2"/>
          <w:numId w:val="71"/>
        </w:numPr>
        <w:rPr>
          <w:rFonts w:ascii="Times New Roman" w:hAnsi="Times New Roman" w:cs="Times New Roman"/>
          <w:b/>
          <w:bCs/>
          <w:color w:val="000000"/>
          <w:sz w:val="24"/>
          <w:szCs w:val="24"/>
        </w:rPr>
      </w:pPr>
      <w:r w:rsidRPr="009061DF">
        <w:rPr>
          <w:rFonts w:ascii="Times New Roman" w:hAnsi="Times New Roman" w:cs="Times New Roman"/>
          <w:color w:val="000000"/>
          <w:sz w:val="24"/>
          <w:szCs w:val="24"/>
        </w:rPr>
        <w:t xml:space="preserve">Enrique le quita la pelota a Pedro y la arroja fuera de la cancha durante un partido de baloncesto. </w:t>
      </w:r>
    </w:p>
    <w:p w14:paraId="248DD7C5"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9061DF">
        <w:rPr>
          <w:rFonts w:ascii="Times New Roman" w:hAnsi="Times New Roman" w:cs="Times New Roman"/>
          <w:sz w:val="24"/>
          <w:szCs w:val="24"/>
        </w:rPr>
        <w:t>Incluya al menos 1 – 2 ejemplos cuando no utilizar la señal parar</w:t>
      </w:r>
      <w:r>
        <w:rPr>
          <w:rFonts w:ascii="Times New Roman" w:hAnsi="Times New Roman" w:cs="Times New Roman"/>
          <w:sz w:val="24"/>
          <w:szCs w:val="24"/>
        </w:rPr>
        <w:t>.</w:t>
      </w:r>
    </w:p>
    <w:p w14:paraId="709B5803" w14:textId="77777777" w:rsidR="002C2492" w:rsidRPr="00025C3C" w:rsidRDefault="002C2492" w:rsidP="002C2492">
      <w:pPr>
        <w:pStyle w:val="NoSpacing"/>
        <w:numPr>
          <w:ilvl w:val="1"/>
          <w:numId w:val="71"/>
        </w:numPr>
        <w:rPr>
          <w:rFonts w:ascii="Times New Roman" w:hAnsi="Times New Roman" w:cs="Times New Roman"/>
          <w:b/>
          <w:bCs/>
          <w:color w:val="000000"/>
          <w:sz w:val="24"/>
          <w:szCs w:val="24"/>
        </w:rPr>
      </w:pPr>
      <w:r w:rsidRPr="00025C3C">
        <w:rPr>
          <w:rFonts w:ascii="Times New Roman" w:hAnsi="Times New Roman" w:cs="Times New Roman"/>
          <w:i/>
          <w:iCs/>
          <w:color w:val="000000"/>
          <w:sz w:val="24"/>
          <w:szCs w:val="24"/>
        </w:rPr>
        <w:t>Ejemplos negativos: cuando no utilizar la señal parar</w:t>
      </w:r>
      <w:r>
        <w:rPr>
          <w:rFonts w:ascii="Times New Roman" w:hAnsi="Times New Roman" w:cs="Times New Roman"/>
          <w:i/>
          <w:iCs/>
          <w:color w:val="000000"/>
          <w:sz w:val="24"/>
          <w:szCs w:val="24"/>
        </w:rPr>
        <w:t>.</w:t>
      </w:r>
    </w:p>
    <w:p w14:paraId="128C54D1"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025C3C">
        <w:rPr>
          <w:rFonts w:ascii="Times New Roman" w:hAnsi="Times New Roman" w:cs="Times New Roman"/>
          <w:color w:val="000000"/>
          <w:sz w:val="24"/>
          <w:szCs w:val="24"/>
        </w:rPr>
        <w:t xml:space="preserve">Sergio toma casualmente con la mano la pelota mientras juegan </w:t>
      </w:r>
      <w:r>
        <w:rPr>
          <w:rFonts w:ascii="Times New Roman" w:hAnsi="Times New Roman" w:cs="Times New Roman"/>
          <w:color w:val="000000"/>
          <w:sz w:val="24"/>
          <w:szCs w:val="24"/>
        </w:rPr>
        <w:t>s</w:t>
      </w:r>
      <w:r w:rsidRPr="00025C3C">
        <w:rPr>
          <w:rFonts w:ascii="Times New Roman" w:hAnsi="Times New Roman" w:cs="Times New Roman"/>
          <w:color w:val="000000"/>
          <w:sz w:val="24"/>
          <w:szCs w:val="24"/>
        </w:rPr>
        <w:t>of</w:t>
      </w:r>
      <w:r>
        <w:rPr>
          <w:rFonts w:ascii="Times New Roman" w:hAnsi="Times New Roman" w:cs="Times New Roman"/>
          <w:color w:val="000000"/>
          <w:sz w:val="24"/>
          <w:szCs w:val="24"/>
        </w:rPr>
        <w:t>t</w:t>
      </w:r>
      <w:r w:rsidRPr="00025C3C">
        <w:rPr>
          <w:rFonts w:ascii="Times New Roman" w:hAnsi="Times New Roman" w:cs="Times New Roman"/>
          <w:color w:val="000000"/>
          <w:sz w:val="24"/>
          <w:szCs w:val="24"/>
        </w:rPr>
        <w:t>ball</w:t>
      </w:r>
      <w:r>
        <w:rPr>
          <w:rFonts w:ascii="Times New Roman" w:hAnsi="Times New Roman" w:cs="Times New Roman"/>
          <w:color w:val="000000"/>
          <w:sz w:val="24"/>
          <w:szCs w:val="24"/>
        </w:rPr>
        <w:t>.</w:t>
      </w:r>
    </w:p>
    <w:p w14:paraId="2C9E94CB"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025C3C">
        <w:rPr>
          <w:rFonts w:ascii="Times New Roman" w:hAnsi="Times New Roman" w:cs="Times New Roman"/>
          <w:color w:val="000000"/>
          <w:sz w:val="24"/>
          <w:szCs w:val="24"/>
        </w:rPr>
        <w:t>Pablo sugiere jugar un juego que a Fernando no le gusta</w:t>
      </w:r>
      <w:r>
        <w:rPr>
          <w:rFonts w:ascii="Times New Roman" w:hAnsi="Times New Roman" w:cs="Times New Roman"/>
          <w:color w:val="000000"/>
          <w:sz w:val="24"/>
          <w:szCs w:val="24"/>
        </w:rPr>
        <w:t>.</w:t>
      </w:r>
      <w:r w:rsidRPr="00025C3C">
        <w:rPr>
          <w:rFonts w:ascii="Times New Roman" w:hAnsi="Times New Roman" w:cs="Times New Roman"/>
          <w:color w:val="000000"/>
          <w:sz w:val="24"/>
          <w:szCs w:val="24"/>
        </w:rPr>
        <w:t xml:space="preserve"> </w:t>
      </w:r>
    </w:p>
    <w:p w14:paraId="5ABEF26E" w14:textId="77777777" w:rsidR="002C2492" w:rsidRPr="00025C3C" w:rsidRDefault="002C2492" w:rsidP="002C2492">
      <w:pPr>
        <w:pStyle w:val="NoSpacing"/>
        <w:numPr>
          <w:ilvl w:val="2"/>
          <w:numId w:val="71"/>
        </w:numPr>
        <w:rPr>
          <w:rFonts w:ascii="Times New Roman" w:hAnsi="Times New Roman" w:cs="Times New Roman"/>
          <w:b/>
          <w:bCs/>
          <w:color w:val="000000"/>
          <w:sz w:val="24"/>
          <w:szCs w:val="24"/>
        </w:rPr>
      </w:pPr>
      <w:r w:rsidRPr="00025C3C">
        <w:rPr>
          <w:rFonts w:ascii="Times New Roman" w:hAnsi="Times New Roman" w:cs="Times New Roman"/>
          <w:color w:val="000000"/>
          <w:sz w:val="24"/>
          <w:szCs w:val="24"/>
        </w:rPr>
        <w:t xml:space="preserve">Miguel le quita la pelota a Daniel cuando juegan </w:t>
      </w:r>
      <w:r>
        <w:rPr>
          <w:rFonts w:ascii="Times New Roman" w:hAnsi="Times New Roman" w:cs="Times New Roman"/>
          <w:color w:val="000000"/>
          <w:sz w:val="24"/>
          <w:szCs w:val="24"/>
        </w:rPr>
        <w:t>baloncesto</w:t>
      </w:r>
      <w:r w:rsidRPr="00025C3C">
        <w:rPr>
          <w:rFonts w:ascii="Times New Roman" w:hAnsi="Times New Roman" w:cs="Times New Roman"/>
          <w:color w:val="000000"/>
          <w:sz w:val="24"/>
          <w:szCs w:val="24"/>
        </w:rPr>
        <w:t>: un juego en el que está permitido quitar la pelota</w:t>
      </w:r>
      <w:r>
        <w:rPr>
          <w:rFonts w:ascii="Times New Roman" w:hAnsi="Times New Roman" w:cs="Times New Roman"/>
          <w:color w:val="000000"/>
          <w:sz w:val="24"/>
          <w:szCs w:val="24"/>
        </w:rPr>
        <w:t>.</w:t>
      </w:r>
    </w:p>
    <w:p w14:paraId="6A675920" w14:textId="77777777" w:rsidR="002C2492" w:rsidRPr="0088511B" w:rsidRDefault="002C2492" w:rsidP="002C2492">
      <w:pPr>
        <w:pStyle w:val="NoSpacing"/>
        <w:numPr>
          <w:ilvl w:val="2"/>
          <w:numId w:val="71"/>
        </w:numPr>
        <w:rPr>
          <w:rFonts w:ascii="Times New Roman" w:hAnsi="Times New Roman" w:cs="Times New Roman"/>
          <w:b/>
          <w:bCs/>
          <w:color w:val="000000"/>
          <w:sz w:val="24"/>
          <w:szCs w:val="24"/>
        </w:rPr>
      </w:pPr>
      <w:r w:rsidRPr="00025C3C">
        <w:rPr>
          <w:rFonts w:ascii="Times New Roman" w:hAnsi="Times New Roman" w:cs="Times New Roman"/>
          <w:color w:val="000000"/>
          <w:sz w:val="24"/>
          <w:szCs w:val="24"/>
        </w:rPr>
        <w:t>Mónica continúa empujando a Susana en la fila, aun cuando Susana le ha mostrado la señal parar.</w:t>
      </w:r>
    </w:p>
    <w:p w14:paraId="19D3016F" w14:textId="77777777" w:rsidR="002C2492" w:rsidRPr="00FE471B" w:rsidRDefault="002C2492" w:rsidP="002C2492">
      <w:pPr>
        <w:pStyle w:val="NoSpacing"/>
        <w:ind w:left="2160"/>
        <w:rPr>
          <w:rFonts w:ascii="Times New Roman" w:hAnsi="Times New Roman" w:cs="Times New Roman"/>
          <w:b/>
          <w:bCs/>
          <w:color w:val="000000"/>
          <w:sz w:val="24"/>
          <w:szCs w:val="24"/>
        </w:rPr>
      </w:pPr>
    </w:p>
    <w:p w14:paraId="4EEACCE0" w14:textId="77777777" w:rsidR="002C2492" w:rsidRDefault="002C2492" w:rsidP="002C2492">
      <w:pPr>
        <w:pStyle w:val="NoSpacing"/>
        <w:numPr>
          <w:ilvl w:val="0"/>
          <w:numId w:val="71"/>
        </w:numPr>
        <w:rPr>
          <w:rFonts w:ascii="Times New Roman" w:hAnsi="Times New Roman" w:cs="Times New Roman"/>
          <w:b/>
          <w:bCs/>
          <w:color w:val="000000"/>
          <w:sz w:val="24"/>
          <w:szCs w:val="24"/>
        </w:rPr>
      </w:pPr>
      <w:r w:rsidRPr="00025C3C">
        <w:rPr>
          <w:rFonts w:ascii="Times New Roman" w:hAnsi="Times New Roman" w:cs="Times New Roman"/>
          <w:b/>
          <w:bCs/>
          <w:color w:val="000000"/>
          <w:sz w:val="24"/>
          <w:szCs w:val="24"/>
        </w:rPr>
        <w:lastRenderedPageBreak/>
        <w:t xml:space="preserve">Alejarse </w:t>
      </w:r>
    </w:p>
    <w:p w14:paraId="20C28724" w14:textId="77777777" w:rsidR="002C2492" w:rsidRPr="00025C3C" w:rsidRDefault="002C2492" w:rsidP="002C2492">
      <w:pPr>
        <w:pStyle w:val="NoSpacing"/>
        <w:numPr>
          <w:ilvl w:val="0"/>
          <w:numId w:val="72"/>
        </w:numPr>
        <w:rPr>
          <w:rFonts w:ascii="Times New Roman" w:hAnsi="Times New Roman" w:cs="Times New Roman"/>
          <w:b/>
          <w:bCs/>
          <w:color w:val="000000"/>
          <w:sz w:val="24"/>
          <w:szCs w:val="24"/>
        </w:rPr>
      </w:pPr>
      <w:r w:rsidRPr="00025C3C">
        <w:rPr>
          <w:rFonts w:ascii="Times New Roman" w:hAnsi="Times New Roman" w:cs="Times New Roman"/>
          <w:i/>
          <w:iCs/>
          <w:color w:val="000000"/>
          <w:sz w:val="24"/>
          <w:szCs w:val="24"/>
        </w:rPr>
        <w:t>Algunas veces, aun cuando un estudiante le dice a otro que “pare”, la conducta problema (bullying) continuará. Cuando esto ocurre, el estudiante debe</w:t>
      </w:r>
      <w:r>
        <w:rPr>
          <w:rFonts w:ascii="Times New Roman" w:hAnsi="Times New Roman" w:cs="Times New Roman"/>
          <w:i/>
          <w:iCs/>
          <w:color w:val="000000"/>
          <w:sz w:val="24"/>
          <w:szCs w:val="24"/>
        </w:rPr>
        <w:t xml:space="preserve"> </w:t>
      </w:r>
      <w:r w:rsidRPr="00025C3C">
        <w:rPr>
          <w:rFonts w:ascii="Times New Roman" w:hAnsi="Times New Roman" w:cs="Times New Roman"/>
          <w:i/>
          <w:iCs/>
          <w:color w:val="000000"/>
          <w:sz w:val="24"/>
          <w:szCs w:val="24"/>
        </w:rPr>
        <w:t>“alejarse” de la conducta problema (bullying)</w:t>
      </w:r>
      <w:r>
        <w:rPr>
          <w:rFonts w:ascii="Times New Roman" w:hAnsi="Times New Roman" w:cs="Times New Roman"/>
          <w:i/>
          <w:iCs/>
          <w:color w:val="000000"/>
          <w:sz w:val="24"/>
          <w:szCs w:val="24"/>
        </w:rPr>
        <w:t>.</w:t>
      </w:r>
    </w:p>
    <w:p w14:paraId="61C73AC8" w14:textId="77777777" w:rsidR="002C2492" w:rsidRDefault="002C2492" w:rsidP="002C2492">
      <w:pPr>
        <w:pStyle w:val="NoSpacing"/>
        <w:numPr>
          <w:ilvl w:val="0"/>
          <w:numId w:val="72"/>
        </w:numPr>
        <w:rPr>
          <w:rFonts w:ascii="Times New Roman" w:hAnsi="Times New Roman" w:cs="Times New Roman"/>
          <w:b/>
          <w:bCs/>
          <w:color w:val="000000"/>
          <w:sz w:val="24"/>
          <w:szCs w:val="24"/>
        </w:rPr>
      </w:pPr>
      <w:r w:rsidRPr="00025C3C">
        <w:rPr>
          <w:rFonts w:ascii="Times New Roman" w:hAnsi="Times New Roman" w:cs="Times New Roman"/>
          <w:color w:val="000000"/>
          <w:sz w:val="24"/>
          <w:szCs w:val="24"/>
        </w:rPr>
        <w:t>Modele el acto de “alejarse” cuando los estudiantes son objeto de una conducta problema (bullying) de manera continua o cuando ellos ven que otro estudiante es objeto de una conducta problema (bullying) de manera permanente</w:t>
      </w:r>
      <w:r>
        <w:rPr>
          <w:rFonts w:ascii="Times New Roman" w:hAnsi="Times New Roman" w:cs="Times New Roman"/>
          <w:color w:val="000000"/>
          <w:sz w:val="24"/>
          <w:szCs w:val="24"/>
        </w:rPr>
        <w:t>.</w:t>
      </w:r>
      <w:r w:rsidRPr="00025C3C">
        <w:rPr>
          <w:rFonts w:ascii="Times New Roman" w:hAnsi="Times New Roman" w:cs="Times New Roman"/>
          <w:color w:val="000000"/>
          <w:sz w:val="24"/>
          <w:szCs w:val="24"/>
        </w:rPr>
        <w:t xml:space="preserve"> </w:t>
      </w:r>
    </w:p>
    <w:p w14:paraId="3326E82B" w14:textId="77777777" w:rsidR="002C2492" w:rsidRDefault="002C2492" w:rsidP="002C2492">
      <w:pPr>
        <w:pStyle w:val="NoSpacing"/>
        <w:numPr>
          <w:ilvl w:val="0"/>
          <w:numId w:val="72"/>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Recuerde a los estudiantes que “alejarse” elimina el reforzamiento de la conducta problema (bullying)</w:t>
      </w:r>
      <w:r>
        <w:rPr>
          <w:rFonts w:ascii="Times New Roman" w:hAnsi="Times New Roman" w:cs="Times New Roman"/>
          <w:color w:val="000000"/>
          <w:sz w:val="24"/>
          <w:szCs w:val="24"/>
        </w:rPr>
        <w:t>.</w:t>
      </w:r>
    </w:p>
    <w:p w14:paraId="76A58778" w14:textId="77777777" w:rsidR="002C2492" w:rsidRDefault="002C2492" w:rsidP="002C2492">
      <w:pPr>
        <w:pStyle w:val="NoSpacing"/>
        <w:numPr>
          <w:ilvl w:val="0"/>
          <w:numId w:val="72"/>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Enseñe a los estudiantes que se apoyen unos a otros cuando apliquen la respuesta apropiada</w:t>
      </w:r>
      <w:r>
        <w:rPr>
          <w:rFonts w:ascii="Times New Roman" w:hAnsi="Times New Roman" w:cs="Times New Roman"/>
          <w:color w:val="000000"/>
          <w:sz w:val="24"/>
          <w:szCs w:val="24"/>
        </w:rPr>
        <w:t>.</w:t>
      </w:r>
    </w:p>
    <w:p w14:paraId="474AFC3B" w14:textId="77777777" w:rsidR="002C2492" w:rsidRPr="00355137" w:rsidRDefault="002C2492" w:rsidP="002C2492">
      <w:pPr>
        <w:pStyle w:val="NoSpacing"/>
        <w:numPr>
          <w:ilvl w:val="0"/>
          <w:numId w:val="72"/>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 xml:space="preserve">Practique “alejarse” con algunos </w:t>
      </w:r>
      <w:r>
        <w:rPr>
          <w:rFonts w:ascii="Times New Roman" w:hAnsi="Times New Roman" w:cs="Times New Roman"/>
          <w:color w:val="000000"/>
          <w:sz w:val="24"/>
          <w:szCs w:val="24"/>
        </w:rPr>
        <w:t>estudiantes</w:t>
      </w:r>
      <w:r w:rsidRPr="00355137">
        <w:rPr>
          <w:rFonts w:ascii="Times New Roman" w:hAnsi="Times New Roman" w:cs="Times New Roman"/>
          <w:color w:val="000000"/>
          <w:sz w:val="24"/>
          <w:szCs w:val="24"/>
        </w:rPr>
        <w:t xml:space="preserve"> frente al resto de la clase</w:t>
      </w:r>
      <w:r>
        <w:rPr>
          <w:rFonts w:ascii="Times New Roman" w:hAnsi="Times New Roman" w:cs="Times New Roman"/>
          <w:color w:val="000000"/>
          <w:sz w:val="24"/>
          <w:szCs w:val="24"/>
        </w:rPr>
        <w:t>.</w:t>
      </w:r>
    </w:p>
    <w:p w14:paraId="22BB442B" w14:textId="77777777" w:rsidR="002C2492" w:rsidRPr="003216A9" w:rsidRDefault="002C2492" w:rsidP="002C2492">
      <w:pPr>
        <w:pStyle w:val="NoSpacing"/>
        <w:numPr>
          <w:ilvl w:val="0"/>
          <w:numId w:val="72"/>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Incluya al menos 3 ejemplos de cómo “alejarse” y al menos un ejemplo de cuándo no hacerlo</w:t>
      </w:r>
      <w:r>
        <w:rPr>
          <w:rFonts w:ascii="Times New Roman" w:hAnsi="Times New Roman" w:cs="Times New Roman"/>
          <w:color w:val="000000"/>
          <w:sz w:val="24"/>
          <w:szCs w:val="24"/>
        </w:rPr>
        <w:t>.</w:t>
      </w:r>
      <w:r w:rsidRPr="00355137">
        <w:rPr>
          <w:rFonts w:ascii="Times New Roman" w:hAnsi="Times New Roman" w:cs="Times New Roman"/>
          <w:color w:val="000000"/>
          <w:sz w:val="24"/>
          <w:szCs w:val="24"/>
        </w:rPr>
        <w:t xml:space="preserve"> </w:t>
      </w:r>
    </w:p>
    <w:p w14:paraId="0532EC35" w14:textId="77777777" w:rsidR="002C2492" w:rsidRDefault="002C2492" w:rsidP="002C2492">
      <w:pPr>
        <w:pStyle w:val="NoSpacing"/>
        <w:numPr>
          <w:ilvl w:val="0"/>
          <w:numId w:val="71"/>
        </w:numPr>
        <w:rPr>
          <w:rFonts w:ascii="Times New Roman" w:hAnsi="Times New Roman" w:cs="Times New Roman"/>
          <w:b/>
          <w:bCs/>
          <w:color w:val="000000"/>
          <w:sz w:val="24"/>
          <w:szCs w:val="24"/>
        </w:rPr>
      </w:pPr>
      <w:r w:rsidRPr="00355137">
        <w:rPr>
          <w:rFonts w:ascii="Times New Roman" w:hAnsi="Times New Roman" w:cs="Times New Roman"/>
          <w:b/>
          <w:bCs/>
          <w:color w:val="000000"/>
          <w:sz w:val="24"/>
          <w:szCs w:val="24"/>
        </w:rPr>
        <w:t xml:space="preserve">Informar: dar a conocer los problemas a un adulto </w:t>
      </w:r>
    </w:p>
    <w:p w14:paraId="0D9C64C7"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355137">
        <w:rPr>
          <w:rFonts w:ascii="Times New Roman" w:hAnsi="Times New Roman" w:cs="Times New Roman"/>
          <w:i/>
          <w:iCs/>
          <w:color w:val="000000"/>
          <w:sz w:val="24"/>
          <w:szCs w:val="24"/>
        </w:rPr>
        <w:t>Enseñe a los estudiantes que aun cuando ellos utilicen “parar” y se “alejen” del problema, algunas veces los otros estudiantes continuarán con su conducta inapropiada hacia ellos. Cuando eso suceda, los estudiantes afectados deben “informar” a un adulto</w:t>
      </w:r>
      <w:r>
        <w:rPr>
          <w:rFonts w:ascii="Times New Roman" w:hAnsi="Times New Roman" w:cs="Times New Roman"/>
          <w:b/>
          <w:bCs/>
          <w:color w:val="000000"/>
          <w:sz w:val="24"/>
          <w:szCs w:val="24"/>
        </w:rPr>
        <w:t>.</w:t>
      </w:r>
    </w:p>
    <w:p w14:paraId="43D2F09F" w14:textId="77777777" w:rsidR="002C2492" w:rsidRPr="003216A9" w:rsidRDefault="002C2492" w:rsidP="002C2492">
      <w:pPr>
        <w:pStyle w:val="NoSpacing"/>
        <w:numPr>
          <w:ilvl w:val="1"/>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Modele la técnica de “informar” que los estudiantes deberían utilizar cuando sean víctima de una conducta problema (bullying) de manera continuada, o cuando vean que otro estudiante es objeto de una conducta problema (bullying) de manera continuada</w:t>
      </w:r>
      <w:r>
        <w:rPr>
          <w:rFonts w:ascii="Times New Roman" w:hAnsi="Times New Roman" w:cs="Times New Roman"/>
          <w:color w:val="000000"/>
          <w:sz w:val="24"/>
          <w:szCs w:val="24"/>
        </w:rPr>
        <w:t>.</w:t>
      </w:r>
    </w:p>
    <w:p w14:paraId="0E65E4CC"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355137">
        <w:rPr>
          <w:rFonts w:ascii="Times New Roman" w:hAnsi="Times New Roman" w:cs="Times New Roman"/>
          <w:i/>
          <w:iCs/>
          <w:color w:val="000000"/>
          <w:sz w:val="24"/>
          <w:szCs w:val="24"/>
        </w:rPr>
        <w:t>Asegúrese de analizar y explicar la diferencia entre “informar” y contar chismes o chismorrear</w:t>
      </w:r>
      <w:r>
        <w:rPr>
          <w:rFonts w:ascii="Times New Roman" w:hAnsi="Times New Roman" w:cs="Times New Roman"/>
          <w:i/>
          <w:iCs/>
          <w:color w:val="000000"/>
          <w:sz w:val="24"/>
          <w:szCs w:val="24"/>
        </w:rPr>
        <w:t>.</w:t>
      </w:r>
    </w:p>
    <w:p w14:paraId="76072233"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 xml:space="preserve">"Informar” significa que usted ha tratado de resolver el problema y, en primer lugar, ha utilizado los pasos “parar” y “alejarse”: </w:t>
      </w:r>
    </w:p>
    <w:p w14:paraId="0AB7F24C" w14:textId="77777777" w:rsidR="002C2492" w:rsidRDefault="002C2492" w:rsidP="002C2492">
      <w:pPr>
        <w:pStyle w:val="NoSpacing"/>
        <w:numPr>
          <w:ilvl w:val="3"/>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 xml:space="preserve">¿Pidió usted “parar”? </w:t>
      </w:r>
    </w:p>
    <w:p w14:paraId="4DD6F326" w14:textId="77777777" w:rsidR="002C2492" w:rsidRDefault="002C2492" w:rsidP="002C2492">
      <w:pPr>
        <w:pStyle w:val="NoSpacing"/>
        <w:numPr>
          <w:ilvl w:val="3"/>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 xml:space="preserve">¿Se “alejó” usted? </w:t>
      </w:r>
    </w:p>
    <w:p w14:paraId="4A3AD2B8" w14:textId="77777777" w:rsidR="002C2492" w:rsidRPr="00355137" w:rsidRDefault="002C2492" w:rsidP="002C2492">
      <w:pPr>
        <w:pStyle w:val="NoSpacing"/>
        <w:numPr>
          <w:ilvl w:val="2"/>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Chismorrear es cuando usted no ha utilizado los pasos “parar” y “alejarse” antes de “informar” a un adulto</w:t>
      </w:r>
      <w:r>
        <w:rPr>
          <w:rFonts w:ascii="Times New Roman" w:hAnsi="Times New Roman" w:cs="Times New Roman"/>
          <w:color w:val="000000"/>
          <w:sz w:val="24"/>
          <w:szCs w:val="24"/>
        </w:rPr>
        <w:t>.</w:t>
      </w:r>
    </w:p>
    <w:p w14:paraId="4DB2B57C" w14:textId="77777777" w:rsidR="002C2492" w:rsidRPr="003216A9" w:rsidRDefault="002C2492" w:rsidP="002C2492">
      <w:pPr>
        <w:pStyle w:val="NoSpacing"/>
        <w:numPr>
          <w:ilvl w:val="2"/>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Chismorrear es cuando su propósito es poner en problemas a otra persona</w:t>
      </w:r>
      <w:r>
        <w:rPr>
          <w:rFonts w:ascii="Times New Roman" w:hAnsi="Times New Roman" w:cs="Times New Roman"/>
          <w:color w:val="000000"/>
          <w:sz w:val="24"/>
          <w:szCs w:val="24"/>
        </w:rPr>
        <w:t>.</w:t>
      </w:r>
    </w:p>
    <w:p w14:paraId="5BE92B50"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355137">
        <w:rPr>
          <w:rFonts w:ascii="Times New Roman" w:hAnsi="Times New Roman" w:cs="Times New Roman"/>
          <w:i/>
          <w:iCs/>
          <w:color w:val="000000"/>
          <w:sz w:val="24"/>
          <w:szCs w:val="24"/>
        </w:rPr>
        <w:t xml:space="preserve">Nota Importante: </w:t>
      </w:r>
      <w:r>
        <w:rPr>
          <w:rFonts w:ascii="Times New Roman" w:hAnsi="Times New Roman" w:cs="Times New Roman"/>
          <w:color w:val="000000"/>
          <w:sz w:val="24"/>
          <w:szCs w:val="24"/>
        </w:rPr>
        <w:t>s</w:t>
      </w:r>
      <w:r w:rsidRPr="00355137">
        <w:rPr>
          <w:rFonts w:ascii="Times New Roman" w:hAnsi="Times New Roman" w:cs="Times New Roman"/>
          <w:color w:val="000000"/>
          <w:sz w:val="24"/>
          <w:szCs w:val="24"/>
        </w:rPr>
        <w:t>i algún estudiante se encuentra en riesgo, los pasos “parar” y “alejarse” deben pasarse por alto, y el incidente debe ser informado de inmediato</w:t>
      </w:r>
      <w:r>
        <w:rPr>
          <w:rFonts w:ascii="Times New Roman" w:hAnsi="Times New Roman" w:cs="Times New Roman"/>
          <w:color w:val="000000"/>
          <w:sz w:val="24"/>
          <w:szCs w:val="24"/>
        </w:rPr>
        <w:t xml:space="preserve">. </w:t>
      </w:r>
    </w:p>
    <w:p w14:paraId="1B2F9107" w14:textId="77777777" w:rsidR="002C2492" w:rsidRPr="00355137" w:rsidRDefault="002C2492" w:rsidP="002C2492">
      <w:pPr>
        <w:pStyle w:val="NoSpacing"/>
        <w:numPr>
          <w:ilvl w:val="1"/>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Describa a los estudiantes qué deberían esperar de los adultos como respuesta a “Informar”</w:t>
      </w:r>
      <w:r>
        <w:rPr>
          <w:rFonts w:ascii="Times New Roman" w:hAnsi="Times New Roman" w:cs="Times New Roman"/>
          <w:color w:val="000000"/>
          <w:sz w:val="24"/>
          <w:szCs w:val="24"/>
        </w:rPr>
        <w:t>.</w:t>
      </w:r>
    </w:p>
    <w:p w14:paraId="0ADB81C7" w14:textId="77777777" w:rsidR="002C2492" w:rsidRPr="00355137" w:rsidRDefault="002C2492" w:rsidP="002C2492">
      <w:pPr>
        <w:pStyle w:val="NoSpacing"/>
        <w:numPr>
          <w:ilvl w:val="2"/>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Adultos le preguntarán cuál es el problema</w:t>
      </w:r>
      <w:r>
        <w:rPr>
          <w:rFonts w:ascii="Times New Roman" w:hAnsi="Times New Roman" w:cs="Times New Roman"/>
          <w:color w:val="000000"/>
          <w:sz w:val="24"/>
          <w:szCs w:val="24"/>
        </w:rPr>
        <w:t>.</w:t>
      </w:r>
    </w:p>
    <w:p w14:paraId="220E66AB" w14:textId="77777777" w:rsidR="002C2492" w:rsidRPr="00355137" w:rsidRDefault="002C2492" w:rsidP="002C2492">
      <w:pPr>
        <w:pStyle w:val="NoSpacing"/>
        <w:numPr>
          <w:ilvl w:val="2"/>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Le preguntarán si usted dijo “Para”</w:t>
      </w:r>
      <w:r>
        <w:rPr>
          <w:rFonts w:ascii="Times New Roman" w:hAnsi="Times New Roman" w:cs="Times New Roman"/>
          <w:color w:val="000000"/>
          <w:sz w:val="24"/>
          <w:szCs w:val="24"/>
        </w:rPr>
        <w:t>.</w:t>
      </w:r>
    </w:p>
    <w:p w14:paraId="1D856A84" w14:textId="77777777" w:rsidR="002C2492" w:rsidRDefault="002C2492" w:rsidP="002C2492">
      <w:pPr>
        <w:pStyle w:val="NoSpacing"/>
        <w:numPr>
          <w:ilvl w:val="2"/>
          <w:numId w:val="71"/>
        </w:numPr>
        <w:rPr>
          <w:rFonts w:ascii="Times New Roman" w:hAnsi="Times New Roman" w:cs="Times New Roman"/>
          <w:b/>
          <w:bCs/>
          <w:color w:val="000000"/>
          <w:sz w:val="24"/>
          <w:szCs w:val="24"/>
        </w:rPr>
      </w:pPr>
      <w:r w:rsidRPr="00355137">
        <w:rPr>
          <w:rFonts w:ascii="Times New Roman" w:hAnsi="Times New Roman" w:cs="Times New Roman"/>
          <w:color w:val="000000"/>
          <w:sz w:val="24"/>
          <w:szCs w:val="24"/>
        </w:rPr>
        <w:t>Le preguntarán si usted se “alejó” del lugar de manera tranquila</w:t>
      </w:r>
      <w:r>
        <w:rPr>
          <w:rFonts w:ascii="Times New Roman" w:hAnsi="Times New Roman" w:cs="Times New Roman"/>
          <w:color w:val="000000"/>
          <w:sz w:val="24"/>
          <w:szCs w:val="24"/>
        </w:rPr>
        <w:t>.</w:t>
      </w:r>
      <w:r w:rsidRPr="00355137">
        <w:rPr>
          <w:rFonts w:ascii="Times New Roman" w:hAnsi="Times New Roman" w:cs="Times New Roman"/>
          <w:color w:val="000000"/>
          <w:sz w:val="24"/>
          <w:szCs w:val="24"/>
        </w:rPr>
        <w:t xml:space="preserve"> </w:t>
      </w:r>
    </w:p>
    <w:p w14:paraId="22540CDE" w14:textId="77777777" w:rsidR="002C2492" w:rsidRPr="00C9783E" w:rsidRDefault="002C2492" w:rsidP="002C2492">
      <w:pPr>
        <w:pStyle w:val="NoSpacing"/>
        <w:numPr>
          <w:ilvl w:val="1"/>
          <w:numId w:val="71"/>
        </w:numPr>
        <w:rPr>
          <w:rFonts w:ascii="Times New Roman" w:hAnsi="Times New Roman" w:cs="Times New Roman"/>
          <w:b/>
          <w:bCs/>
          <w:color w:val="000000"/>
          <w:sz w:val="24"/>
          <w:szCs w:val="24"/>
        </w:rPr>
      </w:pPr>
      <w:r w:rsidRPr="00C9783E">
        <w:rPr>
          <w:rFonts w:ascii="Times New Roman" w:hAnsi="Times New Roman" w:cs="Times New Roman"/>
          <w:color w:val="000000"/>
          <w:sz w:val="24"/>
          <w:szCs w:val="24"/>
        </w:rPr>
        <w:t>Practique "informar" con algunos estudiantes en frente del resto del curso</w:t>
      </w:r>
      <w:r>
        <w:rPr>
          <w:rFonts w:ascii="Times New Roman" w:hAnsi="Times New Roman" w:cs="Times New Roman"/>
          <w:color w:val="000000"/>
          <w:sz w:val="24"/>
          <w:szCs w:val="24"/>
        </w:rPr>
        <w:t>.</w:t>
      </w:r>
    </w:p>
    <w:p w14:paraId="0D7E5BFF"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C9783E">
        <w:rPr>
          <w:rFonts w:ascii="Times New Roman" w:hAnsi="Times New Roman" w:cs="Times New Roman"/>
          <w:color w:val="000000"/>
          <w:sz w:val="24"/>
          <w:szCs w:val="24"/>
        </w:rPr>
        <w:t>Una vez más, asegúrese de incluir al menos 3 ejemplos de cómo “informar” y al menos un ejemplo de cuando no “informar”</w:t>
      </w:r>
      <w:r>
        <w:rPr>
          <w:rFonts w:ascii="Times New Roman" w:hAnsi="Times New Roman" w:cs="Times New Roman"/>
          <w:color w:val="000000"/>
          <w:sz w:val="24"/>
          <w:szCs w:val="24"/>
        </w:rPr>
        <w:t>.</w:t>
      </w:r>
    </w:p>
    <w:p w14:paraId="439BF3B8" w14:textId="77777777" w:rsidR="002C2492" w:rsidRDefault="002C2492" w:rsidP="002C2492">
      <w:pPr>
        <w:pStyle w:val="NoSpacing"/>
        <w:rPr>
          <w:rFonts w:ascii="Times New Roman" w:hAnsi="Times New Roman" w:cs="Times New Roman"/>
          <w:b/>
          <w:bCs/>
          <w:color w:val="000000"/>
          <w:sz w:val="24"/>
          <w:szCs w:val="24"/>
        </w:rPr>
      </w:pPr>
    </w:p>
    <w:p w14:paraId="50E1A885" w14:textId="77777777" w:rsidR="002C2492" w:rsidRPr="003216A9" w:rsidRDefault="002C2492" w:rsidP="002C2492">
      <w:pPr>
        <w:pStyle w:val="NoSpacing"/>
        <w:rPr>
          <w:rFonts w:ascii="Times New Roman" w:hAnsi="Times New Roman" w:cs="Times New Roman"/>
          <w:b/>
          <w:bCs/>
          <w:color w:val="000000"/>
          <w:sz w:val="24"/>
          <w:szCs w:val="24"/>
        </w:rPr>
      </w:pPr>
    </w:p>
    <w:p w14:paraId="7C0AC583" w14:textId="77777777" w:rsidR="002C2492" w:rsidRDefault="002C2492" w:rsidP="002C2492">
      <w:pPr>
        <w:pStyle w:val="NoSpacing"/>
        <w:numPr>
          <w:ilvl w:val="0"/>
          <w:numId w:val="71"/>
        </w:numPr>
        <w:rPr>
          <w:rFonts w:ascii="Times New Roman" w:hAnsi="Times New Roman" w:cs="Times New Roman"/>
          <w:b/>
          <w:bCs/>
          <w:color w:val="000000"/>
          <w:sz w:val="24"/>
          <w:szCs w:val="24"/>
        </w:rPr>
      </w:pPr>
      <w:r w:rsidRPr="00C9783E">
        <w:rPr>
          <w:rFonts w:ascii="Times New Roman" w:hAnsi="Times New Roman" w:cs="Times New Roman"/>
          <w:b/>
          <w:bCs/>
          <w:color w:val="000000"/>
          <w:sz w:val="24"/>
          <w:szCs w:val="24"/>
        </w:rPr>
        <w:lastRenderedPageBreak/>
        <w:t xml:space="preserve">Revisar Parar/Alejarse/Informar </w:t>
      </w:r>
    </w:p>
    <w:p w14:paraId="44483291" w14:textId="77777777" w:rsidR="002C2492" w:rsidRPr="00C9783E" w:rsidRDefault="002C2492" w:rsidP="002C2492">
      <w:pPr>
        <w:pStyle w:val="NoSpacing"/>
        <w:numPr>
          <w:ilvl w:val="1"/>
          <w:numId w:val="71"/>
        </w:numPr>
        <w:rPr>
          <w:rFonts w:ascii="Times New Roman" w:hAnsi="Times New Roman" w:cs="Times New Roman"/>
          <w:b/>
          <w:bCs/>
          <w:color w:val="000000"/>
          <w:sz w:val="24"/>
          <w:szCs w:val="24"/>
        </w:rPr>
      </w:pPr>
      <w:r w:rsidRPr="00C9783E">
        <w:rPr>
          <w:rFonts w:ascii="Times New Roman" w:hAnsi="Times New Roman" w:cs="Times New Roman"/>
          <w:color w:val="000000"/>
          <w:sz w:val="24"/>
          <w:szCs w:val="24"/>
        </w:rPr>
        <w:t>Evalúe oralmente a los estudiantes sobre la manera en que ellos deberían responder a diversas situaciones de conductas problemáticas (bullying)</w:t>
      </w:r>
      <w:r>
        <w:rPr>
          <w:rFonts w:ascii="Times New Roman" w:hAnsi="Times New Roman" w:cs="Times New Roman"/>
          <w:color w:val="000000"/>
          <w:sz w:val="24"/>
          <w:szCs w:val="24"/>
        </w:rPr>
        <w:t>.</w:t>
      </w:r>
    </w:p>
    <w:p w14:paraId="20C8C7CF" w14:textId="77777777" w:rsidR="002C2492" w:rsidRDefault="002C2492" w:rsidP="002C2492">
      <w:pPr>
        <w:pStyle w:val="NoSpacing"/>
        <w:numPr>
          <w:ilvl w:val="1"/>
          <w:numId w:val="71"/>
        </w:numPr>
        <w:rPr>
          <w:rFonts w:ascii="Times New Roman" w:hAnsi="Times New Roman" w:cs="Times New Roman"/>
          <w:b/>
          <w:bCs/>
          <w:color w:val="000000"/>
          <w:sz w:val="24"/>
          <w:szCs w:val="24"/>
        </w:rPr>
      </w:pPr>
      <w:r w:rsidRPr="00C9783E">
        <w:rPr>
          <w:rFonts w:ascii="Times New Roman" w:hAnsi="Times New Roman" w:cs="Times New Roman"/>
          <w:i/>
          <w:iCs/>
          <w:color w:val="000000"/>
          <w:sz w:val="24"/>
          <w:szCs w:val="24"/>
        </w:rPr>
        <w:t xml:space="preserve">Incluya preguntas que representen cualquier situación posible: </w:t>
      </w:r>
    </w:p>
    <w:p w14:paraId="51A60F96" w14:textId="77777777" w:rsidR="002C2492" w:rsidRPr="00C9783E" w:rsidRDefault="002C2492" w:rsidP="002C2492">
      <w:pPr>
        <w:pStyle w:val="NoSpacing"/>
        <w:numPr>
          <w:ilvl w:val="2"/>
          <w:numId w:val="71"/>
        </w:numPr>
        <w:rPr>
          <w:rFonts w:ascii="Times New Roman" w:hAnsi="Times New Roman" w:cs="Times New Roman"/>
          <w:b/>
          <w:bCs/>
          <w:color w:val="000000"/>
          <w:sz w:val="24"/>
          <w:szCs w:val="24"/>
        </w:rPr>
      </w:pPr>
      <w:r w:rsidRPr="00C9783E">
        <w:rPr>
          <w:rFonts w:ascii="Times New Roman" w:hAnsi="Times New Roman" w:cs="Times New Roman"/>
          <w:color w:val="000000"/>
          <w:sz w:val="24"/>
          <w:szCs w:val="24"/>
        </w:rPr>
        <w:t>Utilizando “Parar”, “Alejarse”, e “Informar”</w:t>
      </w:r>
      <w:r>
        <w:rPr>
          <w:rFonts w:ascii="Times New Roman" w:hAnsi="Times New Roman" w:cs="Times New Roman"/>
          <w:color w:val="000000"/>
          <w:sz w:val="24"/>
          <w:szCs w:val="24"/>
        </w:rPr>
        <w:t>.</w:t>
      </w:r>
    </w:p>
    <w:p w14:paraId="6AB0E0F4" w14:textId="77777777" w:rsidR="002C2492" w:rsidRPr="00C34A1C" w:rsidRDefault="002C2492" w:rsidP="002C2492">
      <w:pPr>
        <w:pStyle w:val="NoSpacing"/>
        <w:numPr>
          <w:ilvl w:val="2"/>
          <w:numId w:val="71"/>
        </w:numPr>
        <w:rPr>
          <w:rFonts w:ascii="Times New Roman" w:hAnsi="Times New Roman" w:cs="Times New Roman"/>
          <w:b/>
          <w:bCs/>
          <w:color w:val="000000"/>
          <w:sz w:val="24"/>
          <w:szCs w:val="24"/>
        </w:rPr>
      </w:pPr>
      <w:r w:rsidRPr="00C9783E">
        <w:rPr>
          <w:rFonts w:ascii="Times New Roman" w:hAnsi="Times New Roman" w:cs="Times New Roman"/>
          <w:color w:val="000000"/>
          <w:sz w:val="24"/>
          <w:szCs w:val="24"/>
        </w:rPr>
        <w:t>Respondiendo a “Parar”, “Alejarse”, e “Informar”</w:t>
      </w:r>
      <w:r>
        <w:rPr>
          <w:rFonts w:ascii="Times New Roman" w:hAnsi="Times New Roman" w:cs="Times New Roman"/>
          <w:color w:val="000000"/>
          <w:sz w:val="24"/>
          <w:szCs w:val="24"/>
        </w:rPr>
        <w:t>.</w:t>
      </w:r>
    </w:p>
    <w:p w14:paraId="1EB2ED53" w14:textId="77777777" w:rsidR="002C2492" w:rsidRPr="00EA02A7" w:rsidRDefault="002C2492" w:rsidP="002C2492">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sz w:val="24"/>
          <w:szCs w:val="24"/>
          <w:lang w:eastAsia="es-PR"/>
        </w:rPr>
      </w:pPr>
      <w:r>
        <w:rPr>
          <w:rStyle w:val="SubtleEmphasis"/>
          <w:rFonts w:ascii="Times New Roman" w:hAnsi="Times New Roman" w:cs="Times New Roman"/>
          <w:b/>
          <w:bCs/>
          <w:sz w:val="24"/>
          <w:szCs w:val="24"/>
          <w:lang w:eastAsia="es-PR"/>
        </w:rPr>
        <w:t xml:space="preserve">Estrategias de SACPE para apoyar el Plan de Seguridad Escolar  </w:t>
      </w:r>
    </w:p>
    <w:p w14:paraId="51474638" w14:textId="77777777" w:rsidR="002C2492" w:rsidRPr="00C34A1C" w:rsidRDefault="002C2492" w:rsidP="002C2492">
      <w:pPr>
        <w:pStyle w:val="NoSpacing"/>
        <w:rPr>
          <w:rFonts w:ascii="Times New Roman" w:hAnsi="Times New Roman" w:cs="Times New Roman"/>
          <w:sz w:val="24"/>
          <w:szCs w:val="24"/>
        </w:rPr>
      </w:pPr>
      <w:r w:rsidRPr="00CB75C2">
        <w:rPr>
          <w:rFonts w:ascii="Times New Roman" w:hAnsi="Times New Roman" w:cs="Times New Roman"/>
          <w:sz w:val="24"/>
          <w:szCs w:val="24"/>
          <w:lang w:val="es-ES_tradnl"/>
        </w:rPr>
        <w:t xml:space="preserve">Cuando </w:t>
      </w:r>
      <w:r>
        <w:rPr>
          <w:rFonts w:ascii="Times New Roman" w:hAnsi="Times New Roman" w:cs="Times New Roman"/>
          <w:sz w:val="24"/>
          <w:szCs w:val="24"/>
          <w:lang w:val="es-ES_tradnl"/>
        </w:rPr>
        <w:t>realices</w:t>
      </w:r>
      <w:r w:rsidRPr="00CB75C2">
        <w:rPr>
          <w:rFonts w:ascii="Times New Roman" w:hAnsi="Times New Roman" w:cs="Times New Roman"/>
          <w:sz w:val="24"/>
          <w:szCs w:val="24"/>
          <w:lang w:val="es-ES_tradnl"/>
        </w:rPr>
        <w:t xml:space="preserve"> la Actividad </w:t>
      </w:r>
      <w:r>
        <w:rPr>
          <w:rFonts w:ascii="Times New Roman" w:hAnsi="Times New Roman" w:cs="Times New Roman"/>
          <w:sz w:val="24"/>
          <w:szCs w:val="24"/>
          <w:lang w:val="es-ES_tradnl"/>
        </w:rPr>
        <w:t xml:space="preserve">de Divulgación </w:t>
      </w:r>
      <w:r w:rsidRPr="00CB75C2">
        <w:rPr>
          <w:rFonts w:ascii="Times New Roman" w:hAnsi="Times New Roman" w:cs="Times New Roman"/>
          <w:sz w:val="24"/>
          <w:szCs w:val="24"/>
          <w:lang w:val="es-ES_tradnl"/>
        </w:rPr>
        <w:t xml:space="preserve">Educativa </w:t>
      </w:r>
      <w:r>
        <w:rPr>
          <w:rFonts w:ascii="Times New Roman" w:hAnsi="Times New Roman" w:cs="Times New Roman"/>
          <w:sz w:val="24"/>
          <w:szCs w:val="24"/>
          <w:lang w:val="es-ES_tradnl"/>
        </w:rPr>
        <w:t xml:space="preserve">Final </w:t>
      </w:r>
      <w:r w:rsidRPr="00CB75C2">
        <w:rPr>
          <w:rFonts w:ascii="Times New Roman" w:hAnsi="Times New Roman" w:cs="Times New Roman"/>
          <w:sz w:val="24"/>
          <w:szCs w:val="24"/>
          <w:lang w:val="es-ES_tradnl"/>
        </w:rPr>
        <w:t>(</w:t>
      </w:r>
      <w:r w:rsidRPr="00CB75C2">
        <w:rPr>
          <w:rFonts w:ascii="Times New Roman" w:hAnsi="Times New Roman" w:cs="Times New Roman"/>
          <w:i/>
          <w:iCs/>
          <w:sz w:val="24"/>
          <w:szCs w:val="24"/>
          <w:lang w:val="es-ES_tradnl"/>
        </w:rPr>
        <w:t xml:space="preserve">El </w:t>
      </w:r>
      <w:proofErr w:type="spellStart"/>
      <w:r w:rsidRPr="00CB75C2">
        <w:rPr>
          <w:rFonts w:ascii="Times New Roman" w:hAnsi="Times New Roman" w:cs="Times New Roman"/>
          <w:i/>
          <w:iCs/>
          <w:sz w:val="24"/>
          <w:szCs w:val="24"/>
          <w:lang w:val="es-ES_tradnl"/>
        </w:rPr>
        <w:t>Kickoff</w:t>
      </w:r>
      <w:proofErr w:type="spellEnd"/>
      <w:r w:rsidRPr="00CB75C2">
        <w:rPr>
          <w:rFonts w:ascii="Times New Roman" w:hAnsi="Times New Roman" w:cs="Times New Roman"/>
          <w:i/>
          <w:iCs/>
          <w:sz w:val="24"/>
          <w:szCs w:val="24"/>
          <w:lang w:val="es-ES_tradnl"/>
        </w:rPr>
        <w:t xml:space="preserve">) </w:t>
      </w:r>
      <w:r w:rsidRPr="00CB75C2">
        <w:rPr>
          <w:rFonts w:ascii="Times New Roman" w:hAnsi="Times New Roman" w:cs="Times New Roman"/>
          <w:sz w:val="24"/>
          <w:szCs w:val="24"/>
          <w:lang w:val="es-ES_tradnl"/>
        </w:rPr>
        <w:t xml:space="preserve">divulga las estrategias de </w:t>
      </w:r>
      <w:r>
        <w:rPr>
          <w:rFonts w:ascii="Times New Roman" w:hAnsi="Times New Roman" w:cs="Times New Roman"/>
          <w:sz w:val="24"/>
          <w:szCs w:val="24"/>
          <w:lang w:val="es-ES_tradnl"/>
        </w:rPr>
        <w:t>SACPE</w:t>
      </w:r>
      <w:r w:rsidRPr="00CB75C2">
        <w:rPr>
          <w:rFonts w:ascii="Times New Roman" w:hAnsi="Times New Roman" w:cs="Times New Roman"/>
          <w:sz w:val="24"/>
          <w:szCs w:val="24"/>
          <w:lang w:val="es-ES_tradnl"/>
        </w:rPr>
        <w:t xml:space="preserve"> que utilizarás para apoyar tu </w:t>
      </w:r>
      <w:r>
        <w:rPr>
          <w:rFonts w:ascii="Times New Roman" w:hAnsi="Times New Roman" w:cs="Times New Roman"/>
          <w:sz w:val="24"/>
          <w:szCs w:val="24"/>
          <w:lang w:val="es-ES_tradnl"/>
        </w:rPr>
        <w:t>P</w:t>
      </w:r>
      <w:r w:rsidRPr="00CB75C2">
        <w:rPr>
          <w:rFonts w:ascii="Times New Roman" w:hAnsi="Times New Roman" w:cs="Times New Roman"/>
          <w:sz w:val="24"/>
          <w:szCs w:val="24"/>
          <w:lang w:val="es-ES_tradnl"/>
        </w:rPr>
        <w:t xml:space="preserve">lan de </w:t>
      </w:r>
      <w:r>
        <w:rPr>
          <w:rFonts w:ascii="Times New Roman" w:hAnsi="Times New Roman" w:cs="Times New Roman"/>
          <w:sz w:val="24"/>
          <w:szCs w:val="24"/>
          <w:lang w:val="es-ES_tradnl"/>
        </w:rPr>
        <w:t>S</w:t>
      </w:r>
      <w:r w:rsidRPr="00CB75C2">
        <w:rPr>
          <w:rFonts w:ascii="Times New Roman" w:hAnsi="Times New Roman" w:cs="Times New Roman"/>
          <w:sz w:val="24"/>
          <w:szCs w:val="24"/>
          <w:lang w:val="es-ES_tradnl"/>
        </w:rPr>
        <w:t xml:space="preserve">eguridad </w:t>
      </w:r>
      <w:r>
        <w:rPr>
          <w:rFonts w:ascii="Times New Roman" w:hAnsi="Times New Roman" w:cs="Times New Roman"/>
          <w:sz w:val="24"/>
          <w:szCs w:val="24"/>
          <w:lang w:val="es-ES_tradnl"/>
        </w:rPr>
        <w:t>E</w:t>
      </w:r>
      <w:r w:rsidRPr="00CB75C2">
        <w:rPr>
          <w:rFonts w:ascii="Times New Roman" w:hAnsi="Times New Roman" w:cs="Times New Roman"/>
          <w:sz w:val="24"/>
          <w:szCs w:val="24"/>
          <w:lang w:val="es-ES_tradnl"/>
        </w:rPr>
        <w:t>scolar.</w:t>
      </w:r>
    </w:p>
    <w:p w14:paraId="365DAD9B" w14:textId="77777777" w:rsidR="002C2492" w:rsidRPr="00C34A1C" w:rsidRDefault="002C2492" w:rsidP="002C2492">
      <w:pPr>
        <w:pStyle w:val="NoSpacing"/>
        <w:rPr>
          <w:rFonts w:ascii="Times New Roman" w:hAnsi="Times New Roman" w:cs="Times New Roman"/>
          <w:sz w:val="24"/>
          <w:szCs w:val="24"/>
        </w:rPr>
      </w:pPr>
    </w:p>
    <w:p w14:paraId="42D9F64A" w14:textId="77777777" w:rsidR="002C2492" w:rsidRPr="00CB75C2" w:rsidRDefault="002C2492" w:rsidP="002C2492">
      <w:pPr>
        <w:pStyle w:val="NoSpacing"/>
        <w:rPr>
          <w:rFonts w:ascii="Times New Roman" w:hAnsi="Times New Roman" w:cs="Times New Roman"/>
          <w:sz w:val="24"/>
          <w:szCs w:val="24"/>
        </w:rPr>
      </w:pPr>
      <w:r w:rsidRPr="00CB75C2">
        <w:rPr>
          <w:rFonts w:ascii="Times New Roman" w:hAnsi="Times New Roman" w:cs="Times New Roman"/>
          <w:b/>
          <w:bCs/>
          <w:sz w:val="24"/>
          <w:szCs w:val="24"/>
          <w:lang w:val="es-ES_tradnl"/>
        </w:rPr>
        <w:t xml:space="preserve">Algunas ideas para la </w:t>
      </w:r>
      <w:r>
        <w:rPr>
          <w:rFonts w:ascii="Times New Roman" w:hAnsi="Times New Roman" w:cs="Times New Roman"/>
          <w:b/>
          <w:bCs/>
          <w:sz w:val="24"/>
          <w:szCs w:val="24"/>
          <w:lang w:val="es-ES_tradnl"/>
        </w:rPr>
        <w:t>Ac</w:t>
      </w:r>
      <w:r w:rsidRPr="00CB75C2">
        <w:rPr>
          <w:rFonts w:ascii="Times New Roman" w:hAnsi="Times New Roman" w:cs="Times New Roman"/>
          <w:b/>
          <w:bCs/>
          <w:sz w:val="24"/>
          <w:szCs w:val="24"/>
          <w:lang w:val="es-ES_tradnl"/>
        </w:rPr>
        <w:t xml:space="preserve">tividad </w:t>
      </w:r>
      <w:r>
        <w:rPr>
          <w:rFonts w:ascii="Times New Roman" w:hAnsi="Times New Roman" w:cs="Times New Roman"/>
          <w:b/>
          <w:bCs/>
          <w:sz w:val="24"/>
          <w:szCs w:val="24"/>
          <w:lang w:val="es-ES_tradnl"/>
        </w:rPr>
        <w:t>de Divulgación Final (</w:t>
      </w:r>
      <w:proofErr w:type="spellStart"/>
      <w:r w:rsidRPr="00CB75C2">
        <w:rPr>
          <w:rFonts w:ascii="Times New Roman" w:hAnsi="Times New Roman" w:cs="Times New Roman"/>
          <w:b/>
          <w:bCs/>
          <w:sz w:val="24"/>
          <w:szCs w:val="24"/>
          <w:lang w:val="es-ES_tradnl"/>
        </w:rPr>
        <w:t>Kickoff</w:t>
      </w:r>
      <w:proofErr w:type="spellEnd"/>
      <w:r>
        <w:rPr>
          <w:rFonts w:ascii="Times New Roman" w:hAnsi="Times New Roman" w:cs="Times New Roman"/>
          <w:b/>
          <w:bCs/>
          <w:sz w:val="24"/>
          <w:szCs w:val="24"/>
          <w:lang w:val="es-ES_tradnl"/>
        </w:rPr>
        <w:t>)</w:t>
      </w:r>
    </w:p>
    <w:p w14:paraId="3ECA4CB3" w14:textId="77777777" w:rsidR="002C2492" w:rsidRPr="00CB75C2" w:rsidRDefault="002C2492" w:rsidP="002C2492">
      <w:pPr>
        <w:pStyle w:val="NoSpacing"/>
        <w:numPr>
          <w:ilvl w:val="0"/>
          <w:numId w:val="61"/>
        </w:numPr>
        <w:rPr>
          <w:rFonts w:ascii="Times New Roman" w:hAnsi="Times New Roman" w:cs="Times New Roman"/>
          <w:sz w:val="24"/>
          <w:szCs w:val="24"/>
        </w:rPr>
      </w:pPr>
      <w:r w:rsidRPr="00CB75C2">
        <w:rPr>
          <w:rFonts w:ascii="Times New Roman" w:hAnsi="Times New Roman" w:cs="Times New Roman"/>
          <w:sz w:val="24"/>
          <w:szCs w:val="24"/>
          <w:lang w:val="es-ES_tradnl"/>
        </w:rPr>
        <w:t>Enseñ</w:t>
      </w:r>
      <w:r>
        <w:rPr>
          <w:rFonts w:ascii="Times New Roman" w:hAnsi="Times New Roman" w:cs="Times New Roman"/>
          <w:sz w:val="24"/>
          <w:szCs w:val="24"/>
          <w:lang w:val="es-ES_tradnl"/>
        </w:rPr>
        <w:t>ar</w:t>
      </w:r>
      <w:r w:rsidRPr="00CB75C2">
        <w:rPr>
          <w:rFonts w:ascii="Times New Roman" w:hAnsi="Times New Roman" w:cs="Times New Roman"/>
          <w:sz w:val="24"/>
          <w:szCs w:val="24"/>
          <w:lang w:val="es-ES_tradnl"/>
        </w:rPr>
        <w:t xml:space="preserve"> a los estudiantes la expectativa de conducta </w:t>
      </w:r>
      <w:r w:rsidRPr="00CB75C2">
        <w:rPr>
          <w:rFonts w:ascii="Times New Roman" w:hAnsi="Times New Roman" w:cs="Times New Roman"/>
          <w:i/>
          <w:iCs/>
          <w:sz w:val="24"/>
          <w:szCs w:val="24"/>
          <w:lang w:val="es-ES_tradnl"/>
        </w:rPr>
        <w:t>Cuido mi vida. Explico las reglas.</w:t>
      </w:r>
    </w:p>
    <w:p w14:paraId="71ED445E" w14:textId="77777777" w:rsidR="002C2492" w:rsidRPr="00CB75C2" w:rsidRDefault="002C2492" w:rsidP="002C2492">
      <w:pPr>
        <w:pStyle w:val="NoSpacing"/>
        <w:numPr>
          <w:ilvl w:val="0"/>
          <w:numId w:val="61"/>
        </w:numPr>
        <w:rPr>
          <w:rFonts w:ascii="Times New Roman" w:hAnsi="Times New Roman" w:cs="Times New Roman"/>
          <w:sz w:val="24"/>
          <w:szCs w:val="24"/>
        </w:rPr>
      </w:pPr>
      <w:r w:rsidRPr="00CB75C2">
        <w:rPr>
          <w:rFonts w:ascii="Times New Roman" w:hAnsi="Times New Roman" w:cs="Times New Roman"/>
          <w:sz w:val="24"/>
          <w:szCs w:val="24"/>
          <w:lang w:val="es-ES_tradnl"/>
        </w:rPr>
        <w:t>Anunci</w:t>
      </w:r>
      <w:r>
        <w:rPr>
          <w:rFonts w:ascii="Times New Roman" w:hAnsi="Times New Roman" w:cs="Times New Roman"/>
          <w:sz w:val="24"/>
          <w:szCs w:val="24"/>
          <w:lang w:val="es-ES_tradnl"/>
        </w:rPr>
        <w:t>ar</w:t>
      </w:r>
      <w:r w:rsidRPr="00CB75C2">
        <w:rPr>
          <w:rFonts w:ascii="Times New Roman" w:hAnsi="Times New Roman" w:cs="Times New Roman"/>
          <w:sz w:val="24"/>
          <w:szCs w:val="24"/>
          <w:lang w:val="es-ES_tradnl"/>
        </w:rPr>
        <w:t xml:space="preserve"> la semana educativa para la prevención de uso de armas en la escuela</w:t>
      </w:r>
      <w:r>
        <w:rPr>
          <w:rFonts w:ascii="Times New Roman" w:hAnsi="Times New Roman" w:cs="Times New Roman"/>
          <w:sz w:val="24"/>
          <w:szCs w:val="24"/>
          <w:lang w:val="es-ES_tradnl"/>
        </w:rPr>
        <w:t>.</w:t>
      </w:r>
    </w:p>
    <w:p w14:paraId="3664C615" w14:textId="77777777" w:rsidR="002C2492" w:rsidRPr="00CB75C2" w:rsidRDefault="002C2492" w:rsidP="002C2492">
      <w:pPr>
        <w:pStyle w:val="NoSpacing"/>
        <w:numPr>
          <w:ilvl w:val="0"/>
          <w:numId w:val="61"/>
        </w:numPr>
        <w:rPr>
          <w:rFonts w:ascii="Times New Roman" w:hAnsi="Times New Roman" w:cs="Times New Roman"/>
          <w:sz w:val="24"/>
          <w:szCs w:val="24"/>
        </w:rPr>
      </w:pPr>
      <w:r w:rsidRPr="00CB75C2">
        <w:rPr>
          <w:rFonts w:ascii="Times New Roman" w:hAnsi="Times New Roman" w:cs="Times New Roman"/>
          <w:sz w:val="24"/>
          <w:szCs w:val="24"/>
          <w:lang w:val="es-ES_tradnl"/>
        </w:rPr>
        <w:t>Anunci</w:t>
      </w:r>
      <w:r>
        <w:rPr>
          <w:rFonts w:ascii="Times New Roman" w:hAnsi="Times New Roman" w:cs="Times New Roman"/>
          <w:sz w:val="24"/>
          <w:szCs w:val="24"/>
          <w:lang w:val="es-ES_tradnl"/>
        </w:rPr>
        <w:t>ar</w:t>
      </w:r>
      <w:r w:rsidRPr="00CB75C2">
        <w:rPr>
          <w:rFonts w:ascii="Times New Roman" w:hAnsi="Times New Roman" w:cs="Times New Roman"/>
          <w:sz w:val="24"/>
          <w:szCs w:val="24"/>
          <w:lang w:val="es-ES_tradnl"/>
        </w:rPr>
        <w:t xml:space="preserve"> la semana educativa para la prevención del suicidio</w:t>
      </w:r>
      <w:r>
        <w:rPr>
          <w:rFonts w:ascii="Times New Roman" w:hAnsi="Times New Roman" w:cs="Times New Roman"/>
          <w:sz w:val="24"/>
          <w:szCs w:val="24"/>
          <w:lang w:val="es-ES_tradnl"/>
        </w:rPr>
        <w:t>.</w:t>
      </w:r>
    </w:p>
    <w:p w14:paraId="530FD7E3" w14:textId="77777777" w:rsidR="002C2492" w:rsidRPr="00C34A1C" w:rsidRDefault="002C2492" w:rsidP="002C2492">
      <w:pPr>
        <w:pStyle w:val="NoSpacing"/>
        <w:numPr>
          <w:ilvl w:val="0"/>
          <w:numId w:val="61"/>
        </w:numPr>
        <w:rPr>
          <w:rFonts w:ascii="Times New Roman" w:hAnsi="Times New Roman" w:cs="Times New Roman"/>
          <w:sz w:val="24"/>
          <w:szCs w:val="24"/>
        </w:rPr>
      </w:pPr>
      <w:r w:rsidRPr="00CB75C2">
        <w:rPr>
          <w:rFonts w:ascii="Times New Roman" w:hAnsi="Times New Roman" w:cs="Times New Roman"/>
          <w:sz w:val="24"/>
          <w:szCs w:val="24"/>
          <w:lang w:val="es-ES_tradnl"/>
        </w:rPr>
        <w:t>Enseñ</w:t>
      </w:r>
      <w:r>
        <w:rPr>
          <w:rFonts w:ascii="Times New Roman" w:hAnsi="Times New Roman" w:cs="Times New Roman"/>
          <w:sz w:val="24"/>
          <w:szCs w:val="24"/>
          <w:lang w:val="es-ES_tradnl"/>
        </w:rPr>
        <w:t>ar</w:t>
      </w:r>
      <w:r w:rsidRPr="00CB75C2">
        <w:rPr>
          <w:rFonts w:ascii="Times New Roman" w:hAnsi="Times New Roman" w:cs="Times New Roman"/>
          <w:sz w:val="24"/>
          <w:szCs w:val="24"/>
          <w:lang w:val="es-ES_tradnl"/>
        </w:rPr>
        <w:t xml:space="preserve"> a los estudiantes la campaña educativa </w:t>
      </w:r>
      <w:r>
        <w:rPr>
          <w:rFonts w:ascii="Times New Roman" w:hAnsi="Times New Roman" w:cs="Times New Roman"/>
          <w:i/>
          <w:iCs/>
          <w:sz w:val="24"/>
          <w:szCs w:val="24"/>
          <w:lang w:val="es-ES_tradnl"/>
        </w:rPr>
        <w:t>Cero Tolerancia al A</w:t>
      </w:r>
      <w:r w:rsidRPr="00CB75C2">
        <w:rPr>
          <w:rFonts w:ascii="Times New Roman" w:hAnsi="Times New Roman" w:cs="Times New Roman"/>
          <w:i/>
          <w:iCs/>
          <w:sz w:val="24"/>
          <w:szCs w:val="24"/>
          <w:lang w:val="es-ES_tradnl"/>
        </w:rPr>
        <w:t xml:space="preserve">coso </w:t>
      </w:r>
      <w:r>
        <w:rPr>
          <w:rFonts w:ascii="Times New Roman" w:hAnsi="Times New Roman" w:cs="Times New Roman"/>
          <w:i/>
          <w:iCs/>
          <w:sz w:val="24"/>
          <w:szCs w:val="24"/>
          <w:lang w:val="es-ES_tradnl"/>
        </w:rPr>
        <w:t>E</w:t>
      </w:r>
      <w:r w:rsidRPr="00CB75C2">
        <w:rPr>
          <w:rFonts w:ascii="Times New Roman" w:hAnsi="Times New Roman" w:cs="Times New Roman"/>
          <w:i/>
          <w:iCs/>
          <w:sz w:val="24"/>
          <w:szCs w:val="24"/>
          <w:lang w:val="es-ES_tradnl"/>
        </w:rPr>
        <w:t>scolar</w:t>
      </w:r>
      <w:r w:rsidRPr="00CB75C2">
        <w:rPr>
          <w:rFonts w:ascii="Times New Roman" w:hAnsi="Times New Roman" w:cs="Times New Roman"/>
          <w:sz w:val="24"/>
          <w:szCs w:val="24"/>
          <w:lang w:val="es-ES_tradnl"/>
        </w:rPr>
        <w:t xml:space="preserve"> y las tres expectativas de conducta de </w:t>
      </w:r>
      <w:r>
        <w:rPr>
          <w:rFonts w:ascii="Times New Roman" w:hAnsi="Times New Roman" w:cs="Times New Roman"/>
          <w:sz w:val="24"/>
          <w:szCs w:val="24"/>
          <w:lang w:val="es-ES_tradnl"/>
        </w:rPr>
        <w:t>SACPE</w:t>
      </w:r>
      <w:r w:rsidRPr="00CB75C2">
        <w:rPr>
          <w:rFonts w:ascii="Times New Roman" w:hAnsi="Times New Roman" w:cs="Times New Roman"/>
          <w:sz w:val="24"/>
          <w:szCs w:val="24"/>
          <w:lang w:val="es-ES_tradnl"/>
        </w:rPr>
        <w:t xml:space="preserve"> para su manejo</w:t>
      </w:r>
      <w:r>
        <w:rPr>
          <w:rFonts w:ascii="Times New Roman" w:hAnsi="Times New Roman" w:cs="Times New Roman"/>
          <w:sz w:val="24"/>
          <w:szCs w:val="24"/>
          <w:lang w:val="es-ES_tradnl"/>
        </w:rPr>
        <w:t xml:space="preserve"> adecuado. </w:t>
      </w:r>
    </w:p>
    <w:p w14:paraId="21DA0B83" w14:textId="77777777" w:rsidR="002C2492" w:rsidRPr="00EA02A7" w:rsidRDefault="002C2492" w:rsidP="002C2492">
      <w:pPr>
        <w:pBdr>
          <w:bottom w:val="single" w:sz="12" w:space="0" w:color="0088DD"/>
        </w:pBdr>
        <w:shd w:val="clear" w:color="auto" w:fill="FFFFFF"/>
        <w:spacing w:before="240" w:after="120" w:line="240" w:lineRule="auto"/>
        <w:ind w:right="-288"/>
        <w:outlineLvl w:val="1"/>
        <w:rPr>
          <w:rStyle w:val="SubtleEmphasis"/>
          <w:rFonts w:ascii="Times New Roman" w:hAnsi="Times New Roman" w:cs="Times New Roman"/>
          <w:b/>
          <w:bCs/>
          <w:i w:val="0"/>
          <w:iCs w:val="0"/>
          <w:sz w:val="24"/>
          <w:szCs w:val="24"/>
          <w:lang w:eastAsia="es-PR"/>
        </w:rPr>
      </w:pPr>
      <w:r>
        <w:rPr>
          <w:rStyle w:val="SubtleEmphasis"/>
          <w:rFonts w:ascii="Times New Roman" w:hAnsi="Times New Roman" w:cs="Times New Roman"/>
          <w:b/>
          <w:bCs/>
          <w:sz w:val="24"/>
          <w:szCs w:val="24"/>
          <w:lang w:eastAsia="es-PR"/>
        </w:rPr>
        <w:t xml:space="preserve">Actividad de Aplicación  </w:t>
      </w:r>
    </w:p>
    <w:p w14:paraId="44F87795" w14:textId="77777777" w:rsidR="002C2492" w:rsidRPr="00CB75C2" w:rsidRDefault="002C2492" w:rsidP="002C2492">
      <w:pPr>
        <w:pStyle w:val="NoSpacing"/>
        <w:rPr>
          <w:rFonts w:ascii="Times New Roman" w:hAnsi="Times New Roman" w:cs="Times New Roman"/>
          <w:sz w:val="24"/>
          <w:szCs w:val="24"/>
        </w:rPr>
      </w:pPr>
      <w:r w:rsidRPr="00CB75C2">
        <w:rPr>
          <w:rFonts w:ascii="Times New Roman" w:hAnsi="Times New Roman" w:cs="Times New Roman"/>
          <w:b/>
          <w:bCs/>
          <w:sz w:val="24"/>
          <w:szCs w:val="24"/>
          <w:lang w:val="es-ES_tradnl"/>
        </w:rPr>
        <w:t xml:space="preserve">Crea tu </w:t>
      </w:r>
      <w:r>
        <w:rPr>
          <w:rFonts w:ascii="Times New Roman" w:hAnsi="Times New Roman" w:cs="Times New Roman"/>
          <w:b/>
          <w:bCs/>
          <w:sz w:val="24"/>
          <w:szCs w:val="24"/>
          <w:lang w:val="es-ES_tradnl"/>
        </w:rPr>
        <w:t>C</w:t>
      </w:r>
      <w:r w:rsidRPr="00CB75C2">
        <w:rPr>
          <w:rFonts w:ascii="Times New Roman" w:hAnsi="Times New Roman" w:cs="Times New Roman"/>
          <w:b/>
          <w:bCs/>
          <w:sz w:val="24"/>
          <w:szCs w:val="24"/>
          <w:lang w:val="es-ES_tradnl"/>
        </w:rPr>
        <w:t xml:space="preserve">ampaña de </w:t>
      </w:r>
      <w:r>
        <w:rPr>
          <w:rFonts w:ascii="Times New Roman" w:hAnsi="Times New Roman" w:cs="Times New Roman"/>
          <w:b/>
          <w:bCs/>
          <w:sz w:val="24"/>
          <w:szCs w:val="24"/>
          <w:lang w:val="es-ES_tradnl"/>
        </w:rPr>
        <w:t>P</w:t>
      </w:r>
      <w:r w:rsidRPr="00CB75C2">
        <w:rPr>
          <w:rFonts w:ascii="Times New Roman" w:hAnsi="Times New Roman" w:cs="Times New Roman"/>
          <w:b/>
          <w:bCs/>
          <w:sz w:val="24"/>
          <w:szCs w:val="24"/>
          <w:lang w:val="es-ES_tradnl"/>
        </w:rPr>
        <w:t xml:space="preserve">revención de </w:t>
      </w:r>
      <w:r>
        <w:rPr>
          <w:rFonts w:ascii="Times New Roman" w:hAnsi="Times New Roman" w:cs="Times New Roman"/>
          <w:b/>
          <w:bCs/>
          <w:sz w:val="24"/>
          <w:szCs w:val="24"/>
          <w:lang w:val="es-ES_tradnl"/>
        </w:rPr>
        <w:t>A</w:t>
      </w:r>
      <w:r w:rsidRPr="00CB75C2">
        <w:rPr>
          <w:rFonts w:ascii="Times New Roman" w:hAnsi="Times New Roman" w:cs="Times New Roman"/>
          <w:b/>
          <w:bCs/>
          <w:sz w:val="24"/>
          <w:szCs w:val="24"/>
          <w:lang w:val="es-ES_tradnl"/>
        </w:rPr>
        <w:t xml:space="preserve">coso </w:t>
      </w:r>
      <w:r>
        <w:rPr>
          <w:rFonts w:ascii="Times New Roman" w:hAnsi="Times New Roman" w:cs="Times New Roman"/>
          <w:b/>
          <w:bCs/>
          <w:sz w:val="24"/>
          <w:szCs w:val="24"/>
          <w:lang w:val="es-ES_tradnl"/>
        </w:rPr>
        <w:t>E</w:t>
      </w:r>
      <w:r w:rsidRPr="00CB75C2">
        <w:rPr>
          <w:rFonts w:ascii="Times New Roman" w:hAnsi="Times New Roman" w:cs="Times New Roman"/>
          <w:b/>
          <w:bCs/>
          <w:sz w:val="24"/>
          <w:szCs w:val="24"/>
          <w:lang w:val="es-ES_tradnl"/>
        </w:rPr>
        <w:t xml:space="preserve">scolar atada a </w:t>
      </w:r>
      <w:r>
        <w:rPr>
          <w:rFonts w:ascii="Times New Roman" w:hAnsi="Times New Roman" w:cs="Times New Roman"/>
          <w:b/>
          <w:bCs/>
          <w:sz w:val="24"/>
          <w:szCs w:val="24"/>
          <w:lang w:val="es-ES_tradnl"/>
        </w:rPr>
        <w:t>SACPE</w:t>
      </w:r>
      <w:r w:rsidRPr="00CB75C2">
        <w:rPr>
          <w:rFonts w:ascii="Times New Roman" w:hAnsi="Times New Roman" w:cs="Times New Roman"/>
          <w:sz w:val="24"/>
          <w:szCs w:val="24"/>
          <w:lang w:val="es-ES_tradnl"/>
        </w:rPr>
        <w:t> </w:t>
      </w:r>
    </w:p>
    <w:p w14:paraId="0B10648D" w14:textId="77777777" w:rsidR="002C2492" w:rsidRPr="00E413ED" w:rsidRDefault="002C2492" w:rsidP="002C2492">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lang w:val="es-ES_tradnl"/>
        </w:rPr>
        <w:t xml:space="preserve">Crea un nombre para tu campaña de prevención. </w:t>
      </w:r>
    </w:p>
    <w:p w14:paraId="0EEE2B66" w14:textId="77777777" w:rsidR="002C2492" w:rsidRDefault="002C2492" w:rsidP="002C2492">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lang w:val="es-ES_tradnl"/>
        </w:rPr>
        <w:t>C</w:t>
      </w:r>
      <w:r w:rsidRPr="00CB75C2">
        <w:rPr>
          <w:rFonts w:ascii="Times New Roman" w:hAnsi="Times New Roman" w:cs="Times New Roman"/>
          <w:sz w:val="24"/>
          <w:szCs w:val="24"/>
          <w:lang w:val="es-ES_tradnl"/>
        </w:rPr>
        <w:t>rea el lema de tu escuela, se creativo</w:t>
      </w:r>
      <w:r>
        <w:rPr>
          <w:rFonts w:ascii="Times New Roman" w:hAnsi="Times New Roman" w:cs="Times New Roman"/>
          <w:sz w:val="24"/>
          <w:szCs w:val="24"/>
          <w:lang w:val="es-ES_tradnl"/>
        </w:rPr>
        <w:t>.</w:t>
      </w:r>
      <w:r w:rsidRPr="00CB75C2">
        <w:rPr>
          <w:rFonts w:ascii="Times New Roman" w:hAnsi="Times New Roman" w:cs="Times New Roman"/>
          <w:sz w:val="24"/>
          <w:szCs w:val="24"/>
          <w:lang w:val="es-ES_tradnl"/>
        </w:rPr>
        <w:t xml:space="preserve"> </w:t>
      </w:r>
    </w:p>
    <w:p w14:paraId="6203A80B" w14:textId="77777777" w:rsidR="002C2492" w:rsidRDefault="002C2492" w:rsidP="002C2492">
      <w:pPr>
        <w:pStyle w:val="NoSpacing"/>
        <w:numPr>
          <w:ilvl w:val="0"/>
          <w:numId w:val="62"/>
        </w:numPr>
        <w:rPr>
          <w:rFonts w:ascii="Times New Roman" w:hAnsi="Times New Roman" w:cs="Times New Roman"/>
          <w:sz w:val="24"/>
          <w:szCs w:val="24"/>
        </w:rPr>
      </w:pPr>
      <w:r>
        <w:rPr>
          <w:rFonts w:ascii="Times New Roman" w:hAnsi="Times New Roman" w:cs="Times New Roman"/>
          <w:sz w:val="24"/>
          <w:szCs w:val="24"/>
          <w:lang w:val="es-ES_tradnl"/>
        </w:rPr>
        <w:t>D</w:t>
      </w:r>
      <w:r w:rsidRPr="00E413ED">
        <w:rPr>
          <w:rFonts w:ascii="Times New Roman" w:hAnsi="Times New Roman" w:cs="Times New Roman"/>
          <w:sz w:val="24"/>
          <w:szCs w:val="24"/>
          <w:lang w:val="es-ES_tradnl"/>
        </w:rPr>
        <w:t xml:space="preserve">ibuja tu cartel informativo. </w:t>
      </w:r>
    </w:p>
    <w:p w14:paraId="41528C7B" w14:textId="77777777" w:rsidR="002C2492" w:rsidRDefault="002C2492" w:rsidP="002C2492">
      <w:pPr>
        <w:pStyle w:val="NoSpacing"/>
        <w:rPr>
          <w:rFonts w:ascii="Times New Roman" w:hAnsi="Times New Roman" w:cs="Times New Roman"/>
          <w:sz w:val="24"/>
          <w:szCs w:val="24"/>
        </w:rPr>
      </w:pPr>
    </w:p>
    <w:p w14:paraId="16E42666" w14:textId="77777777" w:rsidR="002C2492" w:rsidRPr="006D1C83" w:rsidRDefault="002C2492" w:rsidP="002C2492">
      <w:pPr>
        <w:pStyle w:val="NoSpacing"/>
        <w:rPr>
          <w:rFonts w:ascii="Times New Roman" w:hAnsi="Times New Roman" w:cs="Times New Roman"/>
          <w:b/>
          <w:bCs/>
          <w:sz w:val="24"/>
          <w:szCs w:val="24"/>
        </w:rPr>
      </w:pPr>
      <w:r w:rsidRPr="006D1C83">
        <w:rPr>
          <w:rFonts w:ascii="Times New Roman" w:hAnsi="Times New Roman" w:cs="Times New Roman"/>
          <w:b/>
          <w:bCs/>
          <w:sz w:val="24"/>
          <w:szCs w:val="24"/>
        </w:rPr>
        <w:t>Sugerencias y Materiales por utilizar</w:t>
      </w:r>
    </w:p>
    <w:p w14:paraId="49A1D71E" w14:textId="77777777" w:rsidR="002C2492" w:rsidRDefault="002C2492" w:rsidP="00C068E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Cartulinas</w:t>
      </w:r>
    </w:p>
    <w:p w14:paraId="60C67F5A" w14:textId="77777777" w:rsidR="002C2492" w:rsidRDefault="002C2492" w:rsidP="00C068E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 xml:space="preserve">Papel construcción </w:t>
      </w:r>
    </w:p>
    <w:p w14:paraId="3A10774A" w14:textId="77777777" w:rsidR="002C2492" w:rsidRDefault="002C2492" w:rsidP="00C068E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Marcadores</w:t>
      </w:r>
    </w:p>
    <w:p w14:paraId="24BD1253" w14:textId="77777777" w:rsidR="002C2492" w:rsidRDefault="002C2492" w:rsidP="00C068E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 xml:space="preserve">Crayolas </w:t>
      </w:r>
    </w:p>
    <w:p w14:paraId="0474B5B9" w14:textId="77777777" w:rsidR="002C2492" w:rsidRDefault="002C2492" w:rsidP="002C2492">
      <w:pPr>
        <w:pStyle w:val="NoSpacing"/>
        <w:rPr>
          <w:rFonts w:ascii="Times New Roman" w:hAnsi="Times New Roman" w:cs="Times New Roman"/>
          <w:sz w:val="24"/>
          <w:szCs w:val="24"/>
        </w:rPr>
      </w:pPr>
    </w:p>
    <w:p w14:paraId="0C6C3D32" w14:textId="77777777" w:rsidR="002C2492" w:rsidRDefault="002C2492" w:rsidP="002C2492">
      <w:pPr>
        <w:pStyle w:val="NoSpacing"/>
        <w:rPr>
          <w:rFonts w:ascii="Times New Roman" w:hAnsi="Times New Roman" w:cs="Times New Roman"/>
          <w:sz w:val="24"/>
          <w:szCs w:val="24"/>
        </w:rPr>
      </w:pPr>
    </w:p>
    <w:p w14:paraId="2F74697A" w14:textId="77777777" w:rsidR="002C2492" w:rsidRDefault="002C2492" w:rsidP="002C2492">
      <w:pPr>
        <w:pStyle w:val="NoSpacing"/>
        <w:rPr>
          <w:rFonts w:ascii="Times New Roman" w:hAnsi="Times New Roman" w:cs="Times New Roman"/>
          <w:sz w:val="24"/>
          <w:szCs w:val="24"/>
        </w:rPr>
      </w:pPr>
    </w:p>
    <w:p w14:paraId="1FFF3DA5" w14:textId="6476ED24" w:rsidR="002C2492" w:rsidRDefault="002C2492" w:rsidP="002C2492">
      <w:pPr>
        <w:pStyle w:val="NoSpacing"/>
        <w:rPr>
          <w:rFonts w:ascii="Times New Roman" w:hAnsi="Times New Roman" w:cs="Times New Roman"/>
          <w:sz w:val="24"/>
          <w:szCs w:val="24"/>
        </w:rPr>
      </w:pPr>
    </w:p>
    <w:p w14:paraId="41747CC8" w14:textId="2CE3E46B" w:rsidR="00FF5050" w:rsidRDefault="00FF5050" w:rsidP="002C2492">
      <w:pPr>
        <w:pStyle w:val="NoSpacing"/>
        <w:rPr>
          <w:rFonts w:ascii="Times New Roman" w:hAnsi="Times New Roman" w:cs="Times New Roman"/>
          <w:sz w:val="24"/>
          <w:szCs w:val="24"/>
        </w:rPr>
      </w:pPr>
    </w:p>
    <w:p w14:paraId="3DBE9598" w14:textId="537DAEF3" w:rsidR="00FF5050" w:rsidRDefault="00FF5050" w:rsidP="002C2492">
      <w:pPr>
        <w:pStyle w:val="NoSpacing"/>
        <w:rPr>
          <w:rFonts w:ascii="Times New Roman" w:hAnsi="Times New Roman" w:cs="Times New Roman"/>
          <w:sz w:val="24"/>
          <w:szCs w:val="24"/>
        </w:rPr>
      </w:pPr>
    </w:p>
    <w:p w14:paraId="17AD8C1A" w14:textId="77E48387" w:rsidR="00FF5050" w:rsidRDefault="00FF5050" w:rsidP="002C2492">
      <w:pPr>
        <w:pStyle w:val="NoSpacing"/>
        <w:rPr>
          <w:rFonts w:ascii="Times New Roman" w:hAnsi="Times New Roman" w:cs="Times New Roman"/>
          <w:sz w:val="24"/>
          <w:szCs w:val="24"/>
        </w:rPr>
      </w:pPr>
    </w:p>
    <w:p w14:paraId="1496DA31" w14:textId="7A3D3EEC" w:rsidR="00FF5050" w:rsidRDefault="00FF5050" w:rsidP="002C2492">
      <w:pPr>
        <w:pStyle w:val="NoSpacing"/>
        <w:rPr>
          <w:rFonts w:ascii="Times New Roman" w:hAnsi="Times New Roman" w:cs="Times New Roman"/>
          <w:sz w:val="24"/>
          <w:szCs w:val="24"/>
        </w:rPr>
      </w:pPr>
    </w:p>
    <w:p w14:paraId="1AA3DB9F" w14:textId="1B2D2E38" w:rsidR="00FF5050" w:rsidRDefault="00FF5050" w:rsidP="002C2492">
      <w:pPr>
        <w:pStyle w:val="NoSpacing"/>
        <w:rPr>
          <w:rFonts w:ascii="Times New Roman" w:hAnsi="Times New Roman" w:cs="Times New Roman"/>
          <w:sz w:val="24"/>
          <w:szCs w:val="24"/>
        </w:rPr>
      </w:pPr>
    </w:p>
    <w:p w14:paraId="2F52CA73" w14:textId="162D68C9" w:rsidR="00FF5050" w:rsidRDefault="00FF5050" w:rsidP="002C2492">
      <w:pPr>
        <w:pStyle w:val="NoSpacing"/>
        <w:rPr>
          <w:rFonts w:ascii="Times New Roman" w:hAnsi="Times New Roman" w:cs="Times New Roman"/>
          <w:sz w:val="24"/>
          <w:szCs w:val="24"/>
        </w:rPr>
      </w:pPr>
    </w:p>
    <w:p w14:paraId="671993AD" w14:textId="5B433793" w:rsidR="00FF5050" w:rsidRDefault="00FF5050" w:rsidP="002C2492">
      <w:pPr>
        <w:pStyle w:val="NoSpacing"/>
        <w:rPr>
          <w:rFonts w:ascii="Times New Roman" w:hAnsi="Times New Roman" w:cs="Times New Roman"/>
          <w:sz w:val="24"/>
          <w:szCs w:val="24"/>
        </w:rPr>
      </w:pPr>
    </w:p>
    <w:p w14:paraId="3CB7F98A" w14:textId="78ECF5A0" w:rsidR="00FF5050" w:rsidRDefault="00FF5050" w:rsidP="002C2492">
      <w:pPr>
        <w:pStyle w:val="NoSpacing"/>
        <w:rPr>
          <w:rFonts w:ascii="Times New Roman" w:hAnsi="Times New Roman" w:cs="Times New Roman"/>
          <w:sz w:val="24"/>
          <w:szCs w:val="24"/>
        </w:rPr>
      </w:pPr>
    </w:p>
    <w:p w14:paraId="3597FACE" w14:textId="227D7818" w:rsidR="00FF5050" w:rsidRDefault="00FF5050" w:rsidP="002C2492">
      <w:pPr>
        <w:pStyle w:val="NoSpacing"/>
        <w:rPr>
          <w:rFonts w:ascii="Times New Roman" w:hAnsi="Times New Roman" w:cs="Times New Roman"/>
          <w:sz w:val="24"/>
          <w:szCs w:val="24"/>
        </w:rPr>
      </w:pPr>
    </w:p>
    <w:p w14:paraId="42750098" w14:textId="1DA492D3" w:rsidR="00FF5050" w:rsidRDefault="00FF5050" w:rsidP="002C2492">
      <w:pPr>
        <w:pStyle w:val="NoSpacing"/>
        <w:rPr>
          <w:rFonts w:ascii="Times New Roman" w:hAnsi="Times New Roman" w:cs="Times New Roman"/>
          <w:sz w:val="24"/>
          <w:szCs w:val="24"/>
        </w:rPr>
      </w:pPr>
    </w:p>
    <w:p w14:paraId="3167003C" w14:textId="77777777" w:rsidR="00FF5050" w:rsidRPr="00FB082A" w:rsidRDefault="00FF5050" w:rsidP="00FF5050">
      <w:pPr>
        <w:pStyle w:val="NoSpacing"/>
        <w:rPr>
          <w:rFonts w:ascii="Times New Roman" w:hAnsi="Times New Roman" w:cs="Times New Roman"/>
          <w:b/>
          <w:bCs/>
          <w:sz w:val="44"/>
          <w:szCs w:val="44"/>
        </w:rPr>
      </w:pPr>
      <w:r w:rsidRPr="00FB082A">
        <w:rPr>
          <w:rFonts w:ascii="Times New Roman" w:hAnsi="Times New Roman" w:cs="Times New Roman"/>
          <w:b/>
          <w:bCs/>
          <w:sz w:val="44"/>
          <w:szCs w:val="44"/>
        </w:rPr>
        <w:lastRenderedPageBreak/>
        <w:t xml:space="preserve">Introducción a trauma </w:t>
      </w:r>
    </w:p>
    <w:p w14:paraId="5780D16A" w14:textId="77777777" w:rsidR="00FF5050" w:rsidRPr="00FF5050" w:rsidRDefault="00FF5050" w:rsidP="00FF5050">
      <w:pPr>
        <w:pStyle w:val="NoSpacing"/>
        <w:rPr>
          <w:rFonts w:ascii="Times New Roman" w:hAnsi="Times New Roman" w:cs="Times New Roman"/>
          <w:sz w:val="24"/>
          <w:szCs w:val="24"/>
          <w:u w:val="single"/>
        </w:rPr>
      </w:pPr>
      <w:r w:rsidRPr="00FF5050">
        <w:rPr>
          <w:rFonts w:ascii="Times New Roman" w:hAnsi="Times New Roman" w:cs="Times New Roman"/>
          <w:sz w:val="24"/>
          <w:szCs w:val="24"/>
          <w:u w:val="single"/>
        </w:rPr>
        <w:t xml:space="preserve">¿Qué es el trauma? </w:t>
      </w:r>
    </w:p>
    <w:p w14:paraId="03EEC4A0"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79F9DDED"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Las experiencias traumáticas se definen como cualquier evento que experimenta un individuo que ocasiona daño físico o emocional debido a que su vida o la de un ser querido se ve en peligro. El trauma comúnmente desorienta al individuo al distorsionar su percepción del mundo, alterando el cerebro (psicología) y cuerpo (fisiología). El impacto en el ser humano es real y los síntomas se ven a nivel mental (psychoform) y a nivel corporal (somatoform). Razón por la cual el sobreviviente desarrolla un sentido de inseguridad profundo. Luego de un evento traumático existe un ‘antes’ y un ‘después’ marcado en el timeline de la vida de una persona.   </w:t>
      </w:r>
    </w:p>
    <w:p w14:paraId="01C3C8F5"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Esta el trauma ‘simple’ y el trauma ‘complejos’, los cuales pueden desarrollarse en Trastorno de estrés postraumático o estrés postraumático complejo (PTSD o C-PTSD respectivamente por sus siglas en ingles). El trauma ‘simple’ se refieren a un evento singular; por ejemplo: un accidente de automóvil, quemadura, desastre natural, incidente de acoso o asalto físico/sexual, amputación u operación médica, etc. El trauma ‘complejo’ se refiere a varios eventos traumáticos que han ocurrido continuamente a lo largo del desarrollo o la vida de la persona, y usualmente son de naturaleza relacional; por ejemplo: abuso (verbal, psicológico/emocional, físico o sexual), negligencia, estar sin hogar permanente, vivir con familiares con problemas salud crónicos, de salud mental desatendidos o con abuso de sustancias.  </w:t>
      </w:r>
    </w:p>
    <w:p w14:paraId="4F011C38" w14:textId="7BA65C33" w:rsidR="00FF5050" w:rsidRPr="00FF5050" w:rsidRDefault="00FF5050" w:rsidP="00FF5050">
      <w:pPr>
        <w:pStyle w:val="NoSpacing"/>
        <w:rPr>
          <w:rFonts w:ascii="Times New Roman" w:hAnsi="Times New Roman" w:cs="Times New Roman"/>
          <w:sz w:val="24"/>
          <w:szCs w:val="24"/>
        </w:rPr>
      </w:pPr>
    </w:p>
    <w:p w14:paraId="78A4798B"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58D7BB3C" w14:textId="382C0079" w:rsidR="00FF5050" w:rsidRDefault="00FF5050" w:rsidP="00FF5050">
      <w:pPr>
        <w:pStyle w:val="NoSpacing"/>
        <w:rPr>
          <w:rFonts w:ascii="Times New Roman" w:hAnsi="Times New Roman" w:cs="Times New Roman"/>
          <w:sz w:val="24"/>
          <w:szCs w:val="24"/>
          <w:u w:val="single"/>
        </w:rPr>
      </w:pPr>
      <w:r w:rsidRPr="00FF5050">
        <w:rPr>
          <w:rFonts w:ascii="Times New Roman" w:hAnsi="Times New Roman" w:cs="Times New Roman"/>
          <w:sz w:val="24"/>
          <w:szCs w:val="24"/>
          <w:u w:val="single"/>
        </w:rPr>
        <w:t xml:space="preserve">Factores protectores  </w:t>
      </w:r>
    </w:p>
    <w:p w14:paraId="0B1AE3D3" w14:textId="77777777" w:rsidR="00FF5050" w:rsidRPr="00FF5050" w:rsidRDefault="00FF5050" w:rsidP="00FF5050">
      <w:pPr>
        <w:pStyle w:val="NoSpacing"/>
        <w:rPr>
          <w:rFonts w:ascii="Times New Roman" w:hAnsi="Times New Roman" w:cs="Times New Roman"/>
          <w:sz w:val="24"/>
          <w:szCs w:val="24"/>
          <w:u w:val="single"/>
        </w:rPr>
      </w:pPr>
    </w:p>
    <w:p w14:paraId="6736E2CF" w14:textId="21A2BC2B"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El nivel de impacto de un evento traumático varía en cada persona, dependiendo de los factores protectores individuales y ambientales. Dentro de los factores protectores individuales se encuentran: las destrezas socioemocionales; y dentro de los factores protectores ambientales se encuentre el que: familiares o cuidadores estén involucrados o provean un sentido de cuidado y seguridad, exista un ambiente generalmente positivo y de apoyo emocional, el acceso a recursos de salud, la participación en actividades sociales, extracurriculares, deportivas o artísticas. </w:t>
      </w:r>
    </w:p>
    <w:p w14:paraId="7B197F08" w14:textId="77777777" w:rsidR="00FF5050" w:rsidRPr="00FF5050" w:rsidRDefault="00FF5050" w:rsidP="00FF5050">
      <w:pPr>
        <w:pStyle w:val="NoSpacing"/>
        <w:rPr>
          <w:rFonts w:ascii="Times New Roman" w:hAnsi="Times New Roman" w:cs="Times New Roman"/>
          <w:sz w:val="24"/>
          <w:szCs w:val="24"/>
        </w:rPr>
      </w:pPr>
    </w:p>
    <w:p w14:paraId="3FA7FC43" w14:textId="77777777" w:rsidR="00FF5050" w:rsidRPr="00FF5050" w:rsidRDefault="00FF5050" w:rsidP="00FF5050">
      <w:pPr>
        <w:pStyle w:val="NoSpacing"/>
        <w:rPr>
          <w:rFonts w:ascii="Times New Roman" w:hAnsi="Times New Roman" w:cs="Times New Roman"/>
          <w:sz w:val="24"/>
          <w:szCs w:val="24"/>
          <w:u w:val="single"/>
        </w:rPr>
      </w:pPr>
      <w:r w:rsidRPr="00FF5050">
        <w:rPr>
          <w:rFonts w:ascii="Times New Roman" w:hAnsi="Times New Roman" w:cs="Times New Roman"/>
          <w:sz w:val="24"/>
          <w:szCs w:val="24"/>
          <w:u w:val="single"/>
        </w:rPr>
        <w:t xml:space="preserve">Eventos potencialmente traumáticos  </w:t>
      </w:r>
    </w:p>
    <w:p w14:paraId="431DBE2B" w14:textId="77777777" w:rsidR="00FF5050" w:rsidRDefault="00FF5050" w:rsidP="00FF5050">
      <w:pPr>
        <w:pStyle w:val="NoSpacing"/>
        <w:rPr>
          <w:rFonts w:ascii="Times New Roman" w:hAnsi="Times New Roman" w:cs="Times New Roman"/>
          <w:sz w:val="24"/>
          <w:szCs w:val="24"/>
        </w:rPr>
      </w:pPr>
    </w:p>
    <w:p w14:paraId="2A8560BF" w14:textId="1C2B45B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Entre las situaciones que se categorizan como traumáticas se encuentran, pero no se limitan a:  </w:t>
      </w:r>
    </w:p>
    <w:p w14:paraId="35172DBE"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violencia en la comunidad </w:t>
      </w:r>
    </w:p>
    <w:p w14:paraId="7844006A"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vivir o presenciar abuso (psicológico/emocional, verbal, físico o sexual) </w:t>
      </w:r>
    </w:p>
    <w:p w14:paraId="5CA7F3B1"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negligencia por parte de los cuidadores </w:t>
      </w:r>
    </w:p>
    <w:p w14:paraId="5E20E803"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familiar o cuidador con abuso de sustancias </w:t>
      </w:r>
    </w:p>
    <w:p w14:paraId="36EEF7A8"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vivir con un familiar que posee condiciones médicas crónicas </w:t>
      </w:r>
    </w:p>
    <w:p w14:paraId="703723B6"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pérdida de un familiar o ser querido </w:t>
      </w:r>
    </w:p>
    <w:p w14:paraId="5FAD6B0E"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accidentes (automóviles, incendios, maquinaria) </w:t>
      </w:r>
    </w:p>
    <w:p w14:paraId="266143DD"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desastres naturales </w:t>
      </w:r>
    </w:p>
    <w:p w14:paraId="37785DB1"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desplazamiento o residencia inestable </w:t>
      </w:r>
    </w:p>
    <w:p w14:paraId="1C09AFED"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pobreza severa o falta de necesidades básicas </w:t>
      </w:r>
    </w:p>
    <w:p w14:paraId="59DD4106" w14:textId="1FAF1D7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lastRenderedPageBreak/>
        <w:t xml:space="preserve">● violencia o acoso recurrente en la escuela por el personal escolar o compañeros  </w:t>
      </w:r>
    </w:p>
    <w:p w14:paraId="18146184" w14:textId="77777777" w:rsidR="00FF5050" w:rsidRPr="00FF5050" w:rsidRDefault="00FF5050" w:rsidP="00FF5050">
      <w:pPr>
        <w:pStyle w:val="NoSpacing"/>
        <w:rPr>
          <w:rFonts w:ascii="Times New Roman" w:hAnsi="Times New Roman" w:cs="Times New Roman"/>
          <w:sz w:val="24"/>
          <w:szCs w:val="24"/>
          <w:u w:val="single"/>
        </w:rPr>
      </w:pPr>
      <w:r w:rsidRPr="00FF5050">
        <w:rPr>
          <w:rFonts w:ascii="Times New Roman" w:hAnsi="Times New Roman" w:cs="Times New Roman"/>
          <w:sz w:val="24"/>
          <w:szCs w:val="24"/>
          <w:u w:val="single"/>
        </w:rPr>
        <w:t xml:space="preserve">Respuesta de huida, lucha o congelación  </w:t>
      </w:r>
    </w:p>
    <w:p w14:paraId="60EDD2BA"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1EBA183E"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Al toparse con un evento de estrés crónico o traumático, el ser humano recurre de manera instintiva a la reacción de huida o lucha en donde se activa el sistema nervioso simpático y el sistema endocrino. La primera reacción que suele activarse es la de huida. Al esta no ser efectiva dentro del contexto estresor, se activa la reacción de lucha. Mediante estas reacciones se liberan neuroquímicos tales como: epinefrina (adrenalina), norepinefrina (noradrenalina) y cortisol. Además, se dilatan las pupilas, acelera el ritmo cardiaco, se activan las glándulas sudoríparas y la respiración es rápida.   </w:t>
      </w:r>
    </w:p>
    <w:p w14:paraId="6440C0DD"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2333BCEC"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La reacción de paralización o shutdown suele ocurrir cuando las primeras dos reacciones no son posible. Es decir, si la respuesta de huida ni de lucha son posibles ante un evento de estrés crónico o traumático, se da una respuesta más drástica, la respuesta de ‘congelación’, ‘colapso’ o ‘disociación’. Primero, se da una reacción extrema del sistema nervioso simpático, seguida de una reacción igualmente elevada del sistema nervioso parasimpático. La activación extrema de sistema parasimpático puede llegar al punto de generar el colapso y un estado que se conoce como inmovilidad tónica. </w:t>
      </w:r>
    </w:p>
    <w:p w14:paraId="12E36D06" w14:textId="3AAEE732"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39DA3701"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037CE135" w14:textId="62E849AB" w:rsidR="00FF5050" w:rsidRPr="00FF5050" w:rsidRDefault="00FF5050" w:rsidP="00FF5050">
      <w:pPr>
        <w:pStyle w:val="NoSpacing"/>
        <w:rPr>
          <w:rFonts w:ascii="Times New Roman" w:hAnsi="Times New Roman" w:cs="Times New Roman"/>
          <w:b/>
          <w:bCs/>
          <w:sz w:val="24"/>
          <w:szCs w:val="24"/>
        </w:rPr>
      </w:pPr>
      <w:r w:rsidRPr="00FF5050">
        <w:rPr>
          <w:rFonts w:ascii="Times New Roman" w:hAnsi="Times New Roman" w:cs="Times New Roman"/>
          <w:b/>
          <w:bCs/>
          <w:sz w:val="24"/>
          <w:szCs w:val="24"/>
        </w:rPr>
        <w:t xml:space="preserve">Impacto de evento traumáticos en el desarrollo neurológico, el aprovechamiento académico, el comportamiento y las relaciones interpersonales </w:t>
      </w:r>
    </w:p>
    <w:p w14:paraId="045F2387" w14:textId="77777777" w:rsidR="00FF5050" w:rsidRPr="00FF5050" w:rsidRDefault="00FF5050" w:rsidP="00FF5050">
      <w:pPr>
        <w:pStyle w:val="NoSpacing"/>
        <w:rPr>
          <w:rFonts w:ascii="Times New Roman" w:hAnsi="Times New Roman" w:cs="Times New Roman"/>
          <w:sz w:val="24"/>
          <w:szCs w:val="24"/>
        </w:rPr>
      </w:pPr>
    </w:p>
    <w:p w14:paraId="68D85870" w14:textId="77777777" w:rsidR="00FF5050" w:rsidRPr="00FF5050" w:rsidRDefault="00FF5050" w:rsidP="00FF5050">
      <w:pPr>
        <w:pStyle w:val="NoSpacing"/>
        <w:rPr>
          <w:rFonts w:ascii="Times New Roman" w:hAnsi="Times New Roman" w:cs="Times New Roman"/>
          <w:sz w:val="24"/>
          <w:szCs w:val="24"/>
          <w:u w:val="single"/>
        </w:rPr>
      </w:pPr>
      <w:r w:rsidRPr="00FF5050">
        <w:rPr>
          <w:rFonts w:ascii="Times New Roman" w:hAnsi="Times New Roman" w:cs="Times New Roman"/>
          <w:sz w:val="24"/>
          <w:szCs w:val="24"/>
          <w:u w:val="single"/>
        </w:rPr>
        <w:t xml:space="preserve">Versión simplificada de la anatomía y subsistemas del cerebro </w:t>
      </w:r>
    </w:p>
    <w:p w14:paraId="246A34AB" w14:textId="77777777" w:rsidR="00FF5050" w:rsidRDefault="00FF5050" w:rsidP="00FF5050">
      <w:pPr>
        <w:pStyle w:val="NoSpacing"/>
        <w:rPr>
          <w:rFonts w:ascii="Times New Roman" w:hAnsi="Times New Roman" w:cs="Times New Roman"/>
          <w:sz w:val="24"/>
          <w:szCs w:val="24"/>
        </w:rPr>
      </w:pPr>
    </w:p>
    <w:p w14:paraId="4EC5A4A4" w14:textId="1973495C"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Corteza prefrontal (neocorteza)  </w:t>
      </w:r>
    </w:p>
    <w:p w14:paraId="76D1FB9A" w14:textId="77777777" w:rsidR="00FF5050" w:rsidRPr="00FF5050" w:rsidRDefault="00FF5050" w:rsidP="00FF5050">
      <w:pPr>
        <w:pStyle w:val="NoSpacing"/>
        <w:rPr>
          <w:rFonts w:ascii="Times New Roman" w:hAnsi="Times New Roman" w:cs="Times New Roman"/>
          <w:sz w:val="24"/>
          <w:szCs w:val="24"/>
        </w:rPr>
      </w:pPr>
    </w:p>
    <w:p w14:paraId="659E19CB"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Regula el juicio </w:t>
      </w:r>
    </w:p>
    <w:p w14:paraId="10146E22"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Flexibilidad cognitiva  </w:t>
      </w:r>
    </w:p>
    <w:p w14:paraId="5A22C96A"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Toma de decisiones  </w:t>
      </w:r>
    </w:p>
    <w:p w14:paraId="2360C26B"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Organización / planificación  </w:t>
      </w:r>
    </w:p>
    <w:p w14:paraId="3178CE65"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Control de los impulsos </w:t>
      </w:r>
    </w:p>
    <w:p w14:paraId="54788A87"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Pensamiento de causa y efecto </w:t>
      </w:r>
    </w:p>
    <w:p w14:paraId="269D1A2C"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Habilidades de comprensión </w:t>
      </w:r>
    </w:p>
    <w:p w14:paraId="073A8B14"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Procesamiento de información </w:t>
      </w:r>
    </w:p>
    <w:p w14:paraId="5F7A50B6" w14:textId="77777777"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Autoconciencia y la autoestima </w:t>
      </w:r>
    </w:p>
    <w:p w14:paraId="0F4A0D42" w14:textId="6BF635C9"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Y otras funciones ejecutivas que implican el pensamiento racional </w:t>
      </w:r>
    </w:p>
    <w:p w14:paraId="628B8F42" w14:textId="77777777" w:rsidR="00FF5050" w:rsidRDefault="00FF5050" w:rsidP="00FF5050">
      <w:pPr>
        <w:pStyle w:val="NoSpacing"/>
        <w:rPr>
          <w:rFonts w:ascii="Times New Roman" w:hAnsi="Times New Roman" w:cs="Times New Roman"/>
          <w:sz w:val="24"/>
          <w:szCs w:val="24"/>
        </w:rPr>
      </w:pPr>
    </w:p>
    <w:p w14:paraId="26EB631C" w14:textId="72773726"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Cerebro medio (límbico)  </w:t>
      </w:r>
    </w:p>
    <w:p w14:paraId="6F8B6697" w14:textId="77777777" w:rsidR="00FF5050" w:rsidRDefault="00FF5050" w:rsidP="00FF5050">
      <w:pPr>
        <w:pStyle w:val="NoSpacing"/>
        <w:rPr>
          <w:rFonts w:ascii="Times New Roman" w:hAnsi="Times New Roman" w:cs="Times New Roman"/>
          <w:sz w:val="24"/>
          <w:szCs w:val="24"/>
        </w:rPr>
      </w:pPr>
    </w:p>
    <w:p w14:paraId="7C3B2861"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Emociones </w:t>
      </w:r>
    </w:p>
    <w:p w14:paraId="2F46039D" w14:textId="7C845844"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Memorias </w:t>
      </w:r>
    </w:p>
    <w:p w14:paraId="3AE4F47E" w14:textId="77777777" w:rsidR="00F66EEE" w:rsidRPr="00FF5050" w:rsidRDefault="00F66EEE" w:rsidP="00FF5050">
      <w:pPr>
        <w:pStyle w:val="NoSpacing"/>
        <w:rPr>
          <w:rFonts w:ascii="Times New Roman" w:hAnsi="Times New Roman" w:cs="Times New Roman"/>
          <w:sz w:val="24"/>
          <w:szCs w:val="24"/>
        </w:rPr>
      </w:pPr>
    </w:p>
    <w:p w14:paraId="2C055ABB"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Cerebro reptiliano (tronco cerebral y cerebelo)  </w:t>
      </w:r>
    </w:p>
    <w:p w14:paraId="16A60DE0"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lastRenderedPageBreak/>
        <w:t xml:space="preserve">• Alertar sobre necesidades básicas (comer, beber, dormir, seguridad) </w:t>
      </w:r>
    </w:p>
    <w:p w14:paraId="6AF69269"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Funciones autonómicas / vitales (respiración, latido del corazón, temperatura corporal, digestión)  </w:t>
      </w:r>
    </w:p>
    <w:p w14:paraId="6476705A" w14:textId="7B6EF69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Supervivencia y respuesta de huida, lucha o congelación </w:t>
      </w:r>
    </w:p>
    <w:p w14:paraId="2EC12448"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4299B419" w14:textId="77777777" w:rsidR="00FF5050" w:rsidRPr="00F66EEE" w:rsidRDefault="00FF5050" w:rsidP="00FF5050">
      <w:pPr>
        <w:pStyle w:val="NoSpacing"/>
        <w:rPr>
          <w:rFonts w:ascii="Times New Roman" w:hAnsi="Times New Roman" w:cs="Times New Roman"/>
          <w:sz w:val="24"/>
          <w:szCs w:val="24"/>
          <w:u w:val="single"/>
        </w:rPr>
      </w:pPr>
      <w:r w:rsidRPr="00F66EEE">
        <w:rPr>
          <w:rFonts w:ascii="Times New Roman" w:hAnsi="Times New Roman" w:cs="Times New Roman"/>
          <w:sz w:val="24"/>
          <w:szCs w:val="24"/>
          <w:u w:val="single"/>
        </w:rPr>
        <w:t xml:space="preserve">Respuestas comunes luego de un evento traumático  </w:t>
      </w:r>
    </w:p>
    <w:p w14:paraId="2870FD23" w14:textId="77777777" w:rsidR="00F66EEE" w:rsidRDefault="00F66EEE" w:rsidP="00FF5050">
      <w:pPr>
        <w:pStyle w:val="NoSpacing"/>
        <w:rPr>
          <w:rFonts w:ascii="Times New Roman" w:hAnsi="Times New Roman" w:cs="Times New Roman"/>
          <w:sz w:val="24"/>
          <w:szCs w:val="24"/>
        </w:rPr>
      </w:pPr>
    </w:p>
    <w:p w14:paraId="1D9F0A09" w14:textId="105BAFB9"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Tras un detonador que nos recuerda al evento traumático, se activa la amígdala en el cerebro límbico, está envía un mensaje al cerebro reptiliano sobre la necesidad de protegerse. De tal manera, reduciendo los procesos mentales que se llevan a cabo en la corteza prefrontal.  Los eventos traumáticos los recordamos más a nivel emocional y corporal que de manera verbal (van der Kolk &amp; Fisler, 1995).  </w:t>
      </w:r>
    </w:p>
    <w:p w14:paraId="7950C4C5"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2A99C10A" w14:textId="0C886FFF" w:rsidR="00FF5050" w:rsidRPr="00FF5050" w:rsidRDefault="00FF5050" w:rsidP="00FF5050">
      <w:pPr>
        <w:pStyle w:val="NoSpacing"/>
        <w:rPr>
          <w:rFonts w:ascii="Times New Roman" w:hAnsi="Times New Roman" w:cs="Times New Roman"/>
          <w:sz w:val="24"/>
          <w:szCs w:val="24"/>
        </w:rPr>
      </w:pPr>
    </w:p>
    <w:p w14:paraId="678F5FB1"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0256F8F3" w14:textId="693D4B1F"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Una vez que se supera el shock inicial, las respuestas de cada individuo varía. Estas pueden incluir:  </w:t>
      </w:r>
    </w:p>
    <w:p w14:paraId="6F77DB05" w14:textId="77777777" w:rsidR="00F66EEE" w:rsidRPr="00FF5050" w:rsidRDefault="00F66EEE" w:rsidP="00FF5050">
      <w:pPr>
        <w:pStyle w:val="NoSpacing"/>
        <w:rPr>
          <w:rFonts w:ascii="Times New Roman" w:hAnsi="Times New Roman" w:cs="Times New Roman"/>
          <w:sz w:val="24"/>
          <w:szCs w:val="24"/>
        </w:rPr>
      </w:pPr>
    </w:p>
    <w:p w14:paraId="5FC3AB15"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Irritabilidad </w:t>
      </w:r>
    </w:p>
    <w:p w14:paraId="0D57B45C"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Cambios repentinos y dramáticos de humor </w:t>
      </w:r>
    </w:p>
    <w:p w14:paraId="69C85446"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Ansiedad y nerviosismo </w:t>
      </w:r>
    </w:p>
    <w:p w14:paraId="0D2810F2"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Ira o coraje  </w:t>
      </w:r>
    </w:p>
    <w:p w14:paraId="177568C8"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Negación </w:t>
      </w:r>
    </w:p>
    <w:p w14:paraId="009B07D2"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Depresión </w:t>
      </w:r>
    </w:p>
    <w:p w14:paraId="2E841A00"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Duelo  </w:t>
      </w:r>
    </w:p>
    <w:p w14:paraId="473DC834"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Flashbacks o recuerdos repetidos del evento </w:t>
      </w:r>
    </w:p>
    <w:p w14:paraId="46B18D87"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Dificultad para concentrarse </w:t>
      </w:r>
    </w:p>
    <w:p w14:paraId="28528CC9"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Sueño alterado o insomnio </w:t>
      </w:r>
    </w:p>
    <w:p w14:paraId="64DA9ABA" w14:textId="77777777" w:rsidR="00F66EEE"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Cambios en el apetito </w:t>
      </w:r>
    </w:p>
    <w:p w14:paraId="01FAA843"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Miedo intenso a que el evento traumático se repita, particularmente alrededor de los aniversarios del evento (o al volver a la escena del evento original) </w:t>
      </w:r>
    </w:p>
    <w:p w14:paraId="43C631F5"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Aislamiento de las actividades cotidianas </w:t>
      </w:r>
    </w:p>
    <w:p w14:paraId="5D99281D" w14:textId="25775CC9"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Síntomas físicos de estrés, dolores de cabeza y náuseas </w:t>
      </w:r>
    </w:p>
    <w:p w14:paraId="6F2F5EF0" w14:textId="77777777" w:rsidR="004448B7" w:rsidRPr="00FF5050" w:rsidRDefault="004448B7" w:rsidP="00FF5050">
      <w:pPr>
        <w:pStyle w:val="NoSpacing"/>
        <w:rPr>
          <w:rFonts w:ascii="Times New Roman" w:hAnsi="Times New Roman" w:cs="Times New Roman"/>
          <w:sz w:val="24"/>
          <w:szCs w:val="24"/>
        </w:rPr>
      </w:pPr>
    </w:p>
    <w:p w14:paraId="57A4D653" w14:textId="075A07D0"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Niños pequeños (aprox. 2-6 años)  </w:t>
      </w:r>
    </w:p>
    <w:p w14:paraId="23EA7C53" w14:textId="77777777" w:rsidR="004448B7" w:rsidRPr="00FF5050" w:rsidRDefault="004448B7" w:rsidP="00FF5050">
      <w:pPr>
        <w:pStyle w:val="NoSpacing"/>
        <w:rPr>
          <w:rFonts w:ascii="Times New Roman" w:hAnsi="Times New Roman" w:cs="Times New Roman"/>
          <w:sz w:val="24"/>
          <w:szCs w:val="24"/>
        </w:rPr>
      </w:pPr>
    </w:p>
    <w:p w14:paraId="03BE1E0D"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miedo y ansiedad generalizados </w:t>
      </w:r>
    </w:p>
    <w:p w14:paraId="4AEF0CC4"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pesadillas, terrores nocturnos, miedo a irse a dormir o dormir solo </w:t>
      </w:r>
    </w:p>
    <w:p w14:paraId="0624F91E"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conductas regresivas (orinarse en la cama, hablar como bebé, chuparse el dedo, quejarse) </w:t>
      </w:r>
    </w:p>
    <w:p w14:paraId="625B2E4A"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juego repetitivo sobre el trauma (puede tener dificultades para verbalizar lo ocurrido) </w:t>
      </w:r>
    </w:p>
    <w:p w14:paraId="5E60C95C"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confusión y dificultad en entender que el evento traumático ha terminado </w:t>
      </w:r>
    </w:p>
    <w:p w14:paraId="6DE89D8B"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ansiedad de apego (apego, preocupación excesiva por el abandono de los padres) </w:t>
      </w:r>
    </w:p>
    <w:p w14:paraId="24428720"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síntomas físicos (dolor de estómago, dolor de cabeza, otros síntomas físicos) </w:t>
      </w:r>
    </w:p>
    <w:p w14:paraId="59776A3E"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cambios de personalidad (pueden ser retraídos y pasivos, o agresivos y temerarios) </w:t>
      </w:r>
    </w:p>
    <w:p w14:paraId="3D28456D"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lastRenderedPageBreak/>
        <w:t xml:space="preserve">• dificultad escolar (dificultad para concentrarse, no querer ir a la escuela) </w:t>
      </w:r>
    </w:p>
    <w:p w14:paraId="69BF0D4F" w14:textId="5533BEB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discutir, pelear, agitado, inquieto, rápido para enojarse y ponerse a la defensiva </w:t>
      </w:r>
    </w:p>
    <w:p w14:paraId="04B0F552" w14:textId="77777777" w:rsidR="004448B7" w:rsidRDefault="004448B7" w:rsidP="00FF5050">
      <w:pPr>
        <w:pStyle w:val="NoSpacing"/>
        <w:rPr>
          <w:rFonts w:ascii="Times New Roman" w:hAnsi="Times New Roman" w:cs="Times New Roman"/>
          <w:sz w:val="24"/>
          <w:szCs w:val="24"/>
        </w:rPr>
      </w:pPr>
    </w:p>
    <w:p w14:paraId="616E83C3" w14:textId="4CFC435C"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Niños mayores (aprox.6-12 años) </w:t>
      </w:r>
    </w:p>
    <w:p w14:paraId="466235B2" w14:textId="77777777" w:rsidR="004448B7" w:rsidRDefault="004448B7" w:rsidP="00FF5050">
      <w:pPr>
        <w:pStyle w:val="NoSpacing"/>
        <w:rPr>
          <w:rFonts w:ascii="Times New Roman" w:hAnsi="Times New Roman" w:cs="Times New Roman"/>
          <w:sz w:val="24"/>
          <w:szCs w:val="24"/>
        </w:rPr>
      </w:pPr>
    </w:p>
    <w:p w14:paraId="25EA0E0C"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los miedos son más específicos y están relacionados con el trauma </w:t>
      </w:r>
    </w:p>
    <w:p w14:paraId="19E75E99"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trastornos del sueño (pesadillas, miedo a dormir solo) </w:t>
      </w:r>
    </w:p>
    <w:p w14:paraId="3A408733"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obsesionarse y hablar sobre el trauma repetidamente  </w:t>
      </w:r>
    </w:p>
    <w:p w14:paraId="0AD871E8" w14:textId="077F7D4C" w:rsidR="004448B7" w:rsidRDefault="000600C9"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w:t>
      </w:r>
      <w:r>
        <w:rPr>
          <w:rFonts w:ascii="Times New Roman" w:hAnsi="Times New Roman" w:cs="Times New Roman"/>
          <w:sz w:val="24"/>
          <w:szCs w:val="24"/>
        </w:rPr>
        <w:t xml:space="preserve"> </w:t>
      </w:r>
      <w:r w:rsidR="00FF5050" w:rsidRPr="00FF5050">
        <w:rPr>
          <w:rFonts w:ascii="Times New Roman" w:hAnsi="Times New Roman" w:cs="Times New Roman"/>
          <w:sz w:val="24"/>
          <w:szCs w:val="24"/>
        </w:rPr>
        <w:t xml:space="preserve">comportamientos compulsivos </w:t>
      </w:r>
    </w:p>
    <w:p w14:paraId="285296EA"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culpa relacionada con no poder evitar o controlar el trauma </w:t>
      </w:r>
    </w:p>
    <w:p w14:paraId="2057E781"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capacidad limitada para concentrarse y aprender </w:t>
      </w:r>
    </w:p>
    <w:p w14:paraId="67C1B78A" w14:textId="03745119"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cambios en el comportamiento (como retraimiento y aislamiento, o agresivo e) </w:t>
      </w:r>
    </w:p>
    <w:p w14:paraId="136CA48D"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sentirse abrumado y temeroso de perder el control de los sentimientos </w:t>
      </w:r>
    </w:p>
    <w:p w14:paraId="5066A8E0"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preocupación por la seguridad de los miembros de la familia </w:t>
      </w:r>
    </w:p>
    <w:p w14:paraId="0E157184" w14:textId="49F17D7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miedo a la muerte y, a veces, miedo a los espíritus o fantasmas </w:t>
      </w:r>
    </w:p>
    <w:p w14:paraId="22CBE744" w14:textId="77777777" w:rsidR="004448B7" w:rsidRDefault="004448B7" w:rsidP="00FF5050">
      <w:pPr>
        <w:pStyle w:val="NoSpacing"/>
        <w:rPr>
          <w:rFonts w:ascii="Times New Roman" w:hAnsi="Times New Roman" w:cs="Times New Roman"/>
          <w:sz w:val="24"/>
          <w:szCs w:val="24"/>
        </w:rPr>
      </w:pPr>
    </w:p>
    <w:p w14:paraId="67B07B17" w14:textId="0D697C22"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Adolescentes (aprox. 12-18 años)  </w:t>
      </w:r>
    </w:p>
    <w:p w14:paraId="0E0DBBCF" w14:textId="77777777" w:rsidR="004448B7" w:rsidRDefault="004448B7" w:rsidP="00FF5050">
      <w:pPr>
        <w:pStyle w:val="NoSpacing"/>
        <w:rPr>
          <w:rFonts w:ascii="Times New Roman" w:hAnsi="Times New Roman" w:cs="Times New Roman"/>
          <w:sz w:val="24"/>
          <w:szCs w:val="24"/>
        </w:rPr>
      </w:pPr>
    </w:p>
    <w:p w14:paraId="26831CCA"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puede incluir síntomas de niños mayores, así como síntomas de adultos </w:t>
      </w:r>
    </w:p>
    <w:p w14:paraId="4CEDFBC4"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puede sentirse inseguro sobre los sentimientos, miedos y el ser/verse diferente </w:t>
      </w:r>
    </w:p>
    <w:p w14:paraId="1DCD4B1C"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conductas agresivas, destructivas, o de alto riesgo, (abuso de sustancias, comportamiento sexual, comportamiento delictivo, absentismo escolar, etc.) </w:t>
      </w:r>
    </w:p>
    <w:p w14:paraId="5D4EAC0E"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evitación relaciones interpersonales, retraimiento, aislamiento social </w:t>
      </w:r>
    </w:p>
    <w:p w14:paraId="5381E950"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cambios de personalidad, depresión, apatía, mal humor </w:t>
      </w:r>
    </w:p>
    <w:p w14:paraId="73B08214"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salir de la escuela o de la casa, o miedo a separarse de la familia / padres </w:t>
      </w:r>
    </w:p>
    <w:p w14:paraId="72B4A9C9" w14:textId="77777777" w:rsidR="004448B7"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pesimismo, cinismo, planes de venganza </w:t>
      </w:r>
    </w:p>
    <w:p w14:paraId="786F0CA6" w14:textId="557B3532"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calificaciones bajas, desinterés en la escuela, amigos y actividades que antes disfrutaba </w:t>
      </w:r>
    </w:p>
    <w:p w14:paraId="64F21351" w14:textId="77777777" w:rsidR="004448B7" w:rsidRDefault="004448B7" w:rsidP="00FF5050">
      <w:pPr>
        <w:pStyle w:val="NoSpacing"/>
        <w:rPr>
          <w:rFonts w:ascii="Times New Roman" w:hAnsi="Times New Roman" w:cs="Times New Roman"/>
          <w:sz w:val="24"/>
          <w:szCs w:val="24"/>
        </w:rPr>
      </w:pPr>
    </w:p>
    <w:p w14:paraId="574540B4" w14:textId="17E27012"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Listado adaptado de: https://www.phoenix-society.org/resources/entry/psychological-and-emotional-impact </w:t>
      </w:r>
    </w:p>
    <w:p w14:paraId="16D011BC"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Video: First Impressions: Exposure to Violence and a Child’s Developing Brain </w:t>
      </w:r>
    </w:p>
    <w:p w14:paraId="474512B1"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 </w:t>
      </w:r>
      <w:proofErr w:type="spellStart"/>
      <w:r w:rsidRPr="00FF5050">
        <w:rPr>
          <w:rFonts w:ascii="Times New Roman" w:hAnsi="Times New Roman" w:cs="Times New Roman"/>
          <w:sz w:val="24"/>
          <w:szCs w:val="24"/>
          <w:lang w:val="en-US"/>
        </w:rPr>
        <w:t>Español</w:t>
      </w:r>
      <w:proofErr w:type="spellEnd"/>
      <w:r w:rsidRPr="00FF5050">
        <w:rPr>
          <w:rFonts w:ascii="Times New Roman" w:hAnsi="Times New Roman" w:cs="Times New Roman"/>
          <w:sz w:val="24"/>
          <w:szCs w:val="24"/>
          <w:lang w:val="en-US"/>
        </w:rPr>
        <w:t xml:space="preserve">: https://www.youtube.com/watch?v=lC23ysdsh4E&amp;feature=youtu.behttps://www.youtu be.com/watch?v=lC23ysdsh4E&amp;feature=youtu.be </w:t>
      </w:r>
    </w:p>
    <w:p w14:paraId="3FEAEF63"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 </w:t>
      </w:r>
    </w:p>
    <w:p w14:paraId="32EE6FB3"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 </w:t>
      </w:r>
    </w:p>
    <w:p w14:paraId="003FEB7D" w14:textId="77777777" w:rsidR="00FF5050" w:rsidRPr="004448B7" w:rsidRDefault="00FF5050" w:rsidP="00FF5050">
      <w:pPr>
        <w:pStyle w:val="NoSpacing"/>
        <w:rPr>
          <w:rFonts w:ascii="Times New Roman" w:hAnsi="Times New Roman" w:cs="Times New Roman"/>
          <w:b/>
          <w:bCs/>
          <w:sz w:val="24"/>
          <w:szCs w:val="24"/>
        </w:rPr>
      </w:pPr>
      <w:r w:rsidRPr="004448B7">
        <w:rPr>
          <w:rFonts w:ascii="Times New Roman" w:hAnsi="Times New Roman" w:cs="Times New Roman"/>
          <w:b/>
          <w:bCs/>
          <w:sz w:val="24"/>
          <w:szCs w:val="24"/>
        </w:rPr>
        <w:t xml:space="preserve">El trauma y el ámbito escolar  </w:t>
      </w:r>
    </w:p>
    <w:p w14:paraId="2F39DC80"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59CCD5EB" w14:textId="0A836914"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Los efectos de eventos traumáticos afectan el: </w:t>
      </w:r>
    </w:p>
    <w:p w14:paraId="6E62E680" w14:textId="77777777" w:rsidR="00B565FB" w:rsidRPr="00FF5050" w:rsidRDefault="00B565FB" w:rsidP="00FF5050">
      <w:pPr>
        <w:pStyle w:val="NoSpacing"/>
        <w:rPr>
          <w:rFonts w:ascii="Times New Roman" w:hAnsi="Times New Roman" w:cs="Times New Roman"/>
          <w:sz w:val="24"/>
          <w:szCs w:val="24"/>
        </w:rPr>
      </w:pPr>
    </w:p>
    <w:p w14:paraId="03A8B398"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Adquirir habilidades de lenguaje y comunicación. </w:t>
      </w:r>
    </w:p>
    <w:p w14:paraId="32A00866"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Comprender causa y efecto. </w:t>
      </w:r>
    </w:p>
    <w:p w14:paraId="7E160F77"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Toma la perspectiva de otra persona. </w:t>
      </w:r>
    </w:p>
    <w:p w14:paraId="0128A986"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Asistir a la instrucción en el aula. </w:t>
      </w:r>
    </w:p>
    <w:p w14:paraId="5A543292"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lastRenderedPageBreak/>
        <w:t xml:space="preserve">• Regular las emociones. </w:t>
      </w:r>
    </w:p>
    <w:p w14:paraId="043D6CFB"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Involucrarse el currículo. </w:t>
      </w:r>
    </w:p>
    <w:p w14:paraId="35378196" w14:textId="77777777" w:rsidR="00B565FB"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Utilizar la corteza prefrontal y las funciones ejecutivas tales como:  </w:t>
      </w:r>
    </w:p>
    <w:p w14:paraId="33DFC217" w14:textId="77777777" w:rsidR="00B565FB" w:rsidRDefault="00FF5050" w:rsidP="00B565FB">
      <w:pPr>
        <w:pStyle w:val="NoSpacing"/>
        <w:ind w:firstLine="720"/>
        <w:rPr>
          <w:rFonts w:ascii="Times New Roman" w:hAnsi="Times New Roman" w:cs="Times New Roman"/>
          <w:sz w:val="24"/>
          <w:szCs w:val="24"/>
        </w:rPr>
      </w:pPr>
      <w:r w:rsidRPr="00FF5050">
        <w:rPr>
          <w:rFonts w:ascii="Times New Roman" w:hAnsi="Times New Roman" w:cs="Times New Roman"/>
          <w:sz w:val="24"/>
          <w:szCs w:val="24"/>
        </w:rPr>
        <w:t xml:space="preserve">§ Hacer planes </w:t>
      </w:r>
    </w:p>
    <w:p w14:paraId="06313DD7" w14:textId="77777777" w:rsidR="00B565FB" w:rsidRDefault="00FF5050" w:rsidP="00B565FB">
      <w:pPr>
        <w:pStyle w:val="NoSpacing"/>
        <w:ind w:firstLine="720"/>
        <w:rPr>
          <w:rFonts w:ascii="Times New Roman" w:hAnsi="Times New Roman" w:cs="Times New Roman"/>
          <w:sz w:val="24"/>
          <w:szCs w:val="24"/>
        </w:rPr>
      </w:pPr>
      <w:r w:rsidRPr="00FF5050">
        <w:rPr>
          <w:rFonts w:ascii="Times New Roman" w:hAnsi="Times New Roman" w:cs="Times New Roman"/>
          <w:sz w:val="24"/>
          <w:szCs w:val="24"/>
        </w:rPr>
        <w:t xml:space="preserve">§ Organizar trabajo </w:t>
      </w:r>
    </w:p>
    <w:p w14:paraId="2237822C" w14:textId="2A25C632" w:rsidR="00FF5050" w:rsidRPr="00FF5050" w:rsidRDefault="00FF5050" w:rsidP="00B565FB">
      <w:pPr>
        <w:pStyle w:val="NoSpacing"/>
        <w:ind w:firstLine="720"/>
        <w:rPr>
          <w:rFonts w:ascii="Times New Roman" w:hAnsi="Times New Roman" w:cs="Times New Roman"/>
          <w:sz w:val="24"/>
          <w:szCs w:val="24"/>
        </w:rPr>
      </w:pPr>
      <w:r w:rsidRPr="00FF5050">
        <w:rPr>
          <w:rFonts w:ascii="Times New Roman" w:hAnsi="Times New Roman" w:cs="Times New Roman"/>
          <w:sz w:val="24"/>
          <w:szCs w:val="24"/>
        </w:rPr>
        <w:t xml:space="preserve">§ Seguir las reglas del aula </w:t>
      </w:r>
    </w:p>
    <w:p w14:paraId="468997BE"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278F31FC"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3B7D61D8"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WI Department of Public Instruction Trauma-Sensitive Schools Resources http://sspw.dpi.wi.gov/sspw_mhtrauma The Heart of Learning &amp; Teaching Compassion, Resiliency &amp; Academic Success (</w:t>
      </w:r>
      <w:proofErr w:type="spellStart"/>
      <w:r w:rsidRPr="00FF5050">
        <w:rPr>
          <w:rFonts w:ascii="Times New Roman" w:hAnsi="Times New Roman" w:cs="Times New Roman"/>
          <w:sz w:val="24"/>
          <w:szCs w:val="24"/>
          <w:lang w:val="en-US"/>
        </w:rPr>
        <w:t>Wolpow</w:t>
      </w:r>
      <w:proofErr w:type="spellEnd"/>
      <w:r w:rsidRPr="00FF5050">
        <w:rPr>
          <w:rFonts w:ascii="Times New Roman" w:hAnsi="Times New Roman" w:cs="Times New Roman"/>
          <w:sz w:val="24"/>
          <w:szCs w:val="24"/>
          <w:lang w:val="en-US"/>
        </w:rPr>
        <w:t xml:space="preserve"> et al, 2009) </w:t>
      </w:r>
    </w:p>
    <w:p w14:paraId="541F7861" w14:textId="1232DD83" w:rsidR="00FF5050" w:rsidRPr="00FB082A" w:rsidRDefault="00FF5050" w:rsidP="00FF5050">
      <w:pPr>
        <w:pStyle w:val="NoSpacing"/>
        <w:rPr>
          <w:rFonts w:ascii="Times New Roman" w:hAnsi="Times New Roman" w:cs="Times New Roman"/>
          <w:sz w:val="24"/>
          <w:szCs w:val="24"/>
          <w:lang w:val="en-US"/>
        </w:rPr>
      </w:pPr>
    </w:p>
    <w:p w14:paraId="565A0411" w14:textId="77777777" w:rsidR="00FF5050" w:rsidRPr="00FB082A" w:rsidRDefault="00FF5050" w:rsidP="00FF5050">
      <w:pPr>
        <w:pStyle w:val="NoSpacing"/>
        <w:rPr>
          <w:rFonts w:ascii="Times New Roman" w:hAnsi="Times New Roman" w:cs="Times New Roman"/>
          <w:sz w:val="24"/>
          <w:szCs w:val="24"/>
          <w:lang w:val="en-US"/>
        </w:rPr>
      </w:pPr>
      <w:r w:rsidRPr="00FB082A">
        <w:rPr>
          <w:rFonts w:ascii="Times New Roman" w:hAnsi="Times New Roman" w:cs="Times New Roman"/>
          <w:sz w:val="24"/>
          <w:szCs w:val="24"/>
          <w:lang w:val="en-US"/>
        </w:rPr>
        <w:t xml:space="preserve"> </w:t>
      </w:r>
    </w:p>
    <w:p w14:paraId="565AF06B" w14:textId="77777777" w:rsidR="00FF5050" w:rsidRPr="00B565FB" w:rsidRDefault="00FF5050" w:rsidP="00FF5050">
      <w:pPr>
        <w:pStyle w:val="NoSpacing"/>
        <w:rPr>
          <w:rFonts w:ascii="Times New Roman" w:hAnsi="Times New Roman" w:cs="Times New Roman"/>
          <w:b/>
          <w:bCs/>
          <w:sz w:val="24"/>
          <w:szCs w:val="24"/>
        </w:rPr>
      </w:pPr>
      <w:r w:rsidRPr="00B565FB">
        <w:rPr>
          <w:rFonts w:ascii="Times New Roman" w:hAnsi="Times New Roman" w:cs="Times New Roman"/>
          <w:b/>
          <w:bCs/>
          <w:sz w:val="24"/>
          <w:szCs w:val="24"/>
        </w:rPr>
        <w:t xml:space="preserve">Trauma y el ámbito escolar   </w:t>
      </w:r>
    </w:p>
    <w:p w14:paraId="79C61674"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3F585B53"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Trauma, habilidades cognitivas y comportamiento en la escuela  </w:t>
      </w:r>
    </w:p>
    <w:p w14:paraId="3BB44A4E"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0E93734C"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Como resultado de un trauma, las funciones ejecutivas se ven afectadas. Lo cual perjudica directamente el aprovechamiento académico del estudiante y su capacidad de aprender. Las habilidades cognitivas son fortalecidas cuando se procura que los estudiantes utilicen sus destrezas cognitivas en un espacio seguro, el cual permita el proceso de prueba y error.  </w:t>
      </w:r>
    </w:p>
    <w:p w14:paraId="535B5F38" w14:textId="77777777" w:rsidR="000600C9" w:rsidRDefault="000600C9" w:rsidP="00FF5050">
      <w:pPr>
        <w:pStyle w:val="NoSpacing"/>
        <w:rPr>
          <w:rFonts w:ascii="Times New Roman" w:hAnsi="Times New Roman" w:cs="Times New Roman"/>
          <w:sz w:val="24"/>
          <w:szCs w:val="24"/>
        </w:rPr>
      </w:pPr>
    </w:p>
    <w:p w14:paraId="49BADFBC" w14:textId="66332690"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Los estudiantes que han pasado por una o varias experiencias traumáticas están más predispuestos a ser detonados con mayor facilidad y entrar en “modo de sobrevivencia” (peleas, huida o congelación). Reflejándose en el aislamiento o sobrevigilancia con su seguridad física, social o emocional. Particularmente, al experimentar situaciones estresantes en la escuela, (Sajnani y Johnson, 2014; Pickens y Tschopp, 2017). Los niños pequeños afectados por el trauma pasan mucho tiempo en un estado de miedo o alerta, pendientes a leer las señales no verbales de los adultos para mantenerse seguros. El estudiante se le pudiera dificultar el interpretar miradas, acciones y toques inocentes o neutrales de otros en la escuela de manera benigna. Además, los estudiantes que poseen algún trauma, pueden sentirse desempoderados y fuera de control. Por lo que, optan por restablecer poder personal por medio de comportamientos inapropiados al percibir amenazas o tratos injustos por parte de otros. Especialmente, si son figuras de autoridad. El trauma también distorsiona la capacidad de los niños y jóvenes para ver cómo su comportamiento perjudica o ayuda a los demás y de percatarse de cómo las medidas disciplinarias se relacionan con su comportamiento.  </w:t>
      </w:r>
    </w:p>
    <w:p w14:paraId="60B22753" w14:textId="77777777" w:rsidR="000600C9" w:rsidRDefault="000600C9" w:rsidP="00FF5050">
      <w:pPr>
        <w:pStyle w:val="NoSpacing"/>
        <w:rPr>
          <w:rFonts w:ascii="Times New Roman" w:hAnsi="Times New Roman" w:cs="Times New Roman"/>
          <w:sz w:val="24"/>
          <w:szCs w:val="24"/>
        </w:rPr>
      </w:pPr>
    </w:p>
    <w:p w14:paraId="212600D2" w14:textId="7360B950"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Por esta razón, los adultos son importantes durante este proceso de enseñanza, ya que, son quienes proveen el contexto a los estudiantes para aprender a establecer límites, a desarrollar empatía, a negociar interacciones y a manejar emociones. Durante esta práctica, el estudiante aprenderá a desarrollar conciencia sobre cómo sus comportamientos afectan a los demás. De esta manera, se permite que la comunidad escolar explore el uso de medidas disciplinarias que buscan ayudar a los estudiantes a aprender estrategias para manejar sus emociones y situaciones. Logrando así, proveer un punto de partida para crear una cultura escolar informada en trauma.  </w:t>
      </w:r>
    </w:p>
    <w:p w14:paraId="27042CB0" w14:textId="77777777" w:rsidR="000600C9" w:rsidRPr="00FF5050" w:rsidRDefault="000600C9" w:rsidP="00FF5050">
      <w:pPr>
        <w:pStyle w:val="NoSpacing"/>
        <w:rPr>
          <w:rFonts w:ascii="Times New Roman" w:hAnsi="Times New Roman" w:cs="Times New Roman"/>
          <w:sz w:val="24"/>
          <w:szCs w:val="24"/>
        </w:rPr>
      </w:pPr>
    </w:p>
    <w:p w14:paraId="0A55F95B" w14:textId="1F4BC325" w:rsidR="000600C9"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Video: Animación de la ventana de la ventana de la tolerancia de Beacon House  </w:t>
      </w:r>
    </w:p>
    <w:p w14:paraId="2105A67E"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 Ingles:  https://www.youtube.com/watch?v=Wcm1FBrDvU&amp;feature=youtu.be&amp;fbclid=IwAR2W6vtw55XgQPnf4Dr_bEolUZdjxF73kyDA0Glv tWw6ikIoI1nkZRhooJA </w:t>
      </w:r>
    </w:p>
    <w:p w14:paraId="70D0FAC6"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 </w:t>
      </w:r>
    </w:p>
    <w:p w14:paraId="1C317751" w14:textId="77777777" w:rsidR="00FF5050" w:rsidRPr="00FF5050" w:rsidRDefault="00FF5050" w:rsidP="00FF5050">
      <w:pPr>
        <w:pStyle w:val="NoSpacing"/>
        <w:rPr>
          <w:rFonts w:ascii="Times New Roman" w:hAnsi="Times New Roman" w:cs="Times New Roman"/>
          <w:sz w:val="24"/>
          <w:szCs w:val="24"/>
          <w:lang w:val="en-US"/>
        </w:rPr>
      </w:pPr>
      <w:r w:rsidRPr="00FF5050">
        <w:rPr>
          <w:rFonts w:ascii="Times New Roman" w:hAnsi="Times New Roman" w:cs="Times New Roman"/>
          <w:sz w:val="24"/>
          <w:szCs w:val="24"/>
          <w:lang w:val="en-US"/>
        </w:rPr>
        <w:t xml:space="preserve"> </w:t>
      </w:r>
    </w:p>
    <w:p w14:paraId="30BB1BCB" w14:textId="77777777" w:rsidR="00FF5050" w:rsidRPr="000600C9" w:rsidRDefault="00FF5050" w:rsidP="00FF5050">
      <w:pPr>
        <w:pStyle w:val="NoSpacing"/>
        <w:rPr>
          <w:rFonts w:ascii="Times New Roman" w:hAnsi="Times New Roman" w:cs="Times New Roman"/>
          <w:sz w:val="24"/>
          <w:szCs w:val="24"/>
          <w:u w:val="single"/>
        </w:rPr>
      </w:pPr>
      <w:r w:rsidRPr="000600C9">
        <w:rPr>
          <w:rFonts w:ascii="Times New Roman" w:hAnsi="Times New Roman" w:cs="Times New Roman"/>
          <w:sz w:val="24"/>
          <w:szCs w:val="24"/>
          <w:u w:val="single"/>
        </w:rPr>
        <w:t xml:space="preserve">Posibles detonadores para niños y adolescentes afectados por trauma </w:t>
      </w:r>
    </w:p>
    <w:p w14:paraId="15260B86"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4A1A308B" w14:textId="3A5A67BF"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Los detonadores pueden ser tanto internos como externos: </w:t>
      </w:r>
    </w:p>
    <w:p w14:paraId="394ACF79" w14:textId="77777777" w:rsidR="000600C9" w:rsidRDefault="000600C9" w:rsidP="00FF5050">
      <w:pPr>
        <w:pStyle w:val="NoSpacing"/>
        <w:rPr>
          <w:rFonts w:ascii="Times New Roman" w:hAnsi="Times New Roman" w:cs="Times New Roman"/>
          <w:sz w:val="24"/>
          <w:szCs w:val="24"/>
        </w:rPr>
      </w:pPr>
    </w:p>
    <w:p w14:paraId="6F94BFCF" w14:textId="1BBA0338"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Estímulos que recuerdan al evento    (sonidos, lugares, sensaciones, olores)  </w:t>
      </w:r>
    </w:p>
    <w:p w14:paraId="78356A5D"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Sentir estrés o ansiedad    (cuerpo confunde pasado con presente) </w:t>
      </w:r>
    </w:p>
    <w:p w14:paraId="57E7886A"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Cambios inesperados    (falta de dirección o cambio de rutina) </w:t>
      </w:r>
    </w:p>
    <w:p w14:paraId="287E2FA6"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Falta de poder o control personal   (no tener opciones, sentirse obligados o restringidos) </w:t>
      </w:r>
    </w:p>
    <w:p w14:paraId="113AEEE4"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Sentirse amenazado o atacado    (físicamente o emocionalmente) </w:t>
      </w:r>
    </w:p>
    <w:p w14:paraId="0BE59C50"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Sentirse vulnerable o asustado    (gritos, insultos, lenguaje no verbal) </w:t>
      </w:r>
    </w:p>
    <w:p w14:paraId="026DAB84" w14:textId="461BFA3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Sentir vergüenza </w:t>
      </w:r>
      <w:r w:rsidR="000600C9">
        <w:rPr>
          <w:rFonts w:ascii="Times New Roman" w:hAnsi="Times New Roman" w:cs="Times New Roman"/>
          <w:sz w:val="24"/>
          <w:szCs w:val="24"/>
        </w:rPr>
        <w:t xml:space="preserve"> </w:t>
      </w:r>
      <w:r w:rsidRPr="00FF5050">
        <w:rPr>
          <w:rFonts w:ascii="Times New Roman" w:hAnsi="Times New Roman" w:cs="Times New Roman"/>
          <w:sz w:val="24"/>
          <w:szCs w:val="24"/>
        </w:rPr>
        <w:t xml:space="preserve">(ser humillados, degradados)  </w:t>
      </w:r>
    </w:p>
    <w:p w14:paraId="44598C58"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3A69D7F3"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098E56CE" w14:textId="7082EED6" w:rsidR="00FF5050" w:rsidRPr="000600C9" w:rsidRDefault="00FF5050" w:rsidP="00FF5050">
      <w:pPr>
        <w:pStyle w:val="NoSpacing"/>
        <w:rPr>
          <w:rFonts w:ascii="Times New Roman" w:hAnsi="Times New Roman" w:cs="Times New Roman"/>
          <w:sz w:val="24"/>
          <w:szCs w:val="24"/>
          <w:u w:val="single"/>
        </w:rPr>
      </w:pPr>
      <w:r w:rsidRPr="000600C9">
        <w:rPr>
          <w:rFonts w:ascii="Times New Roman" w:hAnsi="Times New Roman" w:cs="Times New Roman"/>
          <w:sz w:val="24"/>
          <w:szCs w:val="24"/>
          <w:u w:val="single"/>
        </w:rPr>
        <w:t xml:space="preserve">Sanamos y aprendemos en comunidad y en </w:t>
      </w:r>
      <w:r w:rsidR="000600C9" w:rsidRPr="000600C9">
        <w:rPr>
          <w:rFonts w:ascii="Times New Roman" w:hAnsi="Times New Roman" w:cs="Times New Roman"/>
          <w:sz w:val="24"/>
          <w:szCs w:val="24"/>
          <w:u w:val="single"/>
        </w:rPr>
        <w:t>relación</w:t>
      </w:r>
      <w:r w:rsidRPr="000600C9">
        <w:rPr>
          <w:rFonts w:ascii="Times New Roman" w:hAnsi="Times New Roman" w:cs="Times New Roman"/>
          <w:sz w:val="24"/>
          <w:szCs w:val="24"/>
          <w:u w:val="single"/>
        </w:rPr>
        <w:t xml:space="preserve"> a los </w:t>
      </w:r>
      <w:r w:rsidR="000600C9" w:rsidRPr="000600C9">
        <w:rPr>
          <w:rFonts w:ascii="Times New Roman" w:hAnsi="Times New Roman" w:cs="Times New Roman"/>
          <w:sz w:val="24"/>
          <w:szCs w:val="24"/>
          <w:u w:val="single"/>
        </w:rPr>
        <w:t>demás</w:t>
      </w:r>
      <w:r w:rsidRPr="000600C9">
        <w:rPr>
          <w:rFonts w:ascii="Times New Roman" w:hAnsi="Times New Roman" w:cs="Times New Roman"/>
          <w:sz w:val="24"/>
          <w:szCs w:val="24"/>
          <w:u w:val="single"/>
        </w:rPr>
        <w:t xml:space="preserve">   </w:t>
      </w:r>
    </w:p>
    <w:p w14:paraId="34A4C1ED"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2FB07791"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Cuando varios estudiantes y/o maestros están operando de esta manera, es común que se instiguen y detonen mutuamente, razón por la cual la psicoeducación sobre el tema es importante.  </w:t>
      </w:r>
    </w:p>
    <w:p w14:paraId="1FE7C0AE"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18D7A63C"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Sanar de PTS o estrés postraumático es un proceso que no es lineal, toma más tiempo en sanar que las heridas visibles o físicas y no se puede (ni se debe) apresurar. Sanar de o trabajar con personas con PTS o estrés postraumático es un proceso que requiere: Valentía y esfuerzo para enfrentar las detonaciones o “triggers” de estímulos internos y externos; desarrollar autocompasión y paciencia con uno mismo o la persona y su proceso de recuperación (trabajar con creencias, pensamientos y sentimientos de culpa, vergüenza, incertidumbre, dolor, tristeza, angustia, coraje y duelo); empatía, compasión, paciencia y apoyo por parte de maestros, familiares y cuidadores con el proceso de sanación y recalibración del sistema nervioso del sobreviviente. </w:t>
      </w:r>
    </w:p>
    <w:p w14:paraId="2411092A"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4C297754" w14:textId="77777777" w:rsidR="000600C9" w:rsidRPr="000600C9" w:rsidRDefault="00FF5050" w:rsidP="00FF5050">
      <w:pPr>
        <w:pStyle w:val="NoSpacing"/>
        <w:rPr>
          <w:rFonts w:ascii="Times New Roman" w:hAnsi="Times New Roman" w:cs="Times New Roman"/>
          <w:b/>
          <w:bCs/>
          <w:sz w:val="24"/>
          <w:szCs w:val="24"/>
        </w:rPr>
      </w:pPr>
      <w:r w:rsidRPr="000600C9">
        <w:rPr>
          <w:rFonts w:ascii="Times New Roman" w:hAnsi="Times New Roman" w:cs="Times New Roman"/>
          <w:b/>
          <w:bCs/>
          <w:sz w:val="24"/>
          <w:szCs w:val="24"/>
        </w:rPr>
        <w:t xml:space="preserve">Practicas escolares sensibles e informadas en trauma  </w:t>
      </w:r>
    </w:p>
    <w:p w14:paraId="6ACC45F7" w14:textId="77777777" w:rsidR="000600C9" w:rsidRDefault="000600C9" w:rsidP="00FF5050">
      <w:pPr>
        <w:pStyle w:val="NoSpacing"/>
        <w:rPr>
          <w:rFonts w:ascii="Times New Roman" w:hAnsi="Times New Roman" w:cs="Times New Roman"/>
          <w:sz w:val="24"/>
          <w:szCs w:val="24"/>
        </w:rPr>
      </w:pPr>
    </w:p>
    <w:p w14:paraId="3C996108" w14:textId="6DD3A0CA"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Las prácticas escolares sensibles al trauma buscan expandir el entendimiento sobre las consecuencias de eventos traumáticos y situaciones de vida adversas dentro de la cultura escolar, y promover un ambiente físico y emocionalmente seguro para el desarrollo del estudiante. </w:t>
      </w:r>
    </w:p>
    <w:p w14:paraId="632C4267" w14:textId="39A4F3D1" w:rsid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Según Pickens y Tschopp (2017), en un salón de clases que promueve seguridad psicológica se ofrece:  </w:t>
      </w:r>
    </w:p>
    <w:p w14:paraId="082A5FBD" w14:textId="77777777" w:rsidR="000600C9" w:rsidRPr="00FF5050" w:rsidRDefault="000600C9" w:rsidP="00FF5050">
      <w:pPr>
        <w:pStyle w:val="NoSpacing"/>
        <w:rPr>
          <w:rFonts w:ascii="Times New Roman" w:hAnsi="Times New Roman" w:cs="Times New Roman"/>
          <w:sz w:val="24"/>
          <w:szCs w:val="24"/>
        </w:rPr>
      </w:pPr>
    </w:p>
    <w:p w14:paraId="20424C8A"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lastRenderedPageBreak/>
        <w:t xml:space="preserve">● Enseñanza sobre las expectativas de comportamiento de manera clara y refuerza continuamente los comportamientos esperados.  </w:t>
      </w:r>
    </w:p>
    <w:p w14:paraId="66132CFD"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Incorporación de rituales para las transiciones y programación de la agenda del día con el propósito de predecir los acontecimientos futuros y de crear consistencia.  </w:t>
      </w:r>
    </w:p>
    <w:p w14:paraId="2674D628"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Modelaje de interacciones respetuosas con estudiantes por medio de sus gestos verbales y no verbales. </w:t>
      </w:r>
    </w:p>
    <w:p w14:paraId="2BBE9406"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Mecanismos para ayudar a los estudiantes a expresar y comunicar sus experiencias de manera constructiva y el desarrollo de la capacidad de autorregularse. Para lograr esto, es necesario que los estudiantes se sientan seguros y escuchados al poder explicar las razones de su comportamiento, que puedan identificar sus detonantes y que puedan pedir ayuda antes de mostrar el comportamiento inapropiado. También, se incorporan actividades y prácticas como medidas preventivas, donde los estudiantes identifiquen cómo se sienten y lo que necesitan para modificar sus emociones y comportamientos. </w:t>
      </w:r>
    </w:p>
    <w:p w14:paraId="6D8A327E"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Un enfoque en las fortalezas individuales de los estudiantes, en lo que han logrado sobrepasar y en lo que aportan positivamente al salón o a la escuela.  </w:t>
      </w:r>
    </w:p>
    <w:p w14:paraId="03FAB137"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Un proceso definido para atender preocupaciones de comportamiento y expresar explícitamente las consecuencias positivas y negativas de sus acciones.  </w:t>
      </w:r>
    </w:p>
    <w:p w14:paraId="4FA05015"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Solución de los comportamientos inapropiados y se aclara que el problema es el comportamiento mostrado y no el estudiante como persona.  </w:t>
      </w:r>
    </w:p>
    <w:p w14:paraId="60DF52F1"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Atención a las situaciones de comportamiento de manera firme, pero mostrando cuidado y cariño. Además, se enseñan los comportamientos esperados y apropiados. Es importante señalar que las medidas punitivas suelen crear más resistencia y suelen escalar las situaciones, rompen los lazos positivos y carecen de la enseñanza de nuevas maneras de afrontar situaciones.  </w:t>
      </w:r>
    </w:p>
    <w:p w14:paraId="5EF5EA9E" w14:textId="542D172F"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Reactivación de las partes del cerebro responsables por la toma de decisiones y control de emociones al ofrecer reprimendas sin recurrir a la vergüenza o humillación. También, el reconocimiento del momento en el que el estudiante se siente tratado de manera injusta para que pueda pedir aclaración sobre lo que el estudiante comunicó de manera frustrada u oposicional, y provee al estudiante la oportunidad de sentir control al presentarle dos opciones equitativas.   </w:t>
      </w:r>
    </w:p>
    <w:p w14:paraId="62C08DD4" w14:textId="77777777" w:rsidR="000600C9" w:rsidRDefault="000600C9" w:rsidP="00FF5050">
      <w:pPr>
        <w:pStyle w:val="NoSpacing"/>
        <w:rPr>
          <w:rFonts w:ascii="Times New Roman" w:hAnsi="Times New Roman" w:cs="Times New Roman"/>
          <w:sz w:val="24"/>
          <w:szCs w:val="24"/>
        </w:rPr>
      </w:pPr>
    </w:p>
    <w:p w14:paraId="1B36A1BE" w14:textId="727DE4D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Para más información ver: Pickens, I.B., y Tschopp, N. (2017). </w:t>
      </w:r>
      <w:r w:rsidRPr="00FF5050">
        <w:rPr>
          <w:rFonts w:ascii="Times New Roman" w:hAnsi="Times New Roman" w:cs="Times New Roman"/>
          <w:sz w:val="24"/>
          <w:szCs w:val="24"/>
          <w:lang w:val="en-US"/>
        </w:rPr>
        <w:t xml:space="preserve">Trauma-Informed Classrooms: Technical </w:t>
      </w:r>
      <w:proofErr w:type="spellStart"/>
      <w:r w:rsidRPr="00FF5050">
        <w:rPr>
          <w:rFonts w:ascii="Times New Roman" w:hAnsi="Times New Roman" w:cs="Times New Roman"/>
          <w:sz w:val="24"/>
          <w:szCs w:val="24"/>
          <w:lang w:val="en-US"/>
        </w:rPr>
        <w:t>Assitance</w:t>
      </w:r>
      <w:proofErr w:type="spellEnd"/>
      <w:r w:rsidRPr="00FF5050">
        <w:rPr>
          <w:rFonts w:ascii="Times New Roman" w:hAnsi="Times New Roman" w:cs="Times New Roman"/>
          <w:sz w:val="24"/>
          <w:szCs w:val="24"/>
          <w:lang w:val="en-US"/>
        </w:rPr>
        <w:t xml:space="preserve"> Bulletin. </w:t>
      </w:r>
      <w:r w:rsidRPr="00FF5050">
        <w:rPr>
          <w:rFonts w:ascii="Times New Roman" w:hAnsi="Times New Roman" w:cs="Times New Roman"/>
          <w:sz w:val="24"/>
          <w:szCs w:val="24"/>
        </w:rPr>
        <w:t xml:space="preserve">National Council of Juvenile and Family Court Judges. </w:t>
      </w:r>
    </w:p>
    <w:p w14:paraId="19E7B08C"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686C9903" w14:textId="77777777" w:rsidR="00FF5050" w:rsidRPr="000600C9" w:rsidRDefault="00FF5050" w:rsidP="00FF5050">
      <w:pPr>
        <w:pStyle w:val="NoSpacing"/>
        <w:rPr>
          <w:rFonts w:ascii="Times New Roman" w:hAnsi="Times New Roman" w:cs="Times New Roman"/>
          <w:b/>
          <w:bCs/>
          <w:sz w:val="24"/>
          <w:szCs w:val="24"/>
        </w:rPr>
      </w:pPr>
      <w:r w:rsidRPr="000600C9">
        <w:rPr>
          <w:rFonts w:ascii="Times New Roman" w:hAnsi="Times New Roman" w:cs="Times New Roman"/>
          <w:b/>
          <w:bCs/>
          <w:sz w:val="24"/>
          <w:szCs w:val="24"/>
        </w:rPr>
        <w:t xml:space="preserve">Relaciones positivas  </w:t>
      </w:r>
    </w:p>
    <w:p w14:paraId="7F273254" w14:textId="77777777" w:rsidR="000600C9" w:rsidRDefault="000600C9" w:rsidP="00FF5050">
      <w:pPr>
        <w:pStyle w:val="NoSpacing"/>
        <w:rPr>
          <w:rFonts w:ascii="Times New Roman" w:hAnsi="Times New Roman" w:cs="Times New Roman"/>
          <w:sz w:val="24"/>
          <w:szCs w:val="24"/>
        </w:rPr>
      </w:pPr>
    </w:p>
    <w:p w14:paraId="29370419" w14:textId="100DDEC0"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Cuando los estudiantes pueden desarrollar apegos seguros temprano en sus vidas, están mejor equipados en desarrollar relaciones equitativas con sus compañeros y adultos que reflejan rectitud, confianza y seguridad. Apegos seguros son reforzados cuando adultos, tal como educadores, desarrollan relaciones positivas en donde los estudiantes se sienten escuchados y apoyados. Los educadores proveen el contexto por medio de modelaje a los estudiantes para aprender a: establecer límites, desarrollar empatía, negociar interacciones, desarrollar conciencia personal sobre cómo sus comportamientos afectan a los demás, y maneras de autorregular y manejar emociones. </w:t>
      </w:r>
    </w:p>
    <w:p w14:paraId="54035D9B" w14:textId="77777777" w:rsidR="000600C9" w:rsidRDefault="000600C9" w:rsidP="00FF5050">
      <w:pPr>
        <w:pStyle w:val="NoSpacing"/>
        <w:rPr>
          <w:rFonts w:ascii="Times New Roman" w:hAnsi="Times New Roman" w:cs="Times New Roman"/>
          <w:sz w:val="24"/>
          <w:szCs w:val="24"/>
        </w:rPr>
      </w:pPr>
    </w:p>
    <w:p w14:paraId="3EA4FE29" w14:textId="1DC2C4C4"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lastRenderedPageBreak/>
        <w:t xml:space="preserve">Cuando los conflictos se convierten normativos, es más probable que se atribuya esos retos a faltas en carácter de los niños y jóvenes, en vez de observar que factores ambientales pueden dirigir comportamientos. En su lugar, se debe cuestionar qué factores ambientales pueden provocar los comportamientos de estas personas. Por otro lado, las prácticas informadas en trauma facilitan un cambio en percepción y provee herramientas para incrementar la habilidad de los docentes y estudiantes en manejar retos interpersonales. </w:t>
      </w:r>
    </w:p>
    <w:p w14:paraId="5AB744E2" w14:textId="202AEB50"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43DA71B6"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64176B0B" w14:textId="77777777" w:rsidR="000600C9" w:rsidRPr="000600C9" w:rsidRDefault="00FF5050" w:rsidP="00FF5050">
      <w:pPr>
        <w:pStyle w:val="NoSpacing"/>
        <w:rPr>
          <w:rFonts w:ascii="Times New Roman" w:hAnsi="Times New Roman" w:cs="Times New Roman"/>
          <w:sz w:val="24"/>
          <w:szCs w:val="24"/>
          <w:u w:val="single"/>
        </w:rPr>
      </w:pPr>
      <w:r w:rsidRPr="000600C9">
        <w:rPr>
          <w:rFonts w:ascii="Times New Roman" w:hAnsi="Times New Roman" w:cs="Times New Roman"/>
          <w:sz w:val="24"/>
          <w:szCs w:val="24"/>
          <w:u w:val="single"/>
        </w:rPr>
        <w:t xml:space="preserve">Cambio de perspectiva   </w:t>
      </w:r>
    </w:p>
    <w:p w14:paraId="4ECC2576" w14:textId="77777777" w:rsidR="000600C9" w:rsidRDefault="000600C9" w:rsidP="00FF5050">
      <w:pPr>
        <w:pStyle w:val="NoSpacing"/>
        <w:rPr>
          <w:rFonts w:ascii="Times New Roman" w:hAnsi="Times New Roman" w:cs="Times New Roman"/>
          <w:sz w:val="24"/>
          <w:szCs w:val="24"/>
        </w:rPr>
      </w:pPr>
    </w:p>
    <w:p w14:paraId="2EC15E26" w14:textId="22C2D616" w:rsidR="000600C9" w:rsidRDefault="00FF5050" w:rsidP="000600C9">
      <w:pPr>
        <w:pStyle w:val="NoSpacing"/>
        <w:jc w:val="center"/>
        <w:rPr>
          <w:rFonts w:ascii="Times New Roman" w:hAnsi="Times New Roman" w:cs="Times New Roman"/>
          <w:sz w:val="24"/>
          <w:szCs w:val="24"/>
        </w:rPr>
      </w:pPr>
      <w:r w:rsidRPr="00FF5050">
        <w:rPr>
          <w:rFonts w:ascii="Times New Roman" w:hAnsi="Times New Roman" w:cs="Times New Roman"/>
          <w:sz w:val="24"/>
          <w:szCs w:val="24"/>
        </w:rPr>
        <w:t>“¿Cuál es tu problema?”  versus “¿Qué te paso? ¿Como te podemos ayudar?”</w:t>
      </w:r>
    </w:p>
    <w:p w14:paraId="4C63911D" w14:textId="77777777" w:rsidR="000600C9" w:rsidRDefault="000600C9" w:rsidP="00FF5050">
      <w:pPr>
        <w:pStyle w:val="NoSpacing"/>
        <w:rPr>
          <w:rFonts w:ascii="Times New Roman" w:hAnsi="Times New Roman" w:cs="Times New Roman"/>
          <w:sz w:val="24"/>
          <w:szCs w:val="24"/>
        </w:rPr>
      </w:pPr>
    </w:p>
    <w:p w14:paraId="2E492444" w14:textId="4B45B5FD"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Para comprender y apoyar a los estudiantes afectados por trauma, debemos cambiar la forma en que los vemos. Debemos dejar de verlos como si actuaran maliciosamente para interrumpir el aula o negar conscientemente de participar en el aprendizaje. Más bien, necesitamos entender que sus respuestas pudieran ser patrones de adaptación basados en sus experiencias personales y que, comúnmente, llegan a ser maladaptativos en la escuela (por ej.: buscar satisfacer sus necesidades inmediatas, dificultad en regular las emociones, regresión de etapas de desarrollo y retos en utilizar las funciones ejecutivas o habilidades que son importantes para tener éxito en la escuela). Desarrollar un lente de curiosidad sobre los comportamientos de los niños y jóvenes, en vez de uno de juzgar, nos ayudara a mejor comprender la función de ese comportamiento y poder atender la raíz de la situación de manera que provea apoyo genuino al estudiante y provea soluciones a largo plazo.  </w:t>
      </w:r>
    </w:p>
    <w:p w14:paraId="470113AD"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1E4484CF" w14:textId="77777777" w:rsidR="000600C9" w:rsidRPr="000600C9" w:rsidRDefault="00FF5050" w:rsidP="00FF5050">
      <w:pPr>
        <w:pStyle w:val="NoSpacing"/>
        <w:rPr>
          <w:rFonts w:ascii="Times New Roman" w:hAnsi="Times New Roman" w:cs="Times New Roman"/>
          <w:sz w:val="24"/>
          <w:szCs w:val="24"/>
          <w:u w:val="single"/>
        </w:rPr>
      </w:pPr>
      <w:r w:rsidRPr="000600C9">
        <w:rPr>
          <w:rFonts w:ascii="Times New Roman" w:hAnsi="Times New Roman" w:cs="Times New Roman"/>
          <w:sz w:val="24"/>
          <w:szCs w:val="24"/>
          <w:u w:val="single"/>
        </w:rPr>
        <w:t xml:space="preserve">Las tres R’s </w:t>
      </w:r>
    </w:p>
    <w:p w14:paraId="4F63FA51" w14:textId="77777777" w:rsidR="000600C9" w:rsidRDefault="000600C9" w:rsidP="00FF5050">
      <w:pPr>
        <w:pStyle w:val="NoSpacing"/>
        <w:rPr>
          <w:rFonts w:ascii="Times New Roman" w:hAnsi="Times New Roman" w:cs="Times New Roman"/>
          <w:sz w:val="24"/>
          <w:szCs w:val="24"/>
        </w:rPr>
      </w:pPr>
    </w:p>
    <w:p w14:paraId="58415136" w14:textId="77777777" w:rsidR="000600C9"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Practicar y asistir el co-regular con el niño/joven es necesario para el mismo aprender a autorregularse. El neurocientífico pionero en el campo de trauma, Dr. Bruce Perry, ha demostrado que para ayudar a niños vulnerables a lograr aprender y reflexionar, necesitamos intervenir en una secuencia simple conocida como las Tres R’s. Comenzar directamente con la parte de ‘razonamiento’ del cerebro con una expectativa de aprendizaje no funcionara muy bien si el estudiante esta desconectado de los demás. Por lo que recomienda la siguiente secuencia:  </w:t>
      </w:r>
    </w:p>
    <w:p w14:paraId="045874DB" w14:textId="77777777" w:rsidR="000600C9" w:rsidRDefault="00FF5050" w:rsidP="000600C9">
      <w:pPr>
        <w:pStyle w:val="NoSpacing"/>
        <w:ind w:firstLine="720"/>
        <w:rPr>
          <w:rFonts w:ascii="Times New Roman" w:hAnsi="Times New Roman" w:cs="Times New Roman"/>
          <w:sz w:val="24"/>
          <w:szCs w:val="24"/>
        </w:rPr>
      </w:pPr>
      <w:r w:rsidRPr="00FF5050">
        <w:rPr>
          <w:rFonts w:ascii="Times New Roman" w:hAnsi="Times New Roman" w:cs="Times New Roman"/>
          <w:sz w:val="24"/>
          <w:szCs w:val="24"/>
        </w:rPr>
        <w:t xml:space="preserve">1. Regular: Necesitamos ayudar al niño a regular y calmar su reacción de huida, lucha o congelación.  </w:t>
      </w:r>
    </w:p>
    <w:p w14:paraId="7F6F6FCF" w14:textId="712153D4" w:rsidR="000600C9" w:rsidRDefault="00FF5050" w:rsidP="000600C9">
      <w:pPr>
        <w:pStyle w:val="NoSpacing"/>
        <w:ind w:firstLine="720"/>
        <w:rPr>
          <w:rFonts w:ascii="Times New Roman" w:hAnsi="Times New Roman" w:cs="Times New Roman"/>
          <w:sz w:val="24"/>
          <w:szCs w:val="24"/>
        </w:rPr>
      </w:pPr>
      <w:r w:rsidRPr="00FF5050">
        <w:rPr>
          <w:rFonts w:ascii="Times New Roman" w:hAnsi="Times New Roman" w:cs="Times New Roman"/>
          <w:sz w:val="24"/>
          <w:szCs w:val="24"/>
        </w:rPr>
        <w:t xml:space="preserve">2. Relacionar: Necesitamos relacionarnos y conectar con el niño por medio de una relación afinada y sensible a su estado actual, que provea seguridad física y emocional.  </w:t>
      </w:r>
      <w:r w:rsidR="000600C9">
        <w:rPr>
          <w:rFonts w:ascii="Times New Roman" w:hAnsi="Times New Roman" w:cs="Times New Roman"/>
          <w:sz w:val="24"/>
          <w:szCs w:val="24"/>
        </w:rPr>
        <w:tab/>
      </w:r>
    </w:p>
    <w:p w14:paraId="7E8F5B99" w14:textId="5087A91C" w:rsidR="000600C9" w:rsidRDefault="00FF5050" w:rsidP="000600C9">
      <w:pPr>
        <w:pStyle w:val="NoSpacing"/>
        <w:ind w:firstLine="720"/>
        <w:rPr>
          <w:rFonts w:ascii="Times New Roman" w:hAnsi="Times New Roman" w:cs="Times New Roman"/>
          <w:sz w:val="24"/>
          <w:szCs w:val="24"/>
        </w:rPr>
      </w:pPr>
      <w:r w:rsidRPr="00FF5050">
        <w:rPr>
          <w:rFonts w:ascii="Times New Roman" w:hAnsi="Times New Roman" w:cs="Times New Roman"/>
          <w:sz w:val="24"/>
          <w:szCs w:val="24"/>
        </w:rPr>
        <w:t xml:space="preserve">3. Razonar: Podemos apoyar al niño a reflexionar, aprender, recordar, articular y sentirse seguro de si mismo.  </w:t>
      </w:r>
    </w:p>
    <w:p w14:paraId="63B0D8F5" w14:textId="77777777" w:rsidR="000600C9" w:rsidRDefault="000600C9" w:rsidP="00FF5050">
      <w:pPr>
        <w:pStyle w:val="NoSpacing"/>
        <w:rPr>
          <w:rFonts w:ascii="Times New Roman" w:hAnsi="Times New Roman" w:cs="Times New Roman"/>
          <w:sz w:val="24"/>
          <w:szCs w:val="24"/>
        </w:rPr>
      </w:pPr>
    </w:p>
    <w:p w14:paraId="0F5CBEEC" w14:textId="5CB9EC73"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Para esto es importante que se sientan genuinamente vistos y escuchados. Maneras de transmitir interés incluye: disminuir la distancia física u orientarse físicamente hacia la persona, lenguaje no verbal que refleje que uno está prestando intención, hacer gestos de asentamiento, reconocer y validar los sentimientos, controlar el ego propio, estar presente y escuchar activamente sin pensar </w:t>
      </w:r>
      <w:r w:rsidRPr="00FF5050">
        <w:rPr>
          <w:rFonts w:ascii="Times New Roman" w:hAnsi="Times New Roman" w:cs="Times New Roman"/>
          <w:sz w:val="24"/>
          <w:szCs w:val="24"/>
        </w:rPr>
        <w:lastRenderedPageBreak/>
        <w:t xml:space="preserve">en cuál será su respuesta inmediata, resumir o reflejar de vuelta lo que entendió de manera libre de juicio.  </w:t>
      </w:r>
    </w:p>
    <w:p w14:paraId="74152CDD"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6B66FEE9" w14:textId="0B435DD2" w:rsidR="00FF5050" w:rsidRPr="00FF5050" w:rsidRDefault="00FF5050" w:rsidP="00FF5050">
      <w:pPr>
        <w:pStyle w:val="NoSpacing"/>
        <w:rPr>
          <w:rFonts w:ascii="Times New Roman" w:hAnsi="Times New Roman" w:cs="Times New Roman"/>
          <w:sz w:val="24"/>
          <w:szCs w:val="24"/>
        </w:rPr>
      </w:pPr>
    </w:p>
    <w:p w14:paraId="694E2EBF" w14:textId="77777777" w:rsidR="00FF5050" w:rsidRPr="00FF5050" w:rsidRDefault="00FF5050" w:rsidP="00FF5050">
      <w:pPr>
        <w:pStyle w:val="NoSpacing"/>
        <w:rPr>
          <w:rFonts w:ascii="Times New Roman" w:hAnsi="Times New Roman" w:cs="Times New Roman"/>
          <w:sz w:val="24"/>
          <w:szCs w:val="24"/>
        </w:rPr>
      </w:pPr>
      <w:r w:rsidRPr="00FF5050">
        <w:rPr>
          <w:rFonts w:ascii="Times New Roman" w:hAnsi="Times New Roman" w:cs="Times New Roman"/>
          <w:sz w:val="24"/>
          <w:szCs w:val="24"/>
        </w:rPr>
        <w:t xml:space="preserve"> </w:t>
      </w:r>
    </w:p>
    <w:p w14:paraId="5C847859" w14:textId="7DCF7667" w:rsidR="000A235D" w:rsidRPr="000A235D" w:rsidRDefault="44B55276" w:rsidP="00FF5050">
      <w:pPr>
        <w:pStyle w:val="NoSpacing"/>
        <w:rPr>
          <w:rFonts w:ascii="Times New Roman" w:hAnsi="Times New Roman" w:cs="Times New Roman"/>
          <w:b/>
          <w:bCs/>
          <w:sz w:val="24"/>
          <w:szCs w:val="24"/>
        </w:rPr>
      </w:pPr>
      <w:r w:rsidRPr="44B55276">
        <w:rPr>
          <w:rFonts w:ascii="Times New Roman" w:hAnsi="Times New Roman" w:cs="Times New Roman"/>
          <w:b/>
          <w:bCs/>
          <w:sz w:val="24"/>
          <w:szCs w:val="24"/>
        </w:rPr>
        <w:t xml:space="preserve">Ver Anejos para practicas escolares sensibles e informadas en trauma de PBIS  </w:t>
      </w:r>
    </w:p>
    <w:p w14:paraId="57307D34" w14:textId="6CCDB3B4" w:rsidR="000A235D" w:rsidRDefault="44B55276" w:rsidP="44B55276">
      <w:pPr>
        <w:pStyle w:val="NoSpacing"/>
        <w:rPr>
          <w:rFonts w:ascii="Times New Roman" w:hAnsi="Times New Roman" w:cs="Times New Roman"/>
          <w:sz w:val="24"/>
          <w:szCs w:val="24"/>
        </w:rPr>
      </w:pPr>
      <w:r w:rsidRPr="44B55276">
        <w:rPr>
          <w:rFonts w:ascii="Times New Roman" w:hAnsi="Times New Roman" w:cs="Times New Roman"/>
          <w:sz w:val="24"/>
          <w:szCs w:val="24"/>
        </w:rPr>
        <w:t xml:space="preserve">1. Herramienta y estrategias de revisión de seguridad </w:t>
      </w:r>
    </w:p>
    <w:p w14:paraId="4585F92E" w14:textId="5DCB86CE" w:rsidR="000A235D" w:rsidRDefault="44B55276" w:rsidP="00FF5050">
      <w:pPr>
        <w:pStyle w:val="NoSpacing"/>
        <w:rPr>
          <w:rFonts w:ascii="Times New Roman" w:hAnsi="Times New Roman" w:cs="Times New Roman"/>
          <w:sz w:val="24"/>
          <w:szCs w:val="24"/>
        </w:rPr>
      </w:pPr>
      <w:r w:rsidRPr="44B55276">
        <w:rPr>
          <w:rFonts w:ascii="Times New Roman" w:hAnsi="Times New Roman" w:cs="Times New Roman"/>
          <w:sz w:val="24"/>
          <w:szCs w:val="24"/>
        </w:rPr>
        <w:t xml:space="preserve">2. Valor TIC – Herramienta de revisión para políticas, protocolos, procedimientos y documentos escolares </w:t>
      </w:r>
    </w:p>
    <w:p w14:paraId="4DA166B1" w14:textId="5B2E5CBB" w:rsidR="00FF5050" w:rsidRDefault="44B55276" w:rsidP="00FF5050">
      <w:pPr>
        <w:pStyle w:val="NoSpacing"/>
        <w:rPr>
          <w:rFonts w:ascii="Times New Roman" w:hAnsi="Times New Roman" w:cs="Times New Roman"/>
          <w:sz w:val="24"/>
          <w:szCs w:val="24"/>
        </w:rPr>
      </w:pPr>
      <w:r w:rsidRPr="44B55276">
        <w:rPr>
          <w:rFonts w:ascii="Times New Roman" w:hAnsi="Times New Roman" w:cs="Times New Roman"/>
          <w:sz w:val="24"/>
          <w:szCs w:val="24"/>
        </w:rPr>
        <w:t xml:space="preserve">3. Actividad de desarrollo profesional para escuelas informadas en trauma  </w:t>
      </w:r>
    </w:p>
    <w:p w14:paraId="52798F66" w14:textId="4A07FE67" w:rsidR="000A235D" w:rsidRDefault="44B55276" w:rsidP="00FF5050">
      <w:pPr>
        <w:pStyle w:val="NoSpacing"/>
        <w:rPr>
          <w:rFonts w:ascii="Times New Roman" w:hAnsi="Times New Roman" w:cs="Times New Roman"/>
          <w:sz w:val="24"/>
          <w:szCs w:val="24"/>
        </w:rPr>
      </w:pPr>
      <w:r w:rsidRPr="44B55276">
        <w:rPr>
          <w:rFonts w:ascii="Times New Roman" w:hAnsi="Times New Roman" w:cs="Times New Roman"/>
          <w:sz w:val="24"/>
          <w:szCs w:val="24"/>
        </w:rPr>
        <w:t>4. Estrategias sensoriales en el salón de clases</w:t>
      </w:r>
    </w:p>
    <w:p w14:paraId="52E4FEF3" w14:textId="77777777" w:rsidR="000A235D" w:rsidRDefault="000A235D" w:rsidP="00FF5050">
      <w:pPr>
        <w:pStyle w:val="NoSpacing"/>
        <w:rPr>
          <w:rFonts w:ascii="Times New Roman" w:hAnsi="Times New Roman" w:cs="Times New Roman"/>
          <w:sz w:val="24"/>
          <w:szCs w:val="24"/>
        </w:rPr>
      </w:pPr>
    </w:p>
    <w:p w14:paraId="08F1925F" w14:textId="3688FCD6" w:rsidR="00FF5050" w:rsidRDefault="00FF5050" w:rsidP="002C2492">
      <w:pPr>
        <w:pStyle w:val="NoSpacing"/>
        <w:rPr>
          <w:rFonts w:ascii="Times New Roman" w:hAnsi="Times New Roman" w:cs="Times New Roman"/>
          <w:sz w:val="24"/>
          <w:szCs w:val="24"/>
        </w:rPr>
      </w:pPr>
    </w:p>
    <w:p w14:paraId="1C54DB0E" w14:textId="66E93635" w:rsidR="44B55276" w:rsidRDefault="44B55276" w:rsidP="44B55276">
      <w:pPr>
        <w:pStyle w:val="NoSpacing"/>
        <w:rPr>
          <w:rFonts w:ascii="Times New Roman" w:hAnsi="Times New Roman" w:cs="Times New Roman"/>
          <w:b/>
          <w:bCs/>
          <w:sz w:val="48"/>
          <w:szCs w:val="48"/>
        </w:rPr>
      </w:pPr>
    </w:p>
    <w:p w14:paraId="5EAC42D4" w14:textId="7C4DD3A1" w:rsidR="00FB082A" w:rsidRPr="00FB082A" w:rsidRDefault="00FB082A" w:rsidP="00A434C5">
      <w:pPr>
        <w:pStyle w:val="NoSpacing"/>
        <w:rPr>
          <w:rFonts w:ascii="Times New Roman" w:hAnsi="Times New Roman" w:cs="Times New Roman"/>
          <w:b/>
          <w:bCs/>
          <w:sz w:val="48"/>
          <w:szCs w:val="48"/>
        </w:rPr>
      </w:pPr>
      <w:r>
        <w:rPr>
          <w:rFonts w:ascii="Times New Roman" w:hAnsi="Times New Roman" w:cs="Times New Roman"/>
          <w:b/>
          <w:bCs/>
          <w:sz w:val="48"/>
          <w:szCs w:val="48"/>
        </w:rPr>
        <w:t>Diario Reflexivo</w:t>
      </w:r>
    </w:p>
    <w:p w14:paraId="59EABA11" w14:textId="77777777" w:rsidR="00FB082A" w:rsidRDefault="00FB082A" w:rsidP="00A434C5">
      <w:pPr>
        <w:pStyle w:val="NoSpacing"/>
        <w:rPr>
          <w:rFonts w:ascii="Times New Roman" w:hAnsi="Times New Roman" w:cs="Times New Roman"/>
          <w:b/>
          <w:bCs/>
          <w:sz w:val="24"/>
          <w:szCs w:val="24"/>
        </w:rPr>
      </w:pPr>
    </w:p>
    <w:p w14:paraId="638721B3" w14:textId="77777777" w:rsidR="00FB082A" w:rsidRDefault="00FB082A" w:rsidP="00A434C5">
      <w:pPr>
        <w:pStyle w:val="NoSpacing"/>
        <w:rPr>
          <w:rFonts w:ascii="Times New Roman" w:hAnsi="Times New Roman" w:cs="Times New Roman"/>
          <w:b/>
          <w:bCs/>
          <w:sz w:val="24"/>
          <w:szCs w:val="24"/>
        </w:rPr>
      </w:pPr>
    </w:p>
    <w:p w14:paraId="6838A5E8" w14:textId="77777777" w:rsidR="00FB082A" w:rsidRDefault="00FB082A" w:rsidP="00A434C5">
      <w:pPr>
        <w:pStyle w:val="NoSpacing"/>
        <w:rPr>
          <w:rFonts w:ascii="Times New Roman" w:hAnsi="Times New Roman" w:cs="Times New Roman"/>
          <w:b/>
          <w:bCs/>
          <w:sz w:val="24"/>
          <w:szCs w:val="24"/>
        </w:rPr>
      </w:pPr>
    </w:p>
    <w:p w14:paraId="2106B708" w14:textId="5224C8D0" w:rsidR="00A434C5" w:rsidRDefault="00A434C5" w:rsidP="00A434C5">
      <w:pPr>
        <w:pStyle w:val="NoSpacing"/>
        <w:rPr>
          <w:rFonts w:ascii="Times New Roman" w:hAnsi="Times New Roman" w:cs="Times New Roman"/>
          <w:b/>
          <w:bCs/>
          <w:sz w:val="24"/>
          <w:szCs w:val="24"/>
        </w:rPr>
      </w:pPr>
      <w:r w:rsidRPr="000C77B3">
        <w:rPr>
          <w:rFonts w:ascii="Times New Roman" w:hAnsi="Times New Roman" w:cs="Times New Roman"/>
          <w:b/>
          <w:bCs/>
          <w:sz w:val="24"/>
          <w:szCs w:val="24"/>
        </w:rPr>
        <w:t>La creatividad en la escuela</w:t>
      </w:r>
    </w:p>
    <w:p w14:paraId="19A87E62" w14:textId="77777777" w:rsidR="00A434C5" w:rsidRDefault="00A434C5" w:rsidP="00B60256">
      <w:pPr>
        <w:pStyle w:val="NoSpacing"/>
        <w:numPr>
          <w:ilvl w:val="0"/>
          <w:numId w:val="73"/>
        </w:numPr>
        <w:rPr>
          <w:rFonts w:ascii="Times New Roman" w:hAnsi="Times New Roman" w:cs="Times New Roman"/>
          <w:b/>
          <w:bCs/>
          <w:sz w:val="24"/>
          <w:szCs w:val="24"/>
        </w:rPr>
      </w:pPr>
      <w:r w:rsidRPr="000C77B3">
        <w:rPr>
          <w:rFonts w:ascii="Times New Roman" w:hAnsi="Times New Roman" w:cs="Times New Roman"/>
          <w:sz w:val="24"/>
          <w:szCs w:val="24"/>
        </w:rPr>
        <w:t xml:space="preserve">La educación con un enfoque constructivista está fundada sobre la creatividad y estimula una acción y una reflexión verdaderas sobre la realidad para transformarla y mejorarla. </w:t>
      </w:r>
    </w:p>
    <w:p w14:paraId="70052C39" w14:textId="77777777" w:rsidR="00A434C5" w:rsidRDefault="00A434C5" w:rsidP="00B60256">
      <w:pPr>
        <w:pStyle w:val="NoSpacing"/>
        <w:numPr>
          <w:ilvl w:val="0"/>
          <w:numId w:val="73"/>
        </w:numPr>
        <w:ind w:right="-576"/>
        <w:rPr>
          <w:rFonts w:ascii="Times New Roman" w:hAnsi="Times New Roman" w:cs="Times New Roman"/>
          <w:b/>
          <w:bCs/>
          <w:sz w:val="24"/>
          <w:szCs w:val="24"/>
        </w:rPr>
      </w:pPr>
      <w:r w:rsidRPr="000C77B3">
        <w:rPr>
          <w:rFonts w:ascii="Times New Roman" w:hAnsi="Times New Roman" w:cs="Times New Roman"/>
          <w:sz w:val="24"/>
          <w:szCs w:val="24"/>
        </w:rPr>
        <w:t>Es una educación que promueve la problematización de la experiencia para producir la liberación real, una experiencia para crear y para servir en comunidad (Schipani &amp; Freire, 1998).</w:t>
      </w:r>
    </w:p>
    <w:p w14:paraId="03C7AE8C" w14:textId="42CFE001" w:rsidR="00204C17" w:rsidRDefault="00A434C5" w:rsidP="00204C17">
      <w:pPr>
        <w:pStyle w:val="NoSpacing"/>
        <w:numPr>
          <w:ilvl w:val="0"/>
          <w:numId w:val="73"/>
        </w:numPr>
        <w:rPr>
          <w:rFonts w:ascii="Times New Roman" w:hAnsi="Times New Roman" w:cs="Times New Roman"/>
          <w:b/>
          <w:bCs/>
          <w:sz w:val="24"/>
          <w:szCs w:val="24"/>
        </w:rPr>
      </w:pPr>
      <w:r w:rsidRPr="000C77B3">
        <w:rPr>
          <w:rFonts w:ascii="Times New Roman" w:hAnsi="Times New Roman" w:cs="Times New Roman"/>
          <w:sz w:val="24"/>
          <w:szCs w:val="24"/>
        </w:rPr>
        <w:t xml:space="preserve">Para desarrollar la creatividad en la escuela se debe recurrir a la utilización de métodos y estrategias propicios a la creatividad al establecer las condiciones ambientales, materiales y cognoscitivas para estimular la creatividad en la comunidad escolar. </w:t>
      </w:r>
    </w:p>
    <w:p w14:paraId="3BD159C2" w14:textId="696D47AF" w:rsidR="00204C17" w:rsidRDefault="00204C17" w:rsidP="00204C17">
      <w:pPr>
        <w:pStyle w:val="NoSpacing"/>
        <w:rPr>
          <w:rFonts w:ascii="Times New Roman" w:hAnsi="Times New Roman" w:cs="Times New Roman"/>
          <w:b/>
          <w:bCs/>
          <w:sz w:val="24"/>
          <w:szCs w:val="24"/>
        </w:rPr>
      </w:pPr>
    </w:p>
    <w:p w14:paraId="2063E71B" w14:textId="777B882B" w:rsidR="00204C17" w:rsidRPr="00204C17" w:rsidRDefault="44B55276" w:rsidP="00204C17">
      <w:pPr>
        <w:pStyle w:val="NoSpacing"/>
        <w:rPr>
          <w:rFonts w:ascii="Times New Roman" w:hAnsi="Times New Roman" w:cs="Times New Roman"/>
          <w:b/>
          <w:bCs/>
          <w:sz w:val="24"/>
          <w:szCs w:val="24"/>
        </w:rPr>
      </w:pPr>
      <w:r w:rsidRPr="44B55276">
        <w:rPr>
          <w:rFonts w:ascii="Times New Roman" w:hAnsi="Times New Roman" w:cs="Times New Roman"/>
          <w:b/>
          <w:bCs/>
          <w:sz w:val="24"/>
          <w:szCs w:val="24"/>
        </w:rPr>
        <w:t>Hacer referencia a la Guia de Diario Reflexivo</w:t>
      </w:r>
    </w:p>
    <w:p w14:paraId="7586343E" w14:textId="0D505A2B" w:rsidR="44B55276" w:rsidRDefault="44B55276" w:rsidP="44B55276">
      <w:pPr>
        <w:pStyle w:val="NoSpacing"/>
        <w:rPr>
          <w:rFonts w:ascii="Times New Roman" w:hAnsi="Times New Roman" w:cs="Times New Roman"/>
          <w:b/>
          <w:bCs/>
          <w:sz w:val="24"/>
          <w:szCs w:val="24"/>
        </w:rPr>
      </w:pPr>
    </w:p>
    <w:p w14:paraId="3ED6C3C9" w14:textId="7EBCE8EA" w:rsidR="44B55276" w:rsidRDefault="44B55276" w:rsidP="44B55276">
      <w:pPr>
        <w:pStyle w:val="NoSpacing"/>
        <w:rPr>
          <w:rFonts w:ascii="Times New Roman" w:hAnsi="Times New Roman" w:cs="Times New Roman"/>
          <w:b/>
          <w:bCs/>
          <w:sz w:val="24"/>
          <w:szCs w:val="24"/>
        </w:rPr>
      </w:pPr>
    </w:p>
    <w:p w14:paraId="746EB6AB" w14:textId="0A9F159F" w:rsidR="44B55276" w:rsidRDefault="44B55276" w:rsidP="44B55276">
      <w:pPr>
        <w:pStyle w:val="NoSpacing"/>
        <w:rPr>
          <w:rFonts w:ascii="Times New Roman" w:hAnsi="Times New Roman" w:cs="Times New Roman"/>
          <w:b/>
          <w:bCs/>
          <w:sz w:val="24"/>
          <w:szCs w:val="24"/>
        </w:rPr>
      </w:pPr>
    </w:p>
    <w:p w14:paraId="3300B8A5" w14:textId="5E79AF65" w:rsidR="44B55276" w:rsidRDefault="44B55276" w:rsidP="44B55276">
      <w:pPr>
        <w:pStyle w:val="NoSpacing"/>
        <w:rPr>
          <w:rFonts w:ascii="Times New Roman" w:hAnsi="Times New Roman" w:cs="Times New Roman"/>
          <w:b/>
          <w:bCs/>
          <w:sz w:val="48"/>
          <w:szCs w:val="48"/>
        </w:rPr>
      </w:pPr>
      <w:r w:rsidRPr="44B55276">
        <w:rPr>
          <w:rFonts w:ascii="Times New Roman" w:hAnsi="Times New Roman" w:cs="Times New Roman"/>
          <w:b/>
          <w:bCs/>
          <w:sz w:val="48"/>
          <w:szCs w:val="48"/>
        </w:rPr>
        <w:t>Anejos</w:t>
      </w:r>
    </w:p>
    <w:p w14:paraId="0BAEDA4F" w14:textId="70B222E4" w:rsidR="44B55276" w:rsidRDefault="44B55276" w:rsidP="44B55276">
      <w:pPr>
        <w:pStyle w:val="NoSpacing"/>
        <w:rPr>
          <w:rFonts w:ascii="Times New Roman" w:hAnsi="Times New Roman" w:cs="Times New Roman"/>
          <w:b/>
          <w:bCs/>
          <w:sz w:val="24"/>
          <w:szCs w:val="24"/>
        </w:rPr>
      </w:pPr>
    </w:p>
    <w:p w14:paraId="32656168" w14:textId="7F0E0CEA" w:rsidR="44B55276" w:rsidRDefault="44B55276" w:rsidP="44B55276">
      <w:pPr>
        <w:pStyle w:val="ListParagraph"/>
        <w:numPr>
          <w:ilvl w:val="0"/>
          <w:numId w:val="22"/>
        </w:numPr>
        <w:rPr>
          <w:rFonts w:asciiTheme="minorHAnsi" w:eastAsiaTheme="minorEastAsia" w:hAnsiTheme="minorHAnsi" w:cstheme="minorBidi"/>
          <w:b/>
          <w:bCs/>
        </w:rPr>
      </w:pPr>
      <w:r w:rsidRPr="44B55276">
        <w:rPr>
          <w:b/>
          <w:bCs/>
        </w:rPr>
        <w:t xml:space="preserve">Herramienta y estrategias de revisión de seguridad </w:t>
      </w:r>
    </w:p>
    <w:p w14:paraId="34F9B21D" w14:textId="445543B8"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Instrucciones:</w:t>
      </w:r>
    </w:p>
    <w:p w14:paraId="4DD32CED" w14:textId="691F0612" w:rsidR="44B55276" w:rsidRDefault="44B55276" w:rsidP="44B55276">
      <w:pPr>
        <w:pStyle w:val="ListParagraph"/>
        <w:numPr>
          <w:ilvl w:val="0"/>
          <w:numId w:val="21"/>
        </w:numPr>
        <w:rPr>
          <w:rFonts w:asciiTheme="minorHAnsi" w:eastAsiaTheme="minorEastAsia" w:hAnsiTheme="minorHAnsi" w:cstheme="minorBidi"/>
        </w:rPr>
      </w:pPr>
      <w:r w:rsidRPr="44B55276">
        <w:t xml:space="preserve">Trabajo con grupo: Tómese un tiempo para discutir cada área de seguridad, así como las estrategias enumeradas. Utilice las siguientes preguntas para guiar la discusión: </w:t>
      </w:r>
    </w:p>
    <w:p w14:paraId="098211FD" w14:textId="512E14F9"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 xml:space="preserve"> </w:t>
      </w:r>
    </w:p>
    <w:p w14:paraId="7F4FB073" w14:textId="06C6503F"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1. ¿Cuál de estas estrategias está utilizando a nivel universal en su aula o escuela?</w:t>
      </w:r>
    </w:p>
    <w:p w14:paraId="62022B21" w14:textId="44D4357A"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lastRenderedPageBreak/>
        <w:t>2. ¿Cuáles necesitas fortalecer o implementar?</w:t>
      </w:r>
    </w:p>
    <w:p w14:paraId="4439674B" w14:textId="56652353"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3. ¿Hay otras estrategias que ya está utilizando y que puede compartir con</w:t>
      </w:r>
    </w:p>
    <w:p w14:paraId="580AF7E2" w14:textId="08216F7C"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sus colegas y/o agregar a esta lista?</w:t>
      </w:r>
    </w:p>
    <w:p w14:paraId="772F8244" w14:textId="67FF5AAD"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4. ¿Cuál es la estrategia que se piensa que atiende mejor un área de seguridad?</w:t>
      </w:r>
    </w:p>
    <w:p w14:paraId="573A26A3" w14:textId="0D4F7E08"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 xml:space="preserve"> </w:t>
      </w:r>
    </w:p>
    <w:p w14:paraId="79947A79" w14:textId="2CD1CB2A" w:rsidR="44B55276" w:rsidRDefault="44B55276" w:rsidP="44B55276">
      <w:pPr>
        <w:pStyle w:val="ListParagraph"/>
        <w:numPr>
          <w:ilvl w:val="0"/>
          <w:numId w:val="20"/>
        </w:numPr>
        <w:rPr>
          <w:rFonts w:asciiTheme="minorHAnsi" w:eastAsiaTheme="minorEastAsia" w:hAnsiTheme="minorHAnsi" w:cstheme="minorBidi"/>
        </w:rPr>
      </w:pPr>
      <w:r w:rsidRPr="44B55276">
        <w:t>Trabajo individual: Anote sus respuestas para compartirlas con su equipo más adelante.</w:t>
      </w:r>
    </w:p>
    <w:p w14:paraId="614DED33" w14:textId="1DCDCBC5"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 xml:space="preserve"> </w:t>
      </w:r>
    </w:p>
    <w:p w14:paraId="6B1BFED2" w14:textId="5425DDBA" w:rsidR="44B55276" w:rsidRDefault="44B55276" w:rsidP="44B55276">
      <w:pPr>
        <w:pStyle w:val="ListParagraph"/>
        <w:numPr>
          <w:ilvl w:val="0"/>
          <w:numId w:val="20"/>
        </w:numPr>
        <w:rPr>
          <w:rFonts w:asciiTheme="minorHAnsi" w:eastAsiaTheme="minorEastAsia" w:hAnsiTheme="minorHAnsi" w:cstheme="minorBidi"/>
        </w:rPr>
      </w:pPr>
      <w:r w:rsidRPr="44B55276">
        <w:t>A continuación, evalúe un área de la escuela, tales como salones de clase, oficina del director/a, pasillos o puntos de entrada y salida en relación con las cinco áreas de seguridad.</w:t>
      </w:r>
    </w:p>
    <w:p w14:paraId="57AEDD3F" w14:textId="0E9966A6" w:rsidR="44B55276" w:rsidRDefault="44B55276" w:rsidP="44B55276">
      <w:pPr>
        <w:rPr>
          <w:rFonts w:ascii="Times New Roman" w:eastAsia="Times New Roman" w:hAnsi="Times New Roman" w:cs="Times New Roman"/>
          <w:sz w:val="24"/>
          <w:szCs w:val="24"/>
        </w:rPr>
      </w:pPr>
      <w:r w:rsidRPr="44B55276">
        <w:rPr>
          <w:rFonts w:ascii="Times New Roman" w:eastAsia="Times New Roman" w:hAnsi="Times New Roman" w:cs="Times New Roman"/>
          <w:sz w:val="24"/>
          <w:szCs w:val="24"/>
        </w:rPr>
        <w:t xml:space="preserve"> </w:t>
      </w:r>
    </w:p>
    <w:p w14:paraId="0F0DBAAC" w14:textId="59D33289" w:rsidR="44B55276" w:rsidRDefault="44B55276" w:rsidP="44B55276">
      <w:pPr>
        <w:pStyle w:val="ListParagraph"/>
        <w:numPr>
          <w:ilvl w:val="0"/>
          <w:numId w:val="19"/>
        </w:numPr>
        <w:rPr>
          <w:rFonts w:asciiTheme="minorHAnsi" w:eastAsiaTheme="minorEastAsia" w:hAnsiTheme="minorHAnsi" w:cstheme="minorBidi"/>
        </w:rPr>
      </w:pPr>
      <w:r w:rsidRPr="44B55276">
        <w:t xml:space="preserve">Este proceso tiene como propósito medir cambios e identificar nuevas metas y puede ser repetido para diferentes áreas de la escuela, así como para una misma área. </w:t>
      </w:r>
    </w:p>
    <w:p w14:paraId="5828415C" w14:textId="094F9DAC" w:rsidR="44B55276" w:rsidRDefault="44B55276">
      <w:r w:rsidRPr="44B55276">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44B55276" w14:paraId="68F1B942" w14:textId="77777777" w:rsidTr="44B55276">
        <w:tc>
          <w:tcPr>
            <w:tcW w:w="3120" w:type="dxa"/>
          </w:tcPr>
          <w:p w14:paraId="4DC50C7C" w14:textId="66EF611A" w:rsidR="44B55276" w:rsidRDefault="44B55276" w:rsidP="44B55276">
            <w:pPr>
              <w:jc w:val="center"/>
            </w:pPr>
            <w:r w:rsidRPr="44B55276">
              <w:rPr>
                <w:rFonts w:ascii="Times New Roman" w:eastAsia="Times New Roman" w:hAnsi="Times New Roman" w:cs="Times New Roman"/>
                <w:b/>
                <w:bCs/>
                <w:sz w:val="24"/>
                <w:szCs w:val="24"/>
              </w:rPr>
              <w:t>Área</w:t>
            </w:r>
            <w:r w:rsidRPr="44B55276">
              <w:rPr>
                <w:rFonts w:ascii="Times New Roman" w:eastAsia="Times New Roman" w:hAnsi="Times New Roman" w:cs="Times New Roman"/>
                <w:b/>
                <w:bCs/>
                <w:color w:val="000000" w:themeColor="text1"/>
                <w:sz w:val="24"/>
                <w:szCs w:val="24"/>
              </w:rPr>
              <w:t xml:space="preserve"> de Seguridad</w:t>
            </w:r>
          </w:p>
        </w:tc>
        <w:tc>
          <w:tcPr>
            <w:tcW w:w="3120" w:type="dxa"/>
          </w:tcPr>
          <w:p w14:paraId="5E5ECA54" w14:textId="4369C4C7" w:rsidR="44B55276" w:rsidRDefault="44B55276" w:rsidP="44B55276">
            <w:pPr>
              <w:jc w:val="center"/>
            </w:pPr>
            <w:r w:rsidRPr="44B55276">
              <w:rPr>
                <w:rFonts w:ascii="Times New Roman" w:eastAsia="Times New Roman" w:hAnsi="Times New Roman" w:cs="Times New Roman"/>
                <w:b/>
                <w:bCs/>
                <w:sz w:val="24"/>
                <w:szCs w:val="24"/>
              </w:rPr>
              <w:t>Descripción</w:t>
            </w:r>
          </w:p>
        </w:tc>
        <w:tc>
          <w:tcPr>
            <w:tcW w:w="3120" w:type="dxa"/>
          </w:tcPr>
          <w:p w14:paraId="6E8B7B9E" w14:textId="51B42B7E" w:rsidR="44B55276" w:rsidRDefault="44B55276" w:rsidP="44B55276">
            <w:pPr>
              <w:jc w:val="center"/>
            </w:pPr>
            <w:r w:rsidRPr="44B55276">
              <w:rPr>
                <w:rFonts w:ascii="Times New Roman" w:eastAsia="Times New Roman" w:hAnsi="Times New Roman" w:cs="Times New Roman"/>
                <w:b/>
                <w:bCs/>
                <w:sz w:val="24"/>
                <w:szCs w:val="24"/>
              </w:rPr>
              <w:t>Estrategias</w:t>
            </w:r>
          </w:p>
        </w:tc>
      </w:tr>
      <w:tr w:rsidR="44B55276" w14:paraId="2CE5EE9B" w14:textId="77777777" w:rsidTr="44B55276">
        <w:tc>
          <w:tcPr>
            <w:tcW w:w="3120" w:type="dxa"/>
          </w:tcPr>
          <w:p w14:paraId="638C940E" w14:textId="4F0EB6EF" w:rsidR="44B55276" w:rsidRDefault="44B55276">
            <w:r w:rsidRPr="44B55276">
              <w:rPr>
                <w:rFonts w:ascii="Times New Roman" w:eastAsia="Times New Roman" w:hAnsi="Times New Roman" w:cs="Times New Roman"/>
                <w:b/>
                <w:bCs/>
                <w:color w:val="000000" w:themeColor="text1"/>
                <w:sz w:val="24"/>
                <w:szCs w:val="24"/>
              </w:rPr>
              <w:t>Física</w:t>
            </w:r>
          </w:p>
        </w:tc>
        <w:tc>
          <w:tcPr>
            <w:tcW w:w="3120" w:type="dxa"/>
          </w:tcPr>
          <w:p w14:paraId="158BEDA0" w14:textId="279E1D4A" w:rsidR="44B55276" w:rsidRDefault="44B55276">
            <w:r w:rsidRPr="44B55276">
              <w:rPr>
                <w:rFonts w:ascii="Times New Roman" w:eastAsia="Times New Roman" w:hAnsi="Times New Roman" w:cs="Times New Roman"/>
                <w:sz w:val="24"/>
                <w:szCs w:val="24"/>
              </w:rPr>
              <w:t>Todas las necesidades básicas fisiológicas de los/as estudiantes son atendidas.</w:t>
            </w:r>
          </w:p>
        </w:tc>
        <w:tc>
          <w:tcPr>
            <w:tcW w:w="3120" w:type="dxa"/>
          </w:tcPr>
          <w:p w14:paraId="6EBFC1A7" w14:textId="2CCA298D" w:rsidR="44B55276" w:rsidRDefault="44B55276" w:rsidP="44B55276">
            <w:pPr>
              <w:pStyle w:val="ListParagraph"/>
              <w:numPr>
                <w:ilvl w:val="0"/>
                <w:numId w:val="18"/>
              </w:numPr>
              <w:rPr>
                <w:rFonts w:asciiTheme="minorHAnsi" w:eastAsiaTheme="minorEastAsia" w:hAnsiTheme="minorHAnsi" w:cstheme="minorBidi"/>
              </w:rPr>
            </w:pPr>
            <w:r w:rsidRPr="44B55276">
              <w:t>Alterar la iluminación del salón de clases, cuando sea necesario.</w:t>
            </w:r>
          </w:p>
          <w:p w14:paraId="52FA1772" w14:textId="211904F5" w:rsidR="44B55276" w:rsidRDefault="44B55276" w:rsidP="44B55276">
            <w:pPr>
              <w:pStyle w:val="ListParagraph"/>
              <w:numPr>
                <w:ilvl w:val="0"/>
                <w:numId w:val="18"/>
              </w:numPr>
              <w:rPr>
                <w:rFonts w:asciiTheme="minorHAnsi" w:eastAsiaTheme="minorEastAsia" w:hAnsiTheme="minorHAnsi" w:cstheme="minorBidi"/>
              </w:rPr>
            </w:pPr>
            <w:r w:rsidRPr="44B55276">
              <w:t>Permitir el movimiento en el salón de clases.</w:t>
            </w:r>
          </w:p>
          <w:p w14:paraId="63F4ECEF" w14:textId="71302030" w:rsidR="44B55276" w:rsidRDefault="44B55276" w:rsidP="44B55276">
            <w:pPr>
              <w:pStyle w:val="ListParagraph"/>
              <w:numPr>
                <w:ilvl w:val="0"/>
                <w:numId w:val="18"/>
              </w:numPr>
              <w:rPr>
                <w:rFonts w:asciiTheme="minorHAnsi" w:eastAsiaTheme="minorEastAsia" w:hAnsiTheme="minorHAnsi" w:cstheme="minorBidi"/>
              </w:rPr>
            </w:pPr>
            <w:r w:rsidRPr="44B55276">
              <w:t>Evitar la lucha de poder.</w:t>
            </w:r>
          </w:p>
          <w:p w14:paraId="48116AB6" w14:textId="75741776" w:rsidR="44B55276" w:rsidRDefault="44B55276" w:rsidP="44B55276">
            <w:pPr>
              <w:pStyle w:val="ListParagraph"/>
              <w:numPr>
                <w:ilvl w:val="0"/>
                <w:numId w:val="18"/>
              </w:numPr>
              <w:rPr>
                <w:rFonts w:asciiTheme="minorHAnsi" w:eastAsiaTheme="minorEastAsia" w:hAnsiTheme="minorHAnsi" w:cstheme="minorBidi"/>
              </w:rPr>
            </w:pPr>
            <w:r w:rsidRPr="44B55276">
              <w:t>Incluir actividades sensoriales.</w:t>
            </w:r>
          </w:p>
          <w:p w14:paraId="6A3964C7" w14:textId="7D4D5D49" w:rsidR="44B55276" w:rsidRDefault="44B55276" w:rsidP="44B55276">
            <w:pPr>
              <w:pStyle w:val="ListParagraph"/>
              <w:numPr>
                <w:ilvl w:val="0"/>
                <w:numId w:val="18"/>
              </w:numPr>
              <w:rPr>
                <w:rFonts w:asciiTheme="minorHAnsi" w:eastAsiaTheme="minorEastAsia" w:hAnsiTheme="minorHAnsi" w:cstheme="minorBidi"/>
              </w:rPr>
            </w:pPr>
            <w:r w:rsidRPr="44B55276">
              <w:t>Tomar en consideración el trasfondo diverso de los/as estudiantes.</w:t>
            </w:r>
          </w:p>
          <w:p w14:paraId="17C0291B" w14:textId="5F0CE472" w:rsidR="44B55276" w:rsidRDefault="44B55276" w:rsidP="44B55276">
            <w:pPr>
              <w:pStyle w:val="ListParagraph"/>
              <w:numPr>
                <w:ilvl w:val="0"/>
                <w:numId w:val="18"/>
              </w:numPr>
              <w:rPr>
                <w:rFonts w:asciiTheme="minorHAnsi" w:eastAsiaTheme="minorEastAsia" w:hAnsiTheme="minorHAnsi" w:cstheme="minorBidi"/>
              </w:rPr>
            </w:pPr>
            <w:r w:rsidRPr="44B55276">
              <w:t>Permitir el uso del baño, cuando sea necesario.</w:t>
            </w:r>
          </w:p>
          <w:p w14:paraId="5F74C9F5" w14:textId="245DFFE3" w:rsidR="44B55276" w:rsidRDefault="44B55276" w:rsidP="44B55276">
            <w:pPr>
              <w:pStyle w:val="ListParagraph"/>
              <w:numPr>
                <w:ilvl w:val="0"/>
                <w:numId w:val="18"/>
              </w:numPr>
              <w:rPr>
                <w:rFonts w:asciiTheme="minorHAnsi" w:eastAsiaTheme="minorEastAsia" w:hAnsiTheme="minorHAnsi" w:cstheme="minorBidi"/>
              </w:rPr>
            </w:pPr>
            <w:r w:rsidRPr="44B55276">
              <w:t>Permitir receso, a diario.</w:t>
            </w:r>
          </w:p>
          <w:p w14:paraId="300F136B" w14:textId="2836CBB8" w:rsidR="44B55276" w:rsidRDefault="44B55276" w:rsidP="44B55276">
            <w:pPr>
              <w:pStyle w:val="ListParagraph"/>
              <w:numPr>
                <w:ilvl w:val="0"/>
                <w:numId w:val="18"/>
              </w:numPr>
              <w:rPr>
                <w:rFonts w:asciiTheme="minorHAnsi" w:eastAsiaTheme="minorEastAsia" w:hAnsiTheme="minorHAnsi" w:cstheme="minorBidi"/>
              </w:rPr>
            </w:pPr>
            <w:r w:rsidRPr="44B55276">
              <w:t>Disminuir ruidos extraños.</w:t>
            </w:r>
          </w:p>
          <w:p w14:paraId="734B7F56" w14:textId="479F9000" w:rsidR="44B55276" w:rsidRDefault="44B55276" w:rsidP="44B55276">
            <w:pPr>
              <w:pStyle w:val="ListParagraph"/>
              <w:numPr>
                <w:ilvl w:val="0"/>
                <w:numId w:val="18"/>
              </w:numPr>
              <w:rPr>
                <w:rFonts w:asciiTheme="minorHAnsi" w:eastAsiaTheme="minorEastAsia" w:hAnsiTheme="minorHAnsi" w:cstheme="minorBidi"/>
              </w:rPr>
            </w:pPr>
            <w:r w:rsidRPr="44B55276">
              <w:t>Permitir agua en el salón de clases.</w:t>
            </w:r>
          </w:p>
          <w:p w14:paraId="57A63DB5" w14:textId="5D430652" w:rsidR="44B55276" w:rsidRDefault="44B55276" w:rsidP="44B55276">
            <w:pPr>
              <w:pStyle w:val="ListParagraph"/>
              <w:numPr>
                <w:ilvl w:val="0"/>
                <w:numId w:val="18"/>
              </w:numPr>
              <w:rPr>
                <w:rFonts w:asciiTheme="minorHAnsi" w:eastAsiaTheme="minorEastAsia" w:hAnsiTheme="minorHAnsi" w:cstheme="minorBidi"/>
              </w:rPr>
            </w:pPr>
            <w:r w:rsidRPr="44B55276">
              <w:lastRenderedPageBreak/>
              <w:t>Ser sensible a las diferencias de los/as estudiantes con la toleración de sonidos.</w:t>
            </w:r>
          </w:p>
          <w:p w14:paraId="72AB7670" w14:textId="65976D64" w:rsidR="44B55276" w:rsidRDefault="44B55276" w:rsidP="44B55276">
            <w:pPr>
              <w:pStyle w:val="ListParagraph"/>
              <w:numPr>
                <w:ilvl w:val="0"/>
                <w:numId w:val="18"/>
              </w:numPr>
              <w:rPr>
                <w:rFonts w:asciiTheme="minorHAnsi" w:eastAsiaTheme="minorEastAsia" w:hAnsiTheme="minorHAnsi" w:cstheme="minorBidi"/>
              </w:rPr>
            </w:pPr>
            <w:r w:rsidRPr="44B55276">
              <w:t>Usar música relajante y/o clásica.</w:t>
            </w:r>
          </w:p>
          <w:p w14:paraId="0645925D" w14:textId="37303882" w:rsidR="44B55276" w:rsidRDefault="44B55276" w:rsidP="44B55276">
            <w:pPr>
              <w:pStyle w:val="ListParagraph"/>
              <w:numPr>
                <w:ilvl w:val="0"/>
                <w:numId w:val="18"/>
              </w:numPr>
              <w:rPr>
                <w:rFonts w:asciiTheme="minorHAnsi" w:eastAsiaTheme="minorEastAsia" w:hAnsiTheme="minorHAnsi" w:cstheme="minorBidi"/>
              </w:rPr>
            </w:pPr>
            <w:r w:rsidRPr="44B55276">
              <w:t>Incluir componentes kinestésicos, auditivos y visuales en las lecciones y actividades.</w:t>
            </w:r>
          </w:p>
        </w:tc>
      </w:tr>
      <w:tr w:rsidR="44B55276" w14:paraId="21F8FDCC" w14:textId="77777777" w:rsidTr="44B55276">
        <w:tc>
          <w:tcPr>
            <w:tcW w:w="3120" w:type="dxa"/>
          </w:tcPr>
          <w:p w14:paraId="67500FC4" w14:textId="679319C5" w:rsidR="44B55276" w:rsidRDefault="44B55276">
            <w:r w:rsidRPr="44B55276">
              <w:rPr>
                <w:rFonts w:ascii="Times New Roman" w:eastAsia="Times New Roman" w:hAnsi="Times New Roman" w:cs="Times New Roman"/>
                <w:b/>
                <w:bCs/>
                <w:color w:val="000000" w:themeColor="text1"/>
                <w:sz w:val="24"/>
                <w:szCs w:val="24"/>
              </w:rPr>
              <w:lastRenderedPageBreak/>
              <w:t>Emocional</w:t>
            </w:r>
          </w:p>
        </w:tc>
        <w:tc>
          <w:tcPr>
            <w:tcW w:w="3120" w:type="dxa"/>
          </w:tcPr>
          <w:p w14:paraId="15EA516D" w14:textId="37A8E99C" w:rsidR="44B55276" w:rsidRDefault="44B55276">
            <w:r w:rsidRPr="44B55276">
              <w:rPr>
                <w:rFonts w:ascii="Times New Roman" w:eastAsia="Times New Roman" w:hAnsi="Times New Roman" w:cs="Times New Roman"/>
                <w:sz w:val="24"/>
                <w:szCs w:val="24"/>
              </w:rPr>
              <w:t>Los sentimientos positivos y negativos se comparten en un ambiente de confianza sin repercusiones. Los estudiantes sienten que su aportación es importante y se tiene en cuenta. Los adultos buscan relaciones positivas con los estudiantes. Los estudiantes se sienten valorados y apoyados. Tienen la confianza para pensar, enfrentar los desafíos, ser exitosos y felices, sentirse dignos y merecedores, hacer valer sus deseos y necesidades, alcanzar valores y disfrutar de los frutos de sus esfuerzos.</w:t>
            </w:r>
          </w:p>
        </w:tc>
        <w:tc>
          <w:tcPr>
            <w:tcW w:w="3120" w:type="dxa"/>
          </w:tcPr>
          <w:p w14:paraId="48E7E25F" w14:textId="457A2305" w:rsidR="44B55276" w:rsidRDefault="44B55276" w:rsidP="44B55276">
            <w:pPr>
              <w:pStyle w:val="ListParagraph"/>
              <w:numPr>
                <w:ilvl w:val="0"/>
                <w:numId w:val="17"/>
              </w:numPr>
              <w:rPr>
                <w:rFonts w:asciiTheme="minorHAnsi" w:eastAsiaTheme="minorEastAsia" w:hAnsiTheme="minorHAnsi" w:cstheme="minorBidi"/>
              </w:rPr>
            </w:pPr>
            <w:r w:rsidRPr="44B55276">
              <w:t>Establecer y mantener límites claros.</w:t>
            </w:r>
          </w:p>
          <w:p w14:paraId="139B2840" w14:textId="7A1CCE1B" w:rsidR="44B55276" w:rsidRDefault="44B55276" w:rsidP="44B55276">
            <w:pPr>
              <w:pStyle w:val="ListParagraph"/>
              <w:numPr>
                <w:ilvl w:val="0"/>
                <w:numId w:val="17"/>
              </w:numPr>
              <w:rPr>
                <w:rFonts w:asciiTheme="minorHAnsi" w:eastAsiaTheme="minorEastAsia" w:hAnsiTheme="minorHAnsi" w:cstheme="minorBidi"/>
              </w:rPr>
            </w:pPr>
            <w:r w:rsidRPr="44B55276">
              <w:t>Practicar la equidad, no necesariamente la igualdad.</w:t>
            </w:r>
          </w:p>
          <w:p w14:paraId="1B2D60FE" w14:textId="4E555CE6" w:rsidR="44B55276" w:rsidRDefault="44B55276" w:rsidP="44B55276">
            <w:pPr>
              <w:pStyle w:val="ListParagraph"/>
              <w:numPr>
                <w:ilvl w:val="0"/>
                <w:numId w:val="17"/>
              </w:numPr>
              <w:rPr>
                <w:rFonts w:asciiTheme="minorHAnsi" w:eastAsiaTheme="minorEastAsia" w:hAnsiTheme="minorHAnsi" w:cstheme="minorBidi"/>
              </w:rPr>
            </w:pPr>
            <w:r w:rsidRPr="44B55276">
              <w:t>Reconocer quejas.</w:t>
            </w:r>
          </w:p>
          <w:p w14:paraId="209AE0BC" w14:textId="40005CD0" w:rsidR="44B55276" w:rsidRDefault="44B55276" w:rsidP="44B55276">
            <w:pPr>
              <w:pStyle w:val="ListParagraph"/>
              <w:numPr>
                <w:ilvl w:val="0"/>
                <w:numId w:val="17"/>
              </w:numPr>
              <w:rPr>
                <w:rFonts w:asciiTheme="minorHAnsi" w:eastAsiaTheme="minorEastAsia" w:hAnsiTheme="minorHAnsi" w:cstheme="minorBidi"/>
              </w:rPr>
            </w:pPr>
            <w:r w:rsidRPr="44B55276">
              <w:t>Practicar la escucha activa.</w:t>
            </w:r>
          </w:p>
          <w:p w14:paraId="6D5F22B4" w14:textId="11B7BB15" w:rsidR="44B55276" w:rsidRDefault="44B55276" w:rsidP="44B55276">
            <w:pPr>
              <w:pStyle w:val="ListParagraph"/>
              <w:numPr>
                <w:ilvl w:val="0"/>
                <w:numId w:val="17"/>
              </w:numPr>
              <w:rPr>
                <w:rFonts w:asciiTheme="minorHAnsi" w:eastAsiaTheme="minorEastAsia" w:hAnsiTheme="minorHAnsi" w:cstheme="minorBidi"/>
              </w:rPr>
            </w:pPr>
            <w:r w:rsidRPr="44B55276">
              <w:t>Proporcionar retroalimentación honesta.</w:t>
            </w:r>
          </w:p>
          <w:p w14:paraId="489C33E3" w14:textId="7CA78936" w:rsidR="44B55276" w:rsidRDefault="44B55276" w:rsidP="44B55276">
            <w:pPr>
              <w:pStyle w:val="ListParagraph"/>
              <w:numPr>
                <w:ilvl w:val="0"/>
                <w:numId w:val="17"/>
              </w:numPr>
              <w:rPr>
                <w:rFonts w:asciiTheme="minorHAnsi" w:eastAsiaTheme="minorEastAsia" w:hAnsiTheme="minorHAnsi" w:cstheme="minorBidi"/>
              </w:rPr>
            </w:pPr>
            <w:r w:rsidRPr="44B55276">
              <w:t>Identificar relaciones de causa y efecto específicas entre eventos.</w:t>
            </w:r>
          </w:p>
          <w:p w14:paraId="3CC30EEA" w14:textId="4B588248" w:rsidR="44B55276" w:rsidRDefault="44B55276" w:rsidP="44B55276">
            <w:pPr>
              <w:pStyle w:val="ListParagraph"/>
              <w:numPr>
                <w:ilvl w:val="0"/>
                <w:numId w:val="17"/>
              </w:numPr>
              <w:rPr>
                <w:rFonts w:asciiTheme="minorHAnsi" w:eastAsiaTheme="minorEastAsia" w:hAnsiTheme="minorHAnsi" w:cstheme="minorBidi"/>
              </w:rPr>
            </w:pPr>
            <w:r w:rsidRPr="44B55276">
              <w:t>Dar la bienvenida a los estudiantes al salón de clases después de que un problema de conducta se haya resuelto.</w:t>
            </w:r>
          </w:p>
          <w:p w14:paraId="3F12AA68" w14:textId="79B8395A" w:rsidR="44B55276" w:rsidRDefault="44B55276" w:rsidP="44B55276">
            <w:pPr>
              <w:pStyle w:val="ListParagraph"/>
              <w:numPr>
                <w:ilvl w:val="0"/>
                <w:numId w:val="17"/>
              </w:numPr>
              <w:rPr>
                <w:rFonts w:asciiTheme="minorHAnsi" w:eastAsiaTheme="minorEastAsia" w:hAnsiTheme="minorHAnsi" w:cstheme="minorBidi"/>
              </w:rPr>
            </w:pPr>
            <w:r w:rsidRPr="44B55276">
              <w:t>Verbalizar el pensamiento / procesamiento relacionado con la toma de decisiones y el completar actividades.</w:t>
            </w:r>
          </w:p>
          <w:p w14:paraId="34DBFACE" w14:textId="7DD6D14B" w:rsidR="44B55276" w:rsidRDefault="44B55276" w:rsidP="44B55276">
            <w:pPr>
              <w:pStyle w:val="ListParagraph"/>
              <w:numPr>
                <w:ilvl w:val="0"/>
                <w:numId w:val="17"/>
              </w:numPr>
              <w:rPr>
                <w:rFonts w:asciiTheme="minorHAnsi" w:eastAsiaTheme="minorEastAsia" w:hAnsiTheme="minorHAnsi" w:cstheme="minorBidi"/>
              </w:rPr>
            </w:pPr>
            <w:r w:rsidRPr="44B55276">
              <w:t>Siempre empoderar a los estudiantes.</w:t>
            </w:r>
          </w:p>
          <w:p w14:paraId="708CCBD0" w14:textId="25F09234" w:rsidR="44B55276" w:rsidRDefault="44B55276" w:rsidP="44B55276">
            <w:pPr>
              <w:pStyle w:val="ListParagraph"/>
              <w:numPr>
                <w:ilvl w:val="0"/>
                <w:numId w:val="17"/>
              </w:numPr>
              <w:rPr>
                <w:rFonts w:asciiTheme="minorHAnsi" w:eastAsiaTheme="minorEastAsia" w:hAnsiTheme="minorHAnsi" w:cstheme="minorBidi"/>
              </w:rPr>
            </w:pPr>
            <w:r w:rsidRPr="44B55276">
              <w:t xml:space="preserve">Aprovechar oportunidades para </w:t>
            </w:r>
            <w:r w:rsidRPr="44B55276">
              <w:lastRenderedPageBreak/>
              <w:t>conocer mejor a las familias.</w:t>
            </w:r>
          </w:p>
          <w:p w14:paraId="04577E98" w14:textId="03082069" w:rsidR="44B55276" w:rsidRDefault="44B55276" w:rsidP="44B55276">
            <w:pPr>
              <w:pStyle w:val="ListParagraph"/>
              <w:numPr>
                <w:ilvl w:val="0"/>
                <w:numId w:val="17"/>
              </w:numPr>
              <w:rPr>
                <w:rFonts w:asciiTheme="minorHAnsi" w:eastAsiaTheme="minorEastAsia" w:hAnsiTheme="minorHAnsi" w:cstheme="minorBidi"/>
              </w:rPr>
            </w:pPr>
            <w:r w:rsidRPr="44B55276">
              <w:t>Reconocer y honrar los éxitos reales.</w:t>
            </w:r>
          </w:p>
          <w:p w14:paraId="11C7B50E" w14:textId="1DC3DC3C" w:rsidR="44B55276" w:rsidRDefault="44B55276" w:rsidP="44B55276">
            <w:pPr>
              <w:pStyle w:val="ListParagraph"/>
              <w:numPr>
                <w:ilvl w:val="0"/>
                <w:numId w:val="17"/>
              </w:numPr>
              <w:rPr>
                <w:rFonts w:asciiTheme="minorHAnsi" w:eastAsiaTheme="minorEastAsia" w:hAnsiTheme="minorHAnsi" w:cstheme="minorBidi"/>
              </w:rPr>
            </w:pPr>
            <w:r w:rsidRPr="44B55276">
              <w:t>Hacer conexiones positivas a través de comentarios positivos a los padres.</w:t>
            </w:r>
          </w:p>
          <w:p w14:paraId="527D2CE4" w14:textId="30CE18B5" w:rsidR="44B55276" w:rsidRDefault="44B55276" w:rsidP="44B55276">
            <w:pPr>
              <w:pStyle w:val="ListParagraph"/>
              <w:numPr>
                <w:ilvl w:val="0"/>
                <w:numId w:val="17"/>
              </w:numPr>
              <w:rPr>
                <w:rFonts w:asciiTheme="minorHAnsi" w:eastAsiaTheme="minorEastAsia" w:hAnsiTheme="minorHAnsi" w:cstheme="minorBidi"/>
              </w:rPr>
            </w:pPr>
            <w:r w:rsidRPr="44B55276">
              <w:t>Proporcionar una forma para que los/as estudiantes sepan que serán escuchados, incluso si usted está ocupado.</w:t>
            </w:r>
          </w:p>
          <w:p w14:paraId="4636E264" w14:textId="7F16F197" w:rsidR="44B55276" w:rsidRDefault="44B55276" w:rsidP="44B55276">
            <w:pPr>
              <w:pStyle w:val="ListParagraph"/>
              <w:numPr>
                <w:ilvl w:val="0"/>
                <w:numId w:val="17"/>
              </w:numPr>
              <w:rPr>
                <w:rFonts w:asciiTheme="minorHAnsi" w:eastAsiaTheme="minorEastAsia" w:hAnsiTheme="minorHAnsi" w:cstheme="minorBidi"/>
              </w:rPr>
            </w:pPr>
            <w:r w:rsidRPr="44B55276">
              <w:t>No tomar las cosas personalmente ni las haga personales.</w:t>
            </w:r>
          </w:p>
          <w:p w14:paraId="0F402EB8" w14:textId="09F707CA" w:rsidR="44B55276" w:rsidRDefault="44B55276" w:rsidP="44B55276">
            <w:pPr>
              <w:pStyle w:val="ListParagraph"/>
              <w:numPr>
                <w:ilvl w:val="0"/>
                <w:numId w:val="17"/>
              </w:numPr>
              <w:rPr>
                <w:rFonts w:asciiTheme="minorHAnsi" w:eastAsiaTheme="minorEastAsia" w:hAnsiTheme="minorHAnsi" w:cstheme="minorBidi"/>
              </w:rPr>
            </w:pPr>
            <w:r w:rsidRPr="44B55276">
              <w:t>Enfatizar la instrucción.</w:t>
            </w:r>
          </w:p>
          <w:p w14:paraId="529E38D5" w14:textId="5188BCE0" w:rsidR="44B55276" w:rsidRDefault="44B55276" w:rsidP="44B55276">
            <w:pPr>
              <w:pStyle w:val="ListParagraph"/>
              <w:numPr>
                <w:ilvl w:val="0"/>
                <w:numId w:val="17"/>
              </w:numPr>
              <w:rPr>
                <w:rFonts w:asciiTheme="minorHAnsi" w:eastAsiaTheme="minorEastAsia" w:hAnsiTheme="minorHAnsi" w:cstheme="minorBidi"/>
              </w:rPr>
            </w:pPr>
            <w:r w:rsidRPr="44B55276">
              <w:t>Permitir el diálogo interno.</w:t>
            </w:r>
          </w:p>
          <w:p w14:paraId="12BEA0BD" w14:textId="33169270" w:rsidR="44B55276" w:rsidRDefault="44B55276" w:rsidP="44B55276">
            <w:pPr>
              <w:pStyle w:val="ListParagraph"/>
              <w:numPr>
                <w:ilvl w:val="0"/>
                <w:numId w:val="17"/>
              </w:numPr>
              <w:rPr>
                <w:rFonts w:asciiTheme="minorHAnsi" w:eastAsiaTheme="minorEastAsia" w:hAnsiTheme="minorHAnsi" w:cstheme="minorBidi"/>
              </w:rPr>
            </w:pPr>
            <w:r w:rsidRPr="44B55276">
              <w:t>Mostrar convicción en el potencial de cada estudiante.</w:t>
            </w:r>
          </w:p>
          <w:p w14:paraId="34B31874" w14:textId="5C00FDBE" w:rsidR="44B55276" w:rsidRDefault="44B55276" w:rsidP="44B55276">
            <w:pPr>
              <w:pStyle w:val="ListParagraph"/>
              <w:numPr>
                <w:ilvl w:val="0"/>
                <w:numId w:val="17"/>
              </w:numPr>
              <w:rPr>
                <w:rFonts w:asciiTheme="minorHAnsi" w:eastAsiaTheme="minorEastAsia" w:hAnsiTheme="minorHAnsi" w:cstheme="minorBidi"/>
              </w:rPr>
            </w:pPr>
            <w:r w:rsidRPr="44B55276">
              <w:t>Hacer frente a los errores como oportunidades para aprender y crecer.</w:t>
            </w:r>
          </w:p>
          <w:p w14:paraId="603E7D2C" w14:textId="6CB8F2E4" w:rsidR="44B55276" w:rsidRDefault="44B55276" w:rsidP="44B55276">
            <w:pPr>
              <w:pStyle w:val="ListParagraph"/>
              <w:numPr>
                <w:ilvl w:val="0"/>
                <w:numId w:val="17"/>
              </w:numPr>
              <w:rPr>
                <w:rFonts w:asciiTheme="minorHAnsi" w:eastAsiaTheme="minorEastAsia" w:hAnsiTheme="minorHAnsi" w:cstheme="minorBidi"/>
              </w:rPr>
            </w:pPr>
            <w:r w:rsidRPr="44B55276">
              <w:t>Enfatizar las fortalezas de los/as estudiantes.</w:t>
            </w:r>
          </w:p>
          <w:p w14:paraId="737982B3" w14:textId="450D9567" w:rsidR="44B55276" w:rsidRDefault="44B55276" w:rsidP="44B55276">
            <w:pPr>
              <w:pStyle w:val="ListParagraph"/>
              <w:numPr>
                <w:ilvl w:val="0"/>
                <w:numId w:val="17"/>
              </w:numPr>
              <w:rPr>
                <w:rFonts w:asciiTheme="minorHAnsi" w:eastAsiaTheme="minorEastAsia" w:hAnsiTheme="minorHAnsi" w:cstheme="minorBidi"/>
              </w:rPr>
            </w:pPr>
            <w:r w:rsidRPr="44B55276">
              <w:t>No humillar o avergonzar a un estudiante usando comentarios de burla o de menosprecio.</w:t>
            </w:r>
          </w:p>
          <w:p w14:paraId="60B440AC" w14:textId="15465D8C" w:rsidR="44B55276" w:rsidRDefault="44B55276">
            <w:r w:rsidRPr="44B55276">
              <w:rPr>
                <w:rFonts w:ascii="Times New Roman" w:eastAsia="Times New Roman" w:hAnsi="Times New Roman" w:cs="Times New Roman"/>
                <w:sz w:val="24"/>
                <w:szCs w:val="24"/>
              </w:rPr>
              <w:t xml:space="preserve"> </w:t>
            </w:r>
          </w:p>
        </w:tc>
      </w:tr>
      <w:tr w:rsidR="44B55276" w14:paraId="1B4C6D2D" w14:textId="77777777" w:rsidTr="44B55276">
        <w:tc>
          <w:tcPr>
            <w:tcW w:w="3120" w:type="dxa"/>
          </w:tcPr>
          <w:p w14:paraId="7FA65D6A" w14:textId="1A8EC033" w:rsidR="44B55276" w:rsidRDefault="44B55276">
            <w:r w:rsidRPr="44B55276">
              <w:rPr>
                <w:rFonts w:ascii="Times New Roman" w:eastAsia="Times New Roman" w:hAnsi="Times New Roman" w:cs="Times New Roman"/>
                <w:b/>
                <w:bCs/>
                <w:color w:val="000000" w:themeColor="text1"/>
                <w:sz w:val="24"/>
                <w:szCs w:val="24"/>
              </w:rPr>
              <w:lastRenderedPageBreak/>
              <w:t xml:space="preserve">Académica </w:t>
            </w:r>
          </w:p>
        </w:tc>
        <w:tc>
          <w:tcPr>
            <w:tcW w:w="3120" w:type="dxa"/>
          </w:tcPr>
          <w:p w14:paraId="3FE4D911" w14:textId="7863C6D7" w:rsidR="44B55276" w:rsidRDefault="44B55276">
            <w:r w:rsidRPr="44B55276">
              <w:rPr>
                <w:rFonts w:ascii="Times New Roman" w:eastAsia="Times New Roman" w:hAnsi="Times New Roman" w:cs="Times New Roman"/>
                <w:sz w:val="24"/>
                <w:szCs w:val="24"/>
              </w:rPr>
              <w:t xml:space="preserve">El entorno estimula y alienta a los estudiantes que son aceptados por lo que pueden hacer y se les proporciona lo que necesitan para aprender y crecer. Los estudiantes demuestran su pensamiento </w:t>
            </w:r>
            <w:r w:rsidRPr="44B55276">
              <w:rPr>
                <w:rFonts w:ascii="Times New Roman" w:eastAsia="Times New Roman" w:hAnsi="Times New Roman" w:cs="Times New Roman"/>
                <w:sz w:val="24"/>
                <w:szCs w:val="24"/>
              </w:rPr>
              <w:lastRenderedPageBreak/>
              <w:t>sin recibir una respuesta de burla. Se les anima a ir más allá de la única respuesta correcta. Los estudiantes están comprometidos emocional, intelectual y socialmente. El ambiente está diseñado para apoyar un pensamiento de alto nivel. Los estudiantes disfrutan aprendiendo.</w:t>
            </w:r>
          </w:p>
        </w:tc>
        <w:tc>
          <w:tcPr>
            <w:tcW w:w="3120" w:type="dxa"/>
          </w:tcPr>
          <w:p w14:paraId="0980C645" w14:textId="6623F7BE" w:rsidR="44B55276" w:rsidRDefault="44B55276" w:rsidP="44B55276">
            <w:pPr>
              <w:pStyle w:val="ListParagraph"/>
              <w:numPr>
                <w:ilvl w:val="0"/>
                <w:numId w:val="16"/>
              </w:numPr>
              <w:rPr>
                <w:rFonts w:asciiTheme="minorHAnsi" w:eastAsiaTheme="minorEastAsia" w:hAnsiTheme="minorHAnsi" w:cstheme="minorBidi"/>
              </w:rPr>
            </w:pPr>
            <w:r w:rsidRPr="44B55276">
              <w:lastRenderedPageBreak/>
              <w:t>Disminuir la cantidad de tiempo hablando durante una lección.</w:t>
            </w:r>
          </w:p>
          <w:p w14:paraId="3E810276" w14:textId="1EC45F52" w:rsidR="44B55276" w:rsidRDefault="44B55276" w:rsidP="44B55276">
            <w:pPr>
              <w:pStyle w:val="ListParagraph"/>
              <w:numPr>
                <w:ilvl w:val="0"/>
                <w:numId w:val="16"/>
              </w:numPr>
              <w:rPr>
                <w:rFonts w:asciiTheme="minorHAnsi" w:eastAsiaTheme="minorEastAsia" w:hAnsiTheme="minorHAnsi" w:cstheme="minorBidi"/>
              </w:rPr>
            </w:pPr>
            <w:r w:rsidRPr="44B55276">
              <w:t>Enseñar y utilizar actividades de línea media.</w:t>
            </w:r>
          </w:p>
          <w:p w14:paraId="6B3CA387" w14:textId="48B69999" w:rsidR="44B55276" w:rsidRDefault="44B55276" w:rsidP="44B55276">
            <w:pPr>
              <w:pStyle w:val="ListParagraph"/>
              <w:numPr>
                <w:ilvl w:val="0"/>
                <w:numId w:val="16"/>
              </w:numPr>
              <w:rPr>
                <w:rFonts w:asciiTheme="minorHAnsi" w:eastAsiaTheme="minorEastAsia" w:hAnsiTheme="minorHAnsi" w:cstheme="minorBidi"/>
              </w:rPr>
            </w:pPr>
            <w:r w:rsidRPr="44B55276">
              <w:lastRenderedPageBreak/>
              <w:t>Identificar estilos de aprendizaje de los/as estudiantes y profesores.</w:t>
            </w:r>
          </w:p>
          <w:p w14:paraId="2269BF56" w14:textId="7EA887A6" w:rsidR="44B55276" w:rsidRDefault="44B55276" w:rsidP="44B55276">
            <w:pPr>
              <w:pStyle w:val="ListParagraph"/>
              <w:numPr>
                <w:ilvl w:val="0"/>
                <w:numId w:val="16"/>
              </w:numPr>
              <w:rPr>
                <w:rFonts w:asciiTheme="minorHAnsi" w:eastAsiaTheme="minorEastAsia" w:hAnsiTheme="minorHAnsi" w:cstheme="minorBidi"/>
              </w:rPr>
            </w:pPr>
            <w:r w:rsidRPr="44B55276">
              <w:t>Enseñar autogestión.</w:t>
            </w:r>
          </w:p>
          <w:p w14:paraId="7716CD48" w14:textId="089BE4E5" w:rsidR="44B55276" w:rsidRDefault="44B55276" w:rsidP="44B55276">
            <w:pPr>
              <w:pStyle w:val="ListParagraph"/>
              <w:numPr>
                <w:ilvl w:val="0"/>
                <w:numId w:val="16"/>
              </w:numPr>
              <w:rPr>
                <w:rFonts w:asciiTheme="minorHAnsi" w:eastAsiaTheme="minorEastAsia" w:hAnsiTheme="minorHAnsi" w:cstheme="minorBidi"/>
              </w:rPr>
            </w:pPr>
            <w:r w:rsidRPr="44B55276">
              <w:t>Usar el humor en el salón de clases. No el sarcasmo.</w:t>
            </w:r>
          </w:p>
          <w:p w14:paraId="7F686B2D" w14:textId="003C09C5" w:rsidR="44B55276" w:rsidRDefault="44B55276" w:rsidP="44B55276">
            <w:pPr>
              <w:pStyle w:val="ListParagraph"/>
              <w:numPr>
                <w:ilvl w:val="0"/>
                <w:numId w:val="16"/>
              </w:numPr>
              <w:rPr>
                <w:rFonts w:asciiTheme="minorHAnsi" w:eastAsiaTheme="minorEastAsia" w:hAnsiTheme="minorHAnsi" w:cstheme="minorBidi"/>
              </w:rPr>
            </w:pPr>
            <w:r w:rsidRPr="44B55276">
              <w:t>Mantener expectativas altas, pero reales.</w:t>
            </w:r>
          </w:p>
          <w:p w14:paraId="4DF14129" w14:textId="6EAAC346" w:rsidR="44B55276" w:rsidRDefault="44B55276" w:rsidP="44B55276">
            <w:pPr>
              <w:pStyle w:val="ListParagraph"/>
              <w:numPr>
                <w:ilvl w:val="0"/>
                <w:numId w:val="16"/>
              </w:numPr>
              <w:rPr>
                <w:rFonts w:asciiTheme="minorHAnsi" w:eastAsiaTheme="minorEastAsia" w:hAnsiTheme="minorHAnsi" w:cstheme="minorBidi"/>
              </w:rPr>
            </w:pPr>
            <w:r w:rsidRPr="44B55276">
              <w:t>Practicar la paciencia.</w:t>
            </w:r>
          </w:p>
          <w:p w14:paraId="247987B7" w14:textId="7416FBBA" w:rsidR="44B55276" w:rsidRDefault="44B55276" w:rsidP="44B55276">
            <w:pPr>
              <w:pStyle w:val="ListParagraph"/>
              <w:numPr>
                <w:ilvl w:val="0"/>
                <w:numId w:val="16"/>
              </w:numPr>
              <w:rPr>
                <w:rFonts w:asciiTheme="minorHAnsi" w:eastAsiaTheme="minorEastAsia" w:hAnsiTheme="minorHAnsi" w:cstheme="minorBidi"/>
              </w:rPr>
            </w:pPr>
            <w:r w:rsidRPr="44B55276">
              <w:t>Acceder al apoyo dentro de la escuela para un estudiante que tiene dificultades.</w:t>
            </w:r>
          </w:p>
          <w:p w14:paraId="17BF9055" w14:textId="153DED97" w:rsidR="44B55276" w:rsidRDefault="44B55276" w:rsidP="44B55276">
            <w:pPr>
              <w:pStyle w:val="ListParagraph"/>
              <w:numPr>
                <w:ilvl w:val="0"/>
                <w:numId w:val="16"/>
              </w:numPr>
              <w:rPr>
                <w:rFonts w:asciiTheme="minorHAnsi" w:eastAsiaTheme="minorEastAsia" w:hAnsiTheme="minorHAnsi" w:cstheme="minorBidi"/>
              </w:rPr>
            </w:pPr>
            <w:r w:rsidRPr="44B55276">
              <w:t>Practicar la escucha activa durante las actividades de aprendizaje.</w:t>
            </w:r>
          </w:p>
          <w:p w14:paraId="7DC39355" w14:textId="163E9E13" w:rsidR="44B55276" w:rsidRDefault="44B55276" w:rsidP="44B55276">
            <w:pPr>
              <w:pStyle w:val="ListParagraph"/>
              <w:numPr>
                <w:ilvl w:val="0"/>
                <w:numId w:val="16"/>
              </w:numPr>
              <w:rPr>
                <w:rFonts w:asciiTheme="minorHAnsi" w:eastAsiaTheme="minorEastAsia" w:hAnsiTheme="minorHAnsi" w:cstheme="minorBidi"/>
              </w:rPr>
            </w:pPr>
            <w:r w:rsidRPr="44B55276">
              <w:t>Practicar la aceptación incondicional independiente del rendimiento académico.</w:t>
            </w:r>
          </w:p>
          <w:p w14:paraId="372C1CF7" w14:textId="0623629E" w:rsidR="44B55276" w:rsidRDefault="44B55276" w:rsidP="44B55276">
            <w:pPr>
              <w:pStyle w:val="ListParagraph"/>
              <w:numPr>
                <w:ilvl w:val="0"/>
                <w:numId w:val="16"/>
              </w:numPr>
              <w:rPr>
                <w:rFonts w:asciiTheme="minorHAnsi" w:eastAsiaTheme="minorEastAsia" w:hAnsiTheme="minorHAnsi" w:cstheme="minorBidi"/>
              </w:rPr>
            </w:pPr>
            <w:r w:rsidRPr="44B55276">
              <w:t>Relacionar la instrucción / actividades con el nivel del/la estudiante.</w:t>
            </w:r>
          </w:p>
          <w:p w14:paraId="4F05B57D" w14:textId="3358B4E8" w:rsidR="44B55276" w:rsidRDefault="44B55276" w:rsidP="44B55276">
            <w:pPr>
              <w:pStyle w:val="ListParagraph"/>
              <w:numPr>
                <w:ilvl w:val="0"/>
                <w:numId w:val="16"/>
              </w:numPr>
              <w:rPr>
                <w:rFonts w:asciiTheme="minorHAnsi" w:eastAsiaTheme="minorEastAsia" w:hAnsiTheme="minorHAnsi" w:cstheme="minorBidi"/>
              </w:rPr>
            </w:pPr>
            <w:r w:rsidRPr="44B55276">
              <w:t>Enfatizar la instrucción.</w:t>
            </w:r>
          </w:p>
          <w:p w14:paraId="069A7202" w14:textId="3B19A535" w:rsidR="44B55276" w:rsidRDefault="44B55276" w:rsidP="44B55276">
            <w:pPr>
              <w:pStyle w:val="ListParagraph"/>
              <w:numPr>
                <w:ilvl w:val="0"/>
                <w:numId w:val="16"/>
              </w:numPr>
              <w:rPr>
                <w:rFonts w:asciiTheme="minorHAnsi" w:eastAsiaTheme="minorEastAsia" w:hAnsiTheme="minorHAnsi" w:cstheme="minorBidi"/>
              </w:rPr>
            </w:pPr>
            <w:r w:rsidRPr="44B55276">
              <w:t>Elogiar el esfuerzo en trabajos retantes.</w:t>
            </w:r>
          </w:p>
          <w:p w14:paraId="11129D5E" w14:textId="5CAC62B5" w:rsidR="44B55276" w:rsidRDefault="44B55276" w:rsidP="44B55276">
            <w:pPr>
              <w:pStyle w:val="ListParagraph"/>
              <w:numPr>
                <w:ilvl w:val="0"/>
                <w:numId w:val="16"/>
              </w:numPr>
              <w:rPr>
                <w:rFonts w:asciiTheme="minorHAnsi" w:eastAsiaTheme="minorEastAsia" w:hAnsiTheme="minorHAnsi" w:cstheme="minorBidi"/>
              </w:rPr>
            </w:pPr>
            <w:r w:rsidRPr="44B55276">
              <w:t>Crear tareas que sean herramientas de aprendizaje.</w:t>
            </w:r>
          </w:p>
          <w:p w14:paraId="6413C94A" w14:textId="04715610" w:rsidR="44B55276" w:rsidRDefault="44B55276" w:rsidP="44B55276">
            <w:pPr>
              <w:pStyle w:val="ListParagraph"/>
              <w:numPr>
                <w:ilvl w:val="0"/>
                <w:numId w:val="16"/>
              </w:numPr>
              <w:rPr>
                <w:rFonts w:asciiTheme="minorHAnsi" w:eastAsiaTheme="minorEastAsia" w:hAnsiTheme="minorHAnsi" w:cstheme="minorBidi"/>
              </w:rPr>
            </w:pPr>
            <w:r w:rsidRPr="44B55276">
              <w:t>Crear metas de aprendizaje con los/as estudiantes.</w:t>
            </w:r>
          </w:p>
          <w:p w14:paraId="61E0411E" w14:textId="04FFA0E6" w:rsidR="44B55276" w:rsidRDefault="44B55276" w:rsidP="44B55276">
            <w:pPr>
              <w:pStyle w:val="ListParagraph"/>
              <w:numPr>
                <w:ilvl w:val="0"/>
                <w:numId w:val="16"/>
              </w:numPr>
              <w:rPr>
                <w:rFonts w:asciiTheme="minorHAnsi" w:eastAsiaTheme="minorEastAsia" w:hAnsiTheme="minorHAnsi" w:cstheme="minorBidi"/>
              </w:rPr>
            </w:pPr>
            <w:r w:rsidRPr="44B55276">
              <w:t>Permitir que los/as estudiantes conozcan las expectativas del salón de clases y las expectativas diarias de las enseñanzas.</w:t>
            </w:r>
          </w:p>
          <w:p w14:paraId="3B631E8C" w14:textId="0D94C0BE" w:rsidR="44B55276" w:rsidRDefault="44B55276" w:rsidP="44B55276">
            <w:pPr>
              <w:pStyle w:val="ListParagraph"/>
              <w:numPr>
                <w:ilvl w:val="0"/>
                <w:numId w:val="16"/>
              </w:numPr>
              <w:rPr>
                <w:rFonts w:asciiTheme="minorHAnsi" w:eastAsiaTheme="minorEastAsia" w:hAnsiTheme="minorHAnsi" w:cstheme="minorBidi"/>
              </w:rPr>
            </w:pPr>
            <w:r w:rsidRPr="44B55276">
              <w:lastRenderedPageBreak/>
              <w:t>Proporcionar estructura a las actividades académicas.</w:t>
            </w:r>
          </w:p>
          <w:p w14:paraId="007F17AC" w14:textId="501EDCE0" w:rsidR="44B55276" w:rsidRDefault="44B55276" w:rsidP="44B55276">
            <w:pPr>
              <w:pStyle w:val="ListParagraph"/>
              <w:numPr>
                <w:ilvl w:val="0"/>
                <w:numId w:val="16"/>
              </w:numPr>
              <w:rPr>
                <w:rFonts w:asciiTheme="minorHAnsi" w:eastAsiaTheme="minorEastAsia" w:hAnsiTheme="minorHAnsi" w:cstheme="minorBidi"/>
              </w:rPr>
            </w:pPr>
            <w:r w:rsidRPr="44B55276">
              <w:t>Siempre empoderar a los estudiantes en su trabajo académico.</w:t>
            </w:r>
          </w:p>
          <w:p w14:paraId="7019041D" w14:textId="17FF788C" w:rsidR="44B55276" w:rsidRDefault="44B55276" w:rsidP="44B55276">
            <w:pPr>
              <w:pStyle w:val="ListParagraph"/>
              <w:numPr>
                <w:ilvl w:val="0"/>
                <w:numId w:val="16"/>
              </w:numPr>
              <w:rPr>
                <w:rFonts w:asciiTheme="minorHAnsi" w:eastAsiaTheme="minorEastAsia" w:hAnsiTheme="minorHAnsi" w:cstheme="minorBidi"/>
              </w:rPr>
            </w:pPr>
            <w:r w:rsidRPr="44B55276">
              <w:t>Basar las actividades en la preparación y habilidades de los estudiantes.</w:t>
            </w:r>
          </w:p>
          <w:p w14:paraId="4EBE21C4" w14:textId="44D3854C" w:rsidR="44B55276" w:rsidRDefault="44B55276" w:rsidP="44B55276">
            <w:pPr>
              <w:pStyle w:val="ListParagraph"/>
              <w:numPr>
                <w:ilvl w:val="0"/>
                <w:numId w:val="16"/>
              </w:numPr>
              <w:rPr>
                <w:rFonts w:asciiTheme="minorHAnsi" w:eastAsiaTheme="minorEastAsia" w:hAnsiTheme="minorHAnsi" w:cstheme="minorBidi"/>
              </w:rPr>
            </w:pPr>
            <w:r w:rsidRPr="44B55276">
              <w:t>Modificar las actividades: entrada / procesamiento / entrada / procesamiento.</w:t>
            </w:r>
          </w:p>
          <w:p w14:paraId="01686A91" w14:textId="4797C846" w:rsidR="44B55276" w:rsidRDefault="44B55276" w:rsidP="44B55276">
            <w:pPr>
              <w:pStyle w:val="ListParagraph"/>
              <w:numPr>
                <w:ilvl w:val="0"/>
                <w:numId w:val="16"/>
              </w:numPr>
              <w:rPr>
                <w:rFonts w:asciiTheme="minorHAnsi" w:eastAsiaTheme="minorEastAsia" w:hAnsiTheme="minorHAnsi" w:cstheme="minorBidi"/>
              </w:rPr>
            </w:pPr>
            <w:r w:rsidRPr="44B55276">
              <w:t>Dar entrada y elección sobre las actividades.</w:t>
            </w:r>
          </w:p>
          <w:p w14:paraId="33934FE7" w14:textId="362FEA40" w:rsidR="44B55276" w:rsidRDefault="44B55276" w:rsidP="44B55276">
            <w:pPr>
              <w:pStyle w:val="ListParagraph"/>
              <w:numPr>
                <w:ilvl w:val="0"/>
                <w:numId w:val="16"/>
              </w:numPr>
              <w:rPr>
                <w:rFonts w:asciiTheme="minorHAnsi" w:eastAsiaTheme="minorEastAsia" w:hAnsiTheme="minorHAnsi" w:cstheme="minorBidi"/>
              </w:rPr>
            </w:pPr>
            <w:r w:rsidRPr="44B55276">
              <w:t>Usar rúbricas para explicar las expectativas en las tareas.</w:t>
            </w:r>
          </w:p>
        </w:tc>
      </w:tr>
      <w:tr w:rsidR="44B55276" w14:paraId="3C871E0C" w14:textId="77777777" w:rsidTr="44B55276">
        <w:tc>
          <w:tcPr>
            <w:tcW w:w="3120" w:type="dxa"/>
          </w:tcPr>
          <w:p w14:paraId="1C798D84" w14:textId="12786BE1" w:rsidR="44B55276" w:rsidRDefault="44B55276">
            <w:r w:rsidRPr="44B55276">
              <w:rPr>
                <w:rFonts w:ascii="Times New Roman" w:eastAsia="Times New Roman" w:hAnsi="Times New Roman" w:cs="Times New Roman"/>
                <w:b/>
                <w:bCs/>
                <w:color w:val="000000" w:themeColor="text1"/>
                <w:sz w:val="24"/>
                <w:szCs w:val="24"/>
              </w:rPr>
              <w:lastRenderedPageBreak/>
              <w:t>Social</w:t>
            </w:r>
          </w:p>
        </w:tc>
        <w:tc>
          <w:tcPr>
            <w:tcW w:w="3120" w:type="dxa"/>
          </w:tcPr>
          <w:p w14:paraId="221FB263" w14:textId="29E818D0" w:rsidR="44B55276" w:rsidRDefault="44B55276">
            <w:r w:rsidRPr="44B55276">
              <w:rPr>
                <w:rFonts w:ascii="Times New Roman" w:eastAsia="Times New Roman" w:hAnsi="Times New Roman" w:cs="Times New Roman"/>
                <w:sz w:val="24"/>
                <w:szCs w:val="24"/>
              </w:rPr>
              <w:t>El personal y los estudiantes son conscientes de sí mismos de los sentimientos y practican las habilidades de autocontrol y retraso en la gratificación. Los estudiantes se motivan a sí mismos y demuestran empatía hacia sus compañeros de clase. Socializan de manera efectiva y están dispuestos a comprometerse con los objetivos.</w:t>
            </w:r>
          </w:p>
        </w:tc>
        <w:tc>
          <w:tcPr>
            <w:tcW w:w="3120" w:type="dxa"/>
          </w:tcPr>
          <w:p w14:paraId="7BACC7B3" w14:textId="3100E6D9" w:rsidR="44B55276" w:rsidRDefault="44B55276" w:rsidP="44B55276">
            <w:pPr>
              <w:pStyle w:val="ListParagraph"/>
              <w:numPr>
                <w:ilvl w:val="0"/>
                <w:numId w:val="15"/>
              </w:numPr>
              <w:rPr>
                <w:rFonts w:asciiTheme="minorHAnsi" w:eastAsiaTheme="minorEastAsia" w:hAnsiTheme="minorHAnsi" w:cstheme="minorBidi"/>
              </w:rPr>
            </w:pPr>
            <w:r w:rsidRPr="44B55276">
              <w:t>Enseñar habilidades de autocontrol.</w:t>
            </w:r>
          </w:p>
          <w:p w14:paraId="0B6F31A3" w14:textId="30C27174" w:rsidR="44B55276" w:rsidRDefault="44B55276" w:rsidP="44B55276">
            <w:pPr>
              <w:pStyle w:val="ListParagraph"/>
              <w:numPr>
                <w:ilvl w:val="0"/>
                <w:numId w:val="15"/>
              </w:numPr>
              <w:rPr>
                <w:rFonts w:asciiTheme="minorHAnsi" w:eastAsiaTheme="minorEastAsia" w:hAnsiTheme="minorHAnsi" w:cstheme="minorBidi"/>
              </w:rPr>
            </w:pPr>
            <w:r w:rsidRPr="44B55276">
              <w:t>Proveerle a los estudiantes oportunidades para practicar la compasión.</w:t>
            </w:r>
          </w:p>
          <w:p w14:paraId="3C06467D" w14:textId="5BCA4709" w:rsidR="44B55276" w:rsidRDefault="44B55276" w:rsidP="44B55276">
            <w:pPr>
              <w:pStyle w:val="ListParagraph"/>
              <w:numPr>
                <w:ilvl w:val="0"/>
                <w:numId w:val="15"/>
              </w:numPr>
              <w:rPr>
                <w:rFonts w:asciiTheme="minorHAnsi" w:eastAsiaTheme="minorEastAsia" w:hAnsiTheme="minorHAnsi" w:cstheme="minorBidi"/>
              </w:rPr>
            </w:pPr>
            <w:r w:rsidRPr="44B55276">
              <w:t>Usar un tono de voz calmado al hablar con los estudiantes.</w:t>
            </w:r>
          </w:p>
          <w:p w14:paraId="3CA53A22" w14:textId="216DDB39" w:rsidR="44B55276" w:rsidRDefault="44B55276" w:rsidP="44B55276">
            <w:pPr>
              <w:pStyle w:val="ListParagraph"/>
              <w:numPr>
                <w:ilvl w:val="0"/>
                <w:numId w:val="15"/>
              </w:numPr>
              <w:rPr>
                <w:rFonts w:asciiTheme="minorHAnsi" w:eastAsiaTheme="minorEastAsia" w:hAnsiTheme="minorHAnsi" w:cstheme="minorBidi"/>
              </w:rPr>
            </w:pPr>
            <w:r w:rsidRPr="44B55276">
              <w:t>Comenzar con actividades diseñadas para conocer a los alumnos.</w:t>
            </w:r>
          </w:p>
          <w:p w14:paraId="5D72C852" w14:textId="675448D3" w:rsidR="44B55276" w:rsidRDefault="44B55276" w:rsidP="44B55276">
            <w:pPr>
              <w:pStyle w:val="ListParagraph"/>
              <w:numPr>
                <w:ilvl w:val="0"/>
                <w:numId w:val="15"/>
              </w:numPr>
              <w:rPr>
                <w:rFonts w:asciiTheme="minorHAnsi" w:eastAsiaTheme="minorEastAsia" w:hAnsiTheme="minorHAnsi" w:cstheme="minorBidi"/>
              </w:rPr>
            </w:pPr>
            <w:r w:rsidRPr="44B55276">
              <w:t>Enseñar habilidades de autogestion.</w:t>
            </w:r>
          </w:p>
          <w:p w14:paraId="2240475B" w14:textId="4F764458" w:rsidR="44B55276" w:rsidRDefault="44B55276" w:rsidP="44B55276">
            <w:pPr>
              <w:pStyle w:val="ListParagraph"/>
              <w:numPr>
                <w:ilvl w:val="0"/>
                <w:numId w:val="15"/>
              </w:numPr>
              <w:rPr>
                <w:rFonts w:asciiTheme="minorHAnsi" w:eastAsiaTheme="minorEastAsia" w:hAnsiTheme="minorHAnsi" w:cstheme="minorBidi"/>
              </w:rPr>
            </w:pPr>
            <w:r w:rsidRPr="44B55276">
              <w:t>Permita actividades para reducir el estrés (por ej., tiempo para respirar profundamente).</w:t>
            </w:r>
          </w:p>
          <w:p w14:paraId="6C1F60D3" w14:textId="59D54DFB" w:rsidR="44B55276" w:rsidRDefault="44B55276" w:rsidP="44B55276">
            <w:pPr>
              <w:pStyle w:val="ListParagraph"/>
              <w:numPr>
                <w:ilvl w:val="0"/>
                <w:numId w:val="15"/>
              </w:numPr>
              <w:rPr>
                <w:rFonts w:asciiTheme="minorHAnsi" w:eastAsiaTheme="minorEastAsia" w:hAnsiTheme="minorHAnsi" w:cstheme="minorBidi"/>
              </w:rPr>
            </w:pPr>
            <w:r w:rsidRPr="44B55276">
              <w:t>Practicar la paciencia.</w:t>
            </w:r>
          </w:p>
          <w:p w14:paraId="0DC3B77C" w14:textId="40CF6B8C" w:rsidR="44B55276" w:rsidRDefault="44B55276" w:rsidP="44B55276">
            <w:pPr>
              <w:pStyle w:val="ListParagraph"/>
              <w:numPr>
                <w:ilvl w:val="0"/>
                <w:numId w:val="15"/>
              </w:numPr>
              <w:rPr>
                <w:rFonts w:asciiTheme="minorHAnsi" w:eastAsiaTheme="minorEastAsia" w:hAnsiTheme="minorHAnsi" w:cstheme="minorBidi"/>
              </w:rPr>
            </w:pPr>
            <w:r w:rsidRPr="44B55276">
              <w:lastRenderedPageBreak/>
              <w:t>Colaborar con los recursos de la comunidad.</w:t>
            </w:r>
          </w:p>
          <w:p w14:paraId="38CB34B6" w14:textId="20BBA2AF" w:rsidR="44B55276" w:rsidRDefault="44B55276" w:rsidP="44B55276">
            <w:pPr>
              <w:pStyle w:val="ListParagraph"/>
              <w:numPr>
                <w:ilvl w:val="0"/>
                <w:numId w:val="15"/>
              </w:numPr>
              <w:rPr>
                <w:rFonts w:asciiTheme="minorHAnsi" w:eastAsiaTheme="minorEastAsia" w:hAnsiTheme="minorHAnsi" w:cstheme="minorBidi"/>
              </w:rPr>
            </w:pPr>
            <w:r w:rsidRPr="44B55276">
              <w:t>Proveer recreo, diariamente.</w:t>
            </w:r>
          </w:p>
          <w:p w14:paraId="5DF9CE3F" w14:textId="26A09A9E" w:rsidR="44B55276" w:rsidRDefault="44B55276" w:rsidP="44B55276">
            <w:pPr>
              <w:pStyle w:val="ListParagraph"/>
              <w:numPr>
                <w:ilvl w:val="0"/>
                <w:numId w:val="15"/>
              </w:numPr>
              <w:rPr>
                <w:rFonts w:asciiTheme="minorHAnsi" w:eastAsiaTheme="minorEastAsia" w:hAnsiTheme="minorHAnsi" w:cstheme="minorBidi"/>
              </w:rPr>
            </w:pPr>
            <w:r w:rsidRPr="44B55276">
              <w:t>Enfatizar las fortalezas en los estudiantes.</w:t>
            </w:r>
          </w:p>
          <w:p w14:paraId="124AF756" w14:textId="14952399" w:rsidR="44B55276" w:rsidRDefault="44B55276" w:rsidP="44B55276">
            <w:pPr>
              <w:pStyle w:val="ListParagraph"/>
              <w:numPr>
                <w:ilvl w:val="0"/>
                <w:numId w:val="15"/>
              </w:numPr>
              <w:rPr>
                <w:rFonts w:asciiTheme="minorHAnsi" w:eastAsiaTheme="minorEastAsia" w:hAnsiTheme="minorHAnsi" w:cstheme="minorBidi"/>
              </w:rPr>
            </w:pPr>
            <w:r w:rsidRPr="44B55276">
              <w:t>Proveer entrenamiento en habilidades sociales.</w:t>
            </w:r>
          </w:p>
          <w:p w14:paraId="0B874B93" w14:textId="7C35171A" w:rsidR="44B55276" w:rsidRDefault="44B55276" w:rsidP="44B55276">
            <w:pPr>
              <w:pStyle w:val="ListParagraph"/>
              <w:numPr>
                <w:ilvl w:val="0"/>
                <w:numId w:val="15"/>
              </w:numPr>
              <w:rPr>
                <w:rFonts w:asciiTheme="minorHAnsi" w:eastAsiaTheme="minorEastAsia" w:hAnsiTheme="minorHAnsi" w:cstheme="minorBidi"/>
              </w:rPr>
            </w:pPr>
            <w:r w:rsidRPr="44B55276">
              <w:t>Brindar experiencias con la diversidad de identidades.</w:t>
            </w:r>
          </w:p>
          <w:p w14:paraId="4F05FE1A" w14:textId="58124D90" w:rsidR="44B55276" w:rsidRDefault="44B55276" w:rsidP="44B55276">
            <w:pPr>
              <w:pStyle w:val="ListParagraph"/>
              <w:numPr>
                <w:ilvl w:val="0"/>
                <w:numId w:val="15"/>
              </w:numPr>
              <w:rPr>
                <w:rFonts w:asciiTheme="minorHAnsi" w:eastAsiaTheme="minorEastAsia" w:hAnsiTheme="minorHAnsi" w:cstheme="minorBidi"/>
              </w:rPr>
            </w:pPr>
            <w:r w:rsidRPr="44B55276">
              <w:t>Permitir que los estudiantes expresen opiniones o pensamientos diferentes de los maestros.</w:t>
            </w:r>
          </w:p>
          <w:p w14:paraId="413F9BE9" w14:textId="1A887895" w:rsidR="44B55276" w:rsidRDefault="44B55276" w:rsidP="44B55276">
            <w:pPr>
              <w:pStyle w:val="ListParagraph"/>
              <w:numPr>
                <w:ilvl w:val="0"/>
                <w:numId w:val="15"/>
              </w:numPr>
              <w:rPr>
                <w:rFonts w:asciiTheme="minorHAnsi" w:eastAsiaTheme="minorEastAsia" w:hAnsiTheme="minorHAnsi" w:cstheme="minorBidi"/>
              </w:rPr>
            </w:pPr>
            <w:r w:rsidRPr="44B55276">
              <w:t>Establecer un programa contra el acoso escolar.</w:t>
            </w:r>
          </w:p>
          <w:p w14:paraId="2B7CEBB6" w14:textId="79F1CF07" w:rsidR="44B55276" w:rsidRDefault="44B55276" w:rsidP="44B55276">
            <w:pPr>
              <w:pStyle w:val="ListParagraph"/>
              <w:numPr>
                <w:ilvl w:val="0"/>
                <w:numId w:val="15"/>
              </w:numPr>
              <w:rPr>
                <w:rFonts w:asciiTheme="minorHAnsi" w:eastAsiaTheme="minorEastAsia" w:hAnsiTheme="minorHAnsi" w:cstheme="minorBidi"/>
              </w:rPr>
            </w:pPr>
            <w:r w:rsidRPr="44B55276">
              <w:t>Reconocer y abordar el acoso escolar en el salón de clases.</w:t>
            </w:r>
          </w:p>
          <w:p w14:paraId="3A1F0AD6" w14:textId="191A8B79" w:rsidR="44B55276" w:rsidRDefault="44B55276" w:rsidP="44B55276">
            <w:pPr>
              <w:pStyle w:val="ListParagraph"/>
              <w:numPr>
                <w:ilvl w:val="0"/>
                <w:numId w:val="15"/>
              </w:numPr>
              <w:rPr>
                <w:rFonts w:asciiTheme="minorHAnsi" w:eastAsiaTheme="minorEastAsia" w:hAnsiTheme="minorHAnsi" w:cstheme="minorBidi"/>
              </w:rPr>
            </w:pPr>
            <w:r w:rsidRPr="44B55276">
              <w:t>Proveer entrenamiento anti-acoso escolar.</w:t>
            </w:r>
          </w:p>
        </w:tc>
      </w:tr>
      <w:tr w:rsidR="44B55276" w14:paraId="4EF15AD2" w14:textId="77777777" w:rsidTr="44B55276">
        <w:tc>
          <w:tcPr>
            <w:tcW w:w="3120" w:type="dxa"/>
          </w:tcPr>
          <w:p w14:paraId="32E84AA5" w14:textId="73F15C33" w:rsidR="44B55276" w:rsidRDefault="44B55276">
            <w:r w:rsidRPr="44B55276">
              <w:rPr>
                <w:rFonts w:ascii="Times New Roman" w:eastAsia="Times New Roman" w:hAnsi="Times New Roman" w:cs="Times New Roman"/>
                <w:b/>
                <w:bCs/>
                <w:color w:val="000000" w:themeColor="text1"/>
                <w:sz w:val="24"/>
                <w:szCs w:val="24"/>
              </w:rPr>
              <w:lastRenderedPageBreak/>
              <w:t>Conductual</w:t>
            </w:r>
          </w:p>
        </w:tc>
        <w:tc>
          <w:tcPr>
            <w:tcW w:w="3120" w:type="dxa"/>
          </w:tcPr>
          <w:p w14:paraId="7A1DF405" w14:textId="2EBA4654" w:rsidR="44B55276" w:rsidRDefault="44B55276">
            <w:r w:rsidRPr="44B55276">
              <w:rPr>
                <w:rFonts w:ascii="Times New Roman" w:eastAsia="Times New Roman" w:hAnsi="Times New Roman" w:cs="Times New Roman"/>
                <w:sz w:val="24"/>
                <w:szCs w:val="24"/>
              </w:rPr>
              <w:t>La disciplina es la acción de enseñar o entrenar, no castigar. La disciplina implica el uso de estrategias como la construcción de relaciones y la orientación al éxito. Las dinámicas de poder son más positivas y cooperativas, que autoritarias y desempoderantes. Las prácticas son restaurativas, no punitivas. Las relaciones no están basadas en el poder.</w:t>
            </w:r>
          </w:p>
        </w:tc>
        <w:tc>
          <w:tcPr>
            <w:tcW w:w="3120" w:type="dxa"/>
          </w:tcPr>
          <w:p w14:paraId="69C57A93" w14:textId="3A217574" w:rsidR="44B55276" w:rsidRDefault="44B55276" w:rsidP="44B55276">
            <w:pPr>
              <w:pStyle w:val="ListParagraph"/>
              <w:numPr>
                <w:ilvl w:val="0"/>
                <w:numId w:val="14"/>
              </w:numPr>
              <w:rPr>
                <w:rFonts w:asciiTheme="minorHAnsi" w:eastAsiaTheme="minorEastAsia" w:hAnsiTheme="minorHAnsi" w:cstheme="minorBidi"/>
              </w:rPr>
            </w:pPr>
            <w:r w:rsidRPr="44B55276">
              <w:t>Enseñar habilidades de autorregulación.</w:t>
            </w:r>
          </w:p>
          <w:p w14:paraId="02B9053F" w14:textId="35C35575" w:rsidR="44B55276" w:rsidRDefault="44B55276" w:rsidP="44B55276">
            <w:pPr>
              <w:pStyle w:val="ListParagraph"/>
              <w:numPr>
                <w:ilvl w:val="0"/>
                <w:numId w:val="14"/>
              </w:numPr>
              <w:rPr>
                <w:rFonts w:asciiTheme="minorHAnsi" w:eastAsiaTheme="minorEastAsia" w:hAnsiTheme="minorHAnsi" w:cstheme="minorBidi"/>
              </w:rPr>
            </w:pPr>
            <w:r w:rsidRPr="44B55276">
              <w:t>Utilizar programas de comportamiento positivo en toda la escuela.</w:t>
            </w:r>
          </w:p>
          <w:p w14:paraId="1BE975DC" w14:textId="2A813634" w:rsidR="44B55276" w:rsidRDefault="44B55276" w:rsidP="44B55276">
            <w:pPr>
              <w:pStyle w:val="ListParagraph"/>
              <w:numPr>
                <w:ilvl w:val="0"/>
                <w:numId w:val="14"/>
              </w:numPr>
              <w:rPr>
                <w:rFonts w:asciiTheme="minorHAnsi" w:eastAsiaTheme="minorEastAsia" w:hAnsiTheme="minorHAnsi" w:cstheme="minorBidi"/>
              </w:rPr>
            </w:pPr>
            <w:r w:rsidRPr="44B55276">
              <w:t>Responsabilizar a los estudiantes por el comportamiento creando consecuencias que sean relevantes.</w:t>
            </w:r>
          </w:p>
          <w:p w14:paraId="285BC72B" w14:textId="4C61D008" w:rsidR="44B55276" w:rsidRDefault="44B55276" w:rsidP="44B55276">
            <w:pPr>
              <w:pStyle w:val="ListParagraph"/>
              <w:numPr>
                <w:ilvl w:val="0"/>
                <w:numId w:val="14"/>
              </w:numPr>
              <w:rPr>
                <w:rFonts w:asciiTheme="minorHAnsi" w:eastAsiaTheme="minorEastAsia" w:hAnsiTheme="minorHAnsi" w:cstheme="minorBidi"/>
              </w:rPr>
            </w:pPr>
            <w:r w:rsidRPr="44B55276">
              <w:t xml:space="preserve">Completar planes de comportamiento y (cuando sea necesario) </w:t>
            </w:r>
            <w:r w:rsidRPr="44B55276">
              <w:lastRenderedPageBreak/>
              <w:t>evaluaciones detalladas del análisis de Función de la Conducta (</w:t>
            </w:r>
            <w:r w:rsidRPr="44B55276">
              <w:rPr>
                <w:i/>
                <w:iCs/>
              </w:rPr>
              <w:t>FBA</w:t>
            </w:r>
            <w:r w:rsidRPr="44B55276">
              <w:t>) y Planes de Intervención de Conducta (</w:t>
            </w:r>
            <w:r w:rsidRPr="44B55276">
              <w:rPr>
                <w:i/>
                <w:iCs/>
              </w:rPr>
              <w:t>BIP</w:t>
            </w:r>
            <w:r w:rsidRPr="44B55276">
              <w:t>) para abordar conductas desafiantes específicas.</w:t>
            </w:r>
          </w:p>
          <w:p w14:paraId="66E85886" w14:textId="1A8E6B5E" w:rsidR="44B55276" w:rsidRDefault="44B55276" w:rsidP="44B55276">
            <w:pPr>
              <w:pStyle w:val="ListParagraph"/>
              <w:numPr>
                <w:ilvl w:val="0"/>
                <w:numId w:val="14"/>
              </w:numPr>
              <w:rPr>
                <w:rFonts w:asciiTheme="minorHAnsi" w:eastAsiaTheme="minorEastAsia" w:hAnsiTheme="minorHAnsi" w:cstheme="minorBidi"/>
              </w:rPr>
            </w:pPr>
            <w:r w:rsidRPr="44B55276">
              <w:t>Abordar las creencias irracionales a</w:t>
            </w:r>
          </w:p>
          <w:p w14:paraId="68B4983C" w14:textId="2FF0EDD6" w:rsidR="44B55276" w:rsidRDefault="44B55276">
            <w:r w:rsidRPr="44B55276">
              <w:rPr>
                <w:rFonts w:ascii="Times New Roman" w:eastAsia="Times New Roman" w:hAnsi="Times New Roman" w:cs="Times New Roman"/>
                <w:sz w:val="24"/>
                <w:szCs w:val="24"/>
              </w:rPr>
              <w:t>través de estrategias de</w:t>
            </w:r>
          </w:p>
          <w:p w14:paraId="0CDF3D7A" w14:textId="5E72D7C2" w:rsidR="44B55276" w:rsidRDefault="44B55276">
            <w:r w:rsidRPr="44B55276">
              <w:rPr>
                <w:rFonts w:ascii="Times New Roman" w:eastAsia="Times New Roman" w:hAnsi="Times New Roman" w:cs="Times New Roman"/>
                <w:sz w:val="24"/>
                <w:szCs w:val="24"/>
              </w:rPr>
              <w:t>comportamiento cognitivo.</w:t>
            </w:r>
          </w:p>
          <w:p w14:paraId="60191927" w14:textId="329C9F61" w:rsidR="44B55276" w:rsidRDefault="44B55276" w:rsidP="44B55276">
            <w:pPr>
              <w:pStyle w:val="ListParagraph"/>
              <w:numPr>
                <w:ilvl w:val="0"/>
                <w:numId w:val="14"/>
              </w:numPr>
              <w:rPr>
                <w:rFonts w:asciiTheme="minorHAnsi" w:eastAsiaTheme="minorEastAsia" w:hAnsiTheme="minorHAnsi" w:cstheme="minorBidi"/>
              </w:rPr>
            </w:pPr>
            <w:r w:rsidRPr="44B55276">
              <w:t>Establecer un programa contra el acoso escolar.</w:t>
            </w:r>
          </w:p>
          <w:p w14:paraId="661F484A" w14:textId="7F994DA4" w:rsidR="44B55276" w:rsidRDefault="44B55276" w:rsidP="44B55276">
            <w:pPr>
              <w:pStyle w:val="ListParagraph"/>
              <w:numPr>
                <w:ilvl w:val="0"/>
                <w:numId w:val="14"/>
              </w:numPr>
              <w:rPr>
                <w:rFonts w:asciiTheme="minorHAnsi" w:eastAsiaTheme="minorEastAsia" w:hAnsiTheme="minorHAnsi" w:cstheme="minorBidi"/>
              </w:rPr>
            </w:pPr>
            <w:r w:rsidRPr="44B55276">
              <w:t>Utilizar señales positivas y no verbales para recordar a los estudiantes los comportamientos  en los que están trabajando, tales como tocar el escritorio de un estudiante para recordarle a un estudiante que se vuelva a concentrar en una tarea.</w:t>
            </w:r>
          </w:p>
          <w:p w14:paraId="1E15B619" w14:textId="6FF41E32" w:rsidR="44B55276" w:rsidRDefault="44B55276" w:rsidP="44B55276">
            <w:pPr>
              <w:pStyle w:val="ListParagraph"/>
              <w:numPr>
                <w:ilvl w:val="0"/>
                <w:numId w:val="14"/>
              </w:numPr>
              <w:rPr>
                <w:rFonts w:asciiTheme="minorHAnsi" w:eastAsiaTheme="minorEastAsia" w:hAnsiTheme="minorHAnsi" w:cstheme="minorBidi"/>
              </w:rPr>
            </w:pPr>
            <w:r w:rsidRPr="44B55276">
              <w:t>Dar la bienvenida a los estudiantes después de incidentes con una conducta.</w:t>
            </w:r>
          </w:p>
          <w:p w14:paraId="46686A9E" w14:textId="7BEF9F2A" w:rsidR="44B55276" w:rsidRDefault="44B55276" w:rsidP="44B55276">
            <w:pPr>
              <w:pStyle w:val="ListParagraph"/>
              <w:numPr>
                <w:ilvl w:val="0"/>
                <w:numId w:val="14"/>
              </w:numPr>
              <w:rPr>
                <w:rFonts w:asciiTheme="minorHAnsi" w:eastAsiaTheme="minorEastAsia" w:hAnsiTheme="minorHAnsi" w:cstheme="minorBidi"/>
              </w:rPr>
            </w:pPr>
            <w:r w:rsidRPr="44B55276">
              <w:t>Describir específicamente la conducta apropiada que desea que los estudiantes practiquen.</w:t>
            </w:r>
          </w:p>
          <w:p w14:paraId="559A0FF0" w14:textId="76A4D808" w:rsidR="44B55276" w:rsidRDefault="44B55276" w:rsidP="44B55276">
            <w:pPr>
              <w:pStyle w:val="ListParagraph"/>
              <w:numPr>
                <w:ilvl w:val="0"/>
                <w:numId w:val="14"/>
              </w:numPr>
              <w:rPr>
                <w:rFonts w:asciiTheme="minorHAnsi" w:eastAsiaTheme="minorEastAsia" w:hAnsiTheme="minorHAnsi" w:cstheme="minorBidi"/>
              </w:rPr>
            </w:pPr>
            <w:r w:rsidRPr="44B55276">
              <w:t>Crear reglas que tengan sentido.</w:t>
            </w:r>
          </w:p>
          <w:p w14:paraId="355341B2" w14:textId="425B1E0F" w:rsidR="44B55276" w:rsidRDefault="44B55276" w:rsidP="44B55276">
            <w:pPr>
              <w:pStyle w:val="ListParagraph"/>
              <w:numPr>
                <w:ilvl w:val="0"/>
                <w:numId w:val="14"/>
              </w:numPr>
              <w:rPr>
                <w:rFonts w:asciiTheme="minorHAnsi" w:eastAsiaTheme="minorEastAsia" w:hAnsiTheme="minorHAnsi" w:cstheme="minorBidi"/>
              </w:rPr>
            </w:pPr>
            <w:r w:rsidRPr="44B55276">
              <w:t xml:space="preserve">Ser consistente en la implementación de </w:t>
            </w:r>
            <w:r w:rsidRPr="44B55276">
              <w:lastRenderedPageBreak/>
              <w:t>planes de comportamiento individual y en el salón de clases.</w:t>
            </w:r>
          </w:p>
          <w:p w14:paraId="7039A2DF" w14:textId="62B9722C" w:rsidR="44B55276" w:rsidRDefault="44B55276" w:rsidP="44B55276">
            <w:pPr>
              <w:pStyle w:val="ListParagraph"/>
              <w:numPr>
                <w:ilvl w:val="0"/>
                <w:numId w:val="14"/>
              </w:numPr>
              <w:rPr>
                <w:rFonts w:asciiTheme="minorHAnsi" w:eastAsiaTheme="minorEastAsia" w:hAnsiTheme="minorHAnsi" w:cstheme="minorBidi"/>
              </w:rPr>
            </w:pPr>
            <w:r w:rsidRPr="44B55276">
              <w:t>Modelar el comportamiento que desea ver en los alumnos ("Practique lo que predica").</w:t>
            </w:r>
          </w:p>
          <w:p w14:paraId="621A05B2" w14:textId="527F364F" w:rsidR="44B55276" w:rsidRDefault="44B55276" w:rsidP="44B55276">
            <w:pPr>
              <w:pStyle w:val="ListParagraph"/>
              <w:numPr>
                <w:ilvl w:val="0"/>
                <w:numId w:val="14"/>
              </w:numPr>
              <w:rPr>
                <w:rFonts w:asciiTheme="minorHAnsi" w:eastAsiaTheme="minorEastAsia" w:hAnsiTheme="minorHAnsi" w:cstheme="minorBidi"/>
              </w:rPr>
            </w:pPr>
            <w:r w:rsidRPr="44B55276">
              <w:t>Disminuir la cantidad de conversaciones durante un incidente con una conducta.</w:t>
            </w:r>
          </w:p>
          <w:p w14:paraId="60B18B97" w14:textId="6FA0E8BF" w:rsidR="44B55276" w:rsidRDefault="44B55276" w:rsidP="44B55276">
            <w:pPr>
              <w:pStyle w:val="ListParagraph"/>
              <w:numPr>
                <w:ilvl w:val="0"/>
                <w:numId w:val="14"/>
              </w:numPr>
              <w:rPr>
                <w:rFonts w:asciiTheme="minorHAnsi" w:eastAsiaTheme="minorEastAsia" w:hAnsiTheme="minorHAnsi" w:cstheme="minorBidi"/>
              </w:rPr>
            </w:pPr>
            <w:r w:rsidRPr="44B55276">
              <w:t>Integrar rutinas diarias en las actividades del aula.</w:t>
            </w:r>
          </w:p>
          <w:p w14:paraId="13AE0CDE" w14:textId="30F7FD23" w:rsidR="44B55276" w:rsidRDefault="44B55276" w:rsidP="44B55276">
            <w:pPr>
              <w:pStyle w:val="ListParagraph"/>
              <w:numPr>
                <w:ilvl w:val="0"/>
                <w:numId w:val="14"/>
              </w:numPr>
              <w:rPr>
                <w:rFonts w:asciiTheme="minorHAnsi" w:eastAsiaTheme="minorEastAsia" w:hAnsiTheme="minorHAnsi" w:cstheme="minorBidi"/>
              </w:rPr>
            </w:pPr>
            <w:r w:rsidRPr="44B55276">
              <w:t>Proporcionar a los estudiantes comentarios positivos con respecto al esfuerzo para cambiar un comportamiento y adoptar consistentemente un comportamiento más aceptable.</w:t>
            </w:r>
          </w:p>
          <w:p w14:paraId="5955BE4C" w14:textId="38070C06" w:rsidR="44B55276" w:rsidRDefault="44B55276" w:rsidP="44B55276">
            <w:pPr>
              <w:pStyle w:val="ListParagraph"/>
              <w:numPr>
                <w:ilvl w:val="0"/>
                <w:numId w:val="14"/>
              </w:numPr>
              <w:rPr>
                <w:rFonts w:asciiTheme="minorHAnsi" w:eastAsiaTheme="minorEastAsia" w:hAnsiTheme="minorHAnsi" w:cstheme="minorBidi"/>
              </w:rPr>
            </w:pPr>
            <w:r w:rsidRPr="44B55276">
              <w:t>Enseñar las “reglas ocultas” en la escuela y en el salón de clases.</w:t>
            </w:r>
          </w:p>
          <w:p w14:paraId="56B5781B" w14:textId="777E3E57" w:rsidR="44B55276" w:rsidRDefault="44B55276" w:rsidP="44B55276">
            <w:pPr>
              <w:pStyle w:val="ListParagraph"/>
              <w:numPr>
                <w:ilvl w:val="0"/>
                <w:numId w:val="14"/>
              </w:numPr>
              <w:rPr>
                <w:rFonts w:asciiTheme="minorHAnsi" w:eastAsiaTheme="minorEastAsia" w:hAnsiTheme="minorHAnsi" w:cstheme="minorBidi"/>
              </w:rPr>
            </w:pPr>
            <w:r w:rsidRPr="44B55276">
              <w:t>Elegir no usar la disciplina excluyente como consecuencia.</w:t>
            </w:r>
          </w:p>
        </w:tc>
      </w:tr>
    </w:tbl>
    <w:p w14:paraId="4C41E7CF" w14:textId="4F24D622" w:rsidR="44B55276" w:rsidRDefault="44B55276">
      <w:r w:rsidRPr="44B55276">
        <w:rPr>
          <w:rFonts w:ascii="Times New Roman" w:eastAsia="Times New Roman" w:hAnsi="Times New Roman" w:cs="Times New Roman"/>
          <w:sz w:val="24"/>
          <w:szCs w:val="24"/>
        </w:rPr>
        <w:lastRenderedPageBreak/>
        <w:t xml:space="preserve"> </w:t>
      </w:r>
    </w:p>
    <w:p w14:paraId="0769A296" w14:textId="6CFE01C5" w:rsidR="44B55276" w:rsidRDefault="44B55276">
      <w:r w:rsidRPr="44B55276">
        <w:rPr>
          <w:rFonts w:ascii="Times New Roman" w:eastAsia="Times New Roman" w:hAnsi="Times New Roman" w:cs="Times New Roman"/>
          <w:sz w:val="24"/>
          <w:szCs w:val="24"/>
        </w:rPr>
        <w:t xml:space="preserve"> </w:t>
      </w:r>
    </w:p>
    <w:p w14:paraId="47DC1766" w14:textId="737FBF5B" w:rsidR="44B55276" w:rsidRDefault="44B55276">
      <w:r w:rsidRPr="44B55276">
        <w:rPr>
          <w:rFonts w:ascii="Times New Roman" w:eastAsia="Times New Roman" w:hAnsi="Times New Roman" w:cs="Times New Roman"/>
          <w:sz w:val="24"/>
          <w:szCs w:val="24"/>
        </w:rPr>
        <w:t xml:space="preserve">Traducido al español por Arte Terapia PR, Inc. (mayo 2019 y revisado febrero 2020) de: </w:t>
      </w:r>
      <w:r w:rsidRPr="44B55276">
        <w:rPr>
          <w:rFonts w:ascii="Times New Roman" w:eastAsia="Times New Roman" w:hAnsi="Times New Roman" w:cs="Times New Roman"/>
          <w:i/>
          <w:iCs/>
          <w:sz w:val="24"/>
          <w:szCs w:val="24"/>
        </w:rPr>
        <w:t>Adaptado del libro de Jane Bluestein Cómo crear escuelas emocionalmente seguras: una guía para educadores y padres, publicada por Health Communications, Inc. en Deerfield Beach, Florida (2001).</w:t>
      </w:r>
    </w:p>
    <w:p w14:paraId="2ACF68A4" w14:textId="1A216148" w:rsidR="44B55276" w:rsidRDefault="44B55276" w:rsidP="44B55276">
      <w:pPr>
        <w:pStyle w:val="NoSpacing"/>
        <w:rPr>
          <w:rFonts w:ascii="Times New Roman" w:hAnsi="Times New Roman" w:cs="Times New Roman"/>
          <w:b/>
          <w:bCs/>
          <w:sz w:val="48"/>
          <w:szCs w:val="48"/>
        </w:rPr>
      </w:pPr>
    </w:p>
    <w:p w14:paraId="0D9DC55A" w14:textId="77777777" w:rsidR="008303D7" w:rsidRDefault="008303D7" w:rsidP="44B55276">
      <w:pPr>
        <w:pStyle w:val="NoSpacing"/>
        <w:rPr>
          <w:rFonts w:ascii="Times New Roman" w:hAnsi="Times New Roman" w:cs="Times New Roman"/>
          <w:b/>
          <w:bCs/>
          <w:sz w:val="24"/>
          <w:szCs w:val="24"/>
        </w:rPr>
      </w:pPr>
    </w:p>
    <w:p w14:paraId="74EBC461" w14:textId="2C3F34C1" w:rsidR="44B55276" w:rsidRDefault="44B55276" w:rsidP="44B55276">
      <w:pPr>
        <w:jc w:val="center"/>
      </w:pPr>
      <w:r w:rsidRPr="44B55276">
        <w:rPr>
          <w:rFonts w:ascii="Cambria" w:eastAsia="Cambria" w:hAnsi="Cambria" w:cs="Cambria"/>
          <w:b/>
          <w:bCs/>
          <w:sz w:val="24"/>
          <w:szCs w:val="24"/>
        </w:rPr>
        <w:lastRenderedPageBreak/>
        <w:t>4. Estrategias sensoriales en el salón de clases</w:t>
      </w:r>
    </w:p>
    <w:p w14:paraId="5268EEFA" w14:textId="488D427E" w:rsidR="44B55276" w:rsidRDefault="44B55276">
      <w:r w:rsidRPr="44B55276">
        <w:rPr>
          <w:rFonts w:ascii="Cambria" w:eastAsia="Cambria" w:hAnsi="Cambria" w:cs="Cambria"/>
          <w:sz w:val="24"/>
          <w:szCs w:val="24"/>
        </w:rPr>
        <w:t xml:space="preserve"> </w:t>
      </w:r>
    </w:p>
    <w:p w14:paraId="259C751C" w14:textId="639FA2DA" w:rsidR="44B55276" w:rsidRDefault="44B55276">
      <w:r w:rsidRPr="44B55276">
        <w:rPr>
          <w:rFonts w:ascii="Cambria" w:eastAsia="Cambria" w:hAnsi="Cambria" w:cs="Cambria"/>
          <w:sz w:val="24"/>
          <w:szCs w:val="24"/>
        </w:rPr>
        <w:t>Todos tenemos necesidades sensoriales que utilizamos para ayudarnos a regularnos. Sin embargo, en ocasiones también las buscamos evitar, ya que hacen más difícil el poder tolerar el estrés. Esta herramienta está diseñada para ayudar a los/as maestros/as a examinar sus salones de clases utilizando un lente sensorial usando las siguientes dos preguntas como guía:</w:t>
      </w:r>
    </w:p>
    <w:p w14:paraId="000D4876" w14:textId="5047F9E3" w:rsidR="44B55276" w:rsidRDefault="44B55276">
      <w:r w:rsidRPr="44B55276">
        <w:rPr>
          <w:rFonts w:ascii="Cambria" w:eastAsia="Cambria" w:hAnsi="Cambria" w:cs="Cambria"/>
          <w:sz w:val="24"/>
          <w:szCs w:val="24"/>
        </w:rPr>
        <w:t xml:space="preserve"> </w:t>
      </w:r>
    </w:p>
    <w:p w14:paraId="401C0B50" w14:textId="13577DD0" w:rsidR="44B55276" w:rsidRDefault="44B55276" w:rsidP="44B55276">
      <w:pPr>
        <w:pStyle w:val="ListParagraph"/>
        <w:numPr>
          <w:ilvl w:val="0"/>
          <w:numId w:val="13"/>
        </w:numPr>
        <w:rPr>
          <w:rFonts w:asciiTheme="minorHAnsi" w:eastAsiaTheme="minorEastAsia" w:hAnsiTheme="minorHAnsi" w:cstheme="minorBidi"/>
        </w:rPr>
      </w:pPr>
      <w:r w:rsidRPr="44B55276">
        <w:t>¿Qué conductas sensoriales estoy viendo en el salón de clases?</w:t>
      </w:r>
    </w:p>
    <w:p w14:paraId="527EB581" w14:textId="47E45E6C" w:rsidR="44B55276" w:rsidRDefault="44B55276">
      <w:r w:rsidRPr="44B55276">
        <w:rPr>
          <w:rFonts w:ascii="Cambria" w:eastAsia="Cambria" w:hAnsi="Cambria" w:cs="Cambria"/>
          <w:sz w:val="24"/>
          <w:szCs w:val="24"/>
        </w:rPr>
        <w:t xml:space="preserve"> </w:t>
      </w:r>
    </w:p>
    <w:p w14:paraId="3624DA37" w14:textId="704CBDC3" w:rsidR="44B55276" w:rsidRDefault="44B55276" w:rsidP="44B55276">
      <w:pPr>
        <w:pStyle w:val="ListParagraph"/>
        <w:numPr>
          <w:ilvl w:val="0"/>
          <w:numId w:val="13"/>
        </w:numPr>
        <w:rPr>
          <w:rFonts w:asciiTheme="minorHAnsi" w:eastAsiaTheme="minorEastAsia" w:hAnsiTheme="minorHAnsi" w:cstheme="minorBidi"/>
        </w:rPr>
      </w:pPr>
      <w:r w:rsidRPr="44B55276">
        <w:t>¿Qué opciones sensoriales tengo disponible en mi salón de clases para ayudar a mis estudiantes a estar más disponibles a aprender?</w:t>
      </w:r>
    </w:p>
    <w:p w14:paraId="250101D0" w14:textId="64BF5DFE" w:rsidR="44B55276" w:rsidRDefault="44B55276">
      <w:r w:rsidRPr="44B55276">
        <w:rPr>
          <w:rFonts w:ascii="Cambria" w:eastAsia="Cambria" w:hAnsi="Cambria" w:cs="Cambria"/>
          <w:sz w:val="24"/>
          <w:szCs w:val="24"/>
        </w:rPr>
        <w:t xml:space="preserve"> </w:t>
      </w:r>
    </w:p>
    <w:p w14:paraId="2C874FDF" w14:textId="5AA8DD74" w:rsidR="44B55276" w:rsidRDefault="44B55276">
      <w:r w:rsidRPr="44B55276">
        <w:rPr>
          <w:rFonts w:ascii="Cambria" w:eastAsia="Cambria" w:hAnsi="Cambria" w:cs="Cambria"/>
          <w:b/>
          <w:bCs/>
          <w:sz w:val="24"/>
          <w:szCs w:val="24"/>
        </w:rPr>
        <w:t>Nota</w:t>
      </w:r>
      <w:r w:rsidRPr="44B55276">
        <w:rPr>
          <w:rFonts w:ascii="Cambria" w:eastAsia="Cambria" w:hAnsi="Cambria" w:cs="Cambria"/>
          <w:sz w:val="24"/>
          <w:szCs w:val="24"/>
        </w:rPr>
        <w:t>: Los/as estudiantes que no respondan a una variedad de opciones sensoriales en el salón de clases pueden beneficiarse de un perfil sensorial específico del estudiante que sea completado por un terapeuta ocupacional cualificado, para determinar estrategias y necesidades específicas del/la estudiante.</w:t>
      </w:r>
    </w:p>
    <w:p w14:paraId="35483218" w14:textId="535DC38E" w:rsidR="44B55276" w:rsidRDefault="44B55276">
      <w:r w:rsidRPr="44B55276">
        <w:rPr>
          <w:rFonts w:ascii="Cambria" w:eastAsia="Cambria" w:hAnsi="Cambria" w:cs="Cambria"/>
          <w:sz w:val="24"/>
          <w:szCs w:val="24"/>
        </w:rPr>
        <w:t xml:space="preserve"> </w:t>
      </w:r>
    </w:p>
    <w:p w14:paraId="7834A378" w14:textId="10BF4442" w:rsidR="44B55276" w:rsidRDefault="44B55276">
      <w:r w:rsidRPr="44B55276">
        <w:rPr>
          <w:rFonts w:ascii="Cambria" w:eastAsia="Cambria" w:hAnsi="Cambria" w:cs="Cambria"/>
          <w:sz w:val="24"/>
          <w:szCs w:val="24"/>
        </w:rPr>
        <w:t>Áreas sensoriales:</w:t>
      </w:r>
    </w:p>
    <w:p w14:paraId="349941E4" w14:textId="5376005D" w:rsidR="44B55276" w:rsidRDefault="44B55276">
      <w:r w:rsidRPr="44B55276">
        <w:rPr>
          <w:rFonts w:ascii="Cambria" w:eastAsia="Cambria" w:hAnsi="Cambria" w:cs="Cambria"/>
          <w:sz w:val="24"/>
          <w:szCs w:val="24"/>
        </w:rPr>
        <w:t xml:space="preserve"> </w:t>
      </w:r>
    </w:p>
    <w:p w14:paraId="5F5131DB" w14:textId="0BBEFA6E" w:rsidR="44B55276" w:rsidRDefault="44B55276">
      <w:r w:rsidRPr="44B55276">
        <w:rPr>
          <w:rFonts w:ascii="Cambria" w:eastAsia="Cambria" w:hAnsi="Cambria" w:cs="Cambria"/>
          <w:sz w:val="24"/>
          <w:szCs w:val="24"/>
          <w:u w:val="single"/>
        </w:rPr>
        <w:t>Movimiento:</w:t>
      </w:r>
    </w:p>
    <w:p w14:paraId="537BBCCD" w14:textId="7FB4EDF8" w:rsidR="44B55276" w:rsidRDefault="44B55276">
      <w:r w:rsidRPr="44B55276">
        <w:rPr>
          <w:rFonts w:ascii="Cambria" w:eastAsia="Cambria" w:hAnsi="Cambria" w:cs="Cambria"/>
          <w:sz w:val="24"/>
          <w:szCs w:val="24"/>
        </w:rPr>
        <w:t xml:space="preserve"> </w:t>
      </w:r>
    </w:p>
    <w:p w14:paraId="6A90276E" w14:textId="5DA2D9C9" w:rsidR="44B55276" w:rsidRDefault="44B55276">
      <w:r w:rsidRPr="44B55276">
        <w:rPr>
          <w:rFonts w:ascii="Cambria" w:eastAsia="Cambria" w:hAnsi="Cambria" w:cs="Cambria"/>
          <w:b/>
          <w:bCs/>
          <w:sz w:val="24"/>
          <w:szCs w:val="24"/>
        </w:rPr>
        <w:t xml:space="preserve">Observaciones generales: </w:t>
      </w:r>
    </w:p>
    <w:p w14:paraId="1EB8A35B" w14:textId="3EB27E14" w:rsidR="44B55276" w:rsidRDefault="44B55276" w:rsidP="44B55276">
      <w:pPr>
        <w:pStyle w:val="ListParagraph"/>
        <w:numPr>
          <w:ilvl w:val="0"/>
          <w:numId w:val="12"/>
        </w:numPr>
        <w:rPr>
          <w:rFonts w:asciiTheme="minorHAnsi" w:eastAsiaTheme="minorEastAsia" w:hAnsiTheme="minorHAnsi" w:cstheme="minorBidi"/>
        </w:rPr>
      </w:pPr>
      <w:r w:rsidRPr="44B55276">
        <w:t>Estudiantes necesitan movimiento motor grueso para mantener la regulación o se desregulan cuando no tienen oportunidades de movimiento de motor grueso.</w:t>
      </w:r>
    </w:p>
    <w:p w14:paraId="22EB7676" w14:textId="06A9AF36" w:rsidR="44B55276" w:rsidRDefault="44B55276" w:rsidP="44B55276">
      <w:pPr>
        <w:pStyle w:val="ListParagraph"/>
        <w:numPr>
          <w:ilvl w:val="0"/>
          <w:numId w:val="12"/>
        </w:numPr>
        <w:rPr>
          <w:rFonts w:asciiTheme="minorHAnsi" w:eastAsiaTheme="minorEastAsia" w:hAnsiTheme="minorHAnsi" w:cstheme="minorBidi"/>
        </w:rPr>
      </w:pPr>
      <w:r w:rsidRPr="44B55276">
        <w:t>Estudiantes también se pueden desregular debido a demasiado movimiento o actividad.</w:t>
      </w:r>
    </w:p>
    <w:p w14:paraId="11B17D94" w14:textId="58F5F247" w:rsidR="44B55276" w:rsidRDefault="44B55276" w:rsidP="44B55276">
      <w:pPr>
        <w:pStyle w:val="ListParagraph"/>
        <w:numPr>
          <w:ilvl w:val="0"/>
          <w:numId w:val="12"/>
        </w:numPr>
        <w:rPr>
          <w:rFonts w:asciiTheme="minorHAnsi" w:eastAsiaTheme="minorEastAsia" w:hAnsiTheme="minorHAnsi" w:cstheme="minorBidi"/>
        </w:rPr>
      </w:pPr>
      <w:r w:rsidRPr="44B55276">
        <w:t>Los/as estudiantes necesitan movimiento motor fino para mantener regulación o se pudieran desregular cuando no tienen movimiento motor fino.</w:t>
      </w:r>
    </w:p>
    <w:p w14:paraId="1EAF72F3" w14:textId="62508ED3"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415545A8" w14:textId="77777777" w:rsidTr="44B55276">
        <w:tc>
          <w:tcPr>
            <w:tcW w:w="4680" w:type="dxa"/>
          </w:tcPr>
          <w:p w14:paraId="75EBD04D" w14:textId="7E1F37CE"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076B2052" w14:textId="1EF7D4C8" w:rsidR="44B55276" w:rsidRDefault="44B55276" w:rsidP="44B55276">
            <w:pPr>
              <w:jc w:val="center"/>
            </w:pPr>
            <w:r w:rsidRPr="44B55276">
              <w:rPr>
                <w:rFonts w:ascii="Cambria" w:eastAsia="Cambria" w:hAnsi="Cambria" w:cs="Cambria"/>
                <w:b/>
                <w:bCs/>
                <w:sz w:val="24"/>
                <w:szCs w:val="24"/>
              </w:rPr>
              <w:t>Estrategias Sensoriales</w:t>
            </w:r>
          </w:p>
        </w:tc>
      </w:tr>
      <w:tr w:rsidR="44B55276" w14:paraId="5818D4F6" w14:textId="77777777" w:rsidTr="44B55276">
        <w:tc>
          <w:tcPr>
            <w:tcW w:w="4680" w:type="dxa"/>
          </w:tcPr>
          <w:p w14:paraId="03E41C12" w14:textId="5FEF218D" w:rsidR="44B55276" w:rsidRDefault="44B55276">
            <w:r w:rsidRPr="44B55276">
              <w:rPr>
                <w:rFonts w:ascii="Cambria" w:eastAsia="Cambria" w:hAnsi="Cambria" w:cs="Cambria"/>
                <w:sz w:val="24"/>
                <w:szCs w:val="24"/>
              </w:rPr>
              <w:t>_____ Balanceo/Mecerse</w:t>
            </w:r>
          </w:p>
        </w:tc>
        <w:tc>
          <w:tcPr>
            <w:tcW w:w="4680" w:type="dxa"/>
          </w:tcPr>
          <w:p w14:paraId="70A33774" w14:textId="3272B245" w:rsidR="44B55276" w:rsidRDefault="44B55276" w:rsidP="44B55276">
            <w:pPr>
              <w:pStyle w:val="ListParagraph"/>
              <w:numPr>
                <w:ilvl w:val="0"/>
                <w:numId w:val="11"/>
              </w:numPr>
              <w:rPr>
                <w:rFonts w:asciiTheme="minorHAnsi" w:eastAsiaTheme="minorEastAsia" w:hAnsiTheme="minorHAnsi" w:cstheme="minorBidi"/>
              </w:rPr>
            </w:pPr>
            <w:r>
              <w:t xml:space="preserve">Silla de menearse o de mecerse </w:t>
            </w:r>
          </w:p>
          <w:p w14:paraId="0A573D0B" w14:textId="1351FB36" w:rsidR="44B55276" w:rsidRDefault="44B55276" w:rsidP="44B55276">
            <w:pPr>
              <w:pStyle w:val="ListParagraph"/>
              <w:numPr>
                <w:ilvl w:val="0"/>
                <w:numId w:val="11"/>
              </w:numPr>
              <w:rPr>
                <w:rFonts w:asciiTheme="minorHAnsi" w:eastAsiaTheme="minorEastAsia" w:hAnsiTheme="minorHAnsi" w:cstheme="minorBidi"/>
              </w:rPr>
            </w:pPr>
            <w:r>
              <w:t>Cojín o inflable para mecerse</w:t>
            </w:r>
          </w:p>
        </w:tc>
      </w:tr>
      <w:tr w:rsidR="44B55276" w14:paraId="01431C31" w14:textId="77777777" w:rsidTr="44B55276">
        <w:tc>
          <w:tcPr>
            <w:tcW w:w="4680" w:type="dxa"/>
          </w:tcPr>
          <w:p w14:paraId="3F689442" w14:textId="0547C399" w:rsidR="44B55276" w:rsidRDefault="44B55276">
            <w:r w:rsidRPr="44B55276">
              <w:rPr>
                <w:rFonts w:ascii="Cambria" w:eastAsia="Cambria" w:hAnsi="Cambria" w:cs="Cambria"/>
                <w:sz w:val="24"/>
                <w:szCs w:val="24"/>
              </w:rPr>
              <w:t>_____ Saltar</w:t>
            </w:r>
          </w:p>
        </w:tc>
        <w:tc>
          <w:tcPr>
            <w:tcW w:w="4680" w:type="dxa"/>
          </w:tcPr>
          <w:p w14:paraId="60231CB5" w14:textId="5E4387F9" w:rsidR="44B55276" w:rsidRDefault="44B55276" w:rsidP="44B55276">
            <w:pPr>
              <w:pStyle w:val="ListParagraph"/>
              <w:numPr>
                <w:ilvl w:val="0"/>
                <w:numId w:val="10"/>
              </w:numPr>
              <w:rPr>
                <w:rFonts w:asciiTheme="minorHAnsi" w:eastAsiaTheme="minorEastAsia" w:hAnsiTheme="minorHAnsi" w:cstheme="minorBidi"/>
              </w:rPr>
            </w:pPr>
            <w:r>
              <w:t>Escritorio/mesa de pie y de sentarse</w:t>
            </w:r>
          </w:p>
          <w:p w14:paraId="36438922" w14:textId="04F5AE2E" w:rsidR="44B55276" w:rsidRDefault="44B55276" w:rsidP="44B55276">
            <w:pPr>
              <w:pStyle w:val="ListParagraph"/>
              <w:numPr>
                <w:ilvl w:val="0"/>
                <w:numId w:val="10"/>
              </w:numPr>
              <w:rPr>
                <w:rFonts w:asciiTheme="minorHAnsi" w:eastAsiaTheme="minorEastAsia" w:hAnsiTheme="minorHAnsi" w:cstheme="minorBidi"/>
              </w:rPr>
            </w:pPr>
            <w:r>
              <w:t>Mesa/escritorio con pedales</w:t>
            </w:r>
          </w:p>
          <w:p w14:paraId="6D0F7AF6" w14:textId="6E6B92BA" w:rsidR="44B55276" w:rsidRDefault="44B55276" w:rsidP="44B55276">
            <w:pPr>
              <w:pStyle w:val="ListParagraph"/>
              <w:numPr>
                <w:ilvl w:val="0"/>
                <w:numId w:val="10"/>
              </w:numPr>
              <w:rPr>
                <w:rFonts w:asciiTheme="minorHAnsi" w:eastAsiaTheme="minorEastAsia" w:hAnsiTheme="minorHAnsi" w:cstheme="minorBidi"/>
              </w:rPr>
            </w:pPr>
            <w:r>
              <w:lastRenderedPageBreak/>
              <w:t>Sillas de bola</w:t>
            </w:r>
          </w:p>
        </w:tc>
      </w:tr>
      <w:tr w:rsidR="44B55276" w14:paraId="3FD052CD" w14:textId="77777777" w:rsidTr="44B55276">
        <w:tc>
          <w:tcPr>
            <w:tcW w:w="4680" w:type="dxa"/>
          </w:tcPr>
          <w:p w14:paraId="22FA56F6" w14:textId="76E1093E" w:rsidR="44B55276" w:rsidRDefault="44B55276">
            <w:r w:rsidRPr="44B55276">
              <w:rPr>
                <w:rFonts w:ascii="Cambria" w:eastAsia="Cambria" w:hAnsi="Cambria" w:cs="Cambria"/>
                <w:sz w:val="24"/>
                <w:szCs w:val="24"/>
              </w:rPr>
              <w:lastRenderedPageBreak/>
              <w:t>_____ Correr/Caminar alrededores</w:t>
            </w:r>
          </w:p>
        </w:tc>
        <w:tc>
          <w:tcPr>
            <w:tcW w:w="4680" w:type="dxa"/>
          </w:tcPr>
          <w:p w14:paraId="12481457" w14:textId="71F2474E" w:rsidR="44B55276" w:rsidRDefault="44B55276" w:rsidP="44B55276">
            <w:pPr>
              <w:pStyle w:val="ListParagraph"/>
              <w:numPr>
                <w:ilvl w:val="0"/>
                <w:numId w:val="9"/>
              </w:numPr>
              <w:rPr>
                <w:rFonts w:asciiTheme="minorHAnsi" w:eastAsiaTheme="minorEastAsia" w:hAnsiTheme="minorHAnsi" w:cstheme="minorBidi"/>
              </w:rPr>
            </w:pPr>
            <w:r>
              <w:t>Ejercicios breves de movimiento</w:t>
            </w:r>
          </w:p>
          <w:p w14:paraId="18C54802" w14:textId="10015B68" w:rsidR="44B55276" w:rsidRDefault="44B55276" w:rsidP="44B55276">
            <w:pPr>
              <w:pStyle w:val="ListParagraph"/>
              <w:numPr>
                <w:ilvl w:val="0"/>
                <w:numId w:val="9"/>
              </w:numPr>
              <w:rPr>
                <w:rFonts w:asciiTheme="minorHAnsi" w:eastAsiaTheme="minorEastAsia" w:hAnsiTheme="minorHAnsi" w:cstheme="minorBidi"/>
              </w:rPr>
            </w:pPr>
            <w:r>
              <w:t>Mesa para ponerse de pie/sentarse</w:t>
            </w:r>
          </w:p>
          <w:p w14:paraId="36D7012D" w14:textId="18D64503" w:rsidR="44B55276" w:rsidRDefault="44B55276" w:rsidP="44B55276">
            <w:pPr>
              <w:pStyle w:val="ListParagraph"/>
              <w:numPr>
                <w:ilvl w:val="0"/>
                <w:numId w:val="9"/>
              </w:numPr>
              <w:rPr>
                <w:rFonts w:asciiTheme="minorHAnsi" w:eastAsiaTheme="minorEastAsia" w:hAnsiTheme="minorHAnsi" w:cstheme="minorBidi"/>
              </w:rPr>
            </w:pPr>
            <w:r>
              <w:t>Mesa de pedales</w:t>
            </w:r>
          </w:p>
          <w:p w14:paraId="5E631169" w14:textId="4E146D5A" w:rsidR="44B55276" w:rsidRDefault="44B55276" w:rsidP="44B55276">
            <w:pPr>
              <w:pStyle w:val="ListParagraph"/>
              <w:numPr>
                <w:ilvl w:val="0"/>
                <w:numId w:val="9"/>
              </w:numPr>
              <w:rPr>
                <w:rFonts w:asciiTheme="minorHAnsi" w:eastAsiaTheme="minorEastAsia" w:hAnsiTheme="minorHAnsi" w:cstheme="minorBidi"/>
              </w:rPr>
            </w:pPr>
            <w:r>
              <w:t>Sillas de bola</w:t>
            </w:r>
          </w:p>
        </w:tc>
      </w:tr>
      <w:tr w:rsidR="44B55276" w14:paraId="192AC250" w14:textId="77777777" w:rsidTr="44B55276">
        <w:tc>
          <w:tcPr>
            <w:tcW w:w="4680" w:type="dxa"/>
          </w:tcPr>
          <w:p w14:paraId="428799AC" w14:textId="1A2A20B9" w:rsidR="44B55276" w:rsidRDefault="44B55276">
            <w:r w:rsidRPr="44B55276">
              <w:rPr>
                <w:rFonts w:ascii="Cambria" w:eastAsia="Cambria" w:hAnsi="Cambria" w:cs="Cambria"/>
                <w:sz w:val="24"/>
                <w:szCs w:val="24"/>
              </w:rPr>
              <w:t xml:space="preserve">_____ Movimientos caóticos o frenéticos </w:t>
            </w:r>
          </w:p>
        </w:tc>
        <w:tc>
          <w:tcPr>
            <w:tcW w:w="4680" w:type="dxa"/>
          </w:tcPr>
          <w:p w14:paraId="16424178" w14:textId="5A0F3B92" w:rsidR="44B55276" w:rsidRDefault="44B55276" w:rsidP="44B55276">
            <w:pPr>
              <w:pStyle w:val="ListParagraph"/>
              <w:numPr>
                <w:ilvl w:val="0"/>
                <w:numId w:val="8"/>
              </w:numPr>
              <w:rPr>
                <w:rFonts w:asciiTheme="minorHAnsi" w:eastAsiaTheme="minorEastAsia" w:hAnsiTheme="minorHAnsi" w:cstheme="minorBidi"/>
              </w:rPr>
            </w:pPr>
            <w:r>
              <w:t xml:space="preserve">Yoga, estiramientos </w:t>
            </w:r>
          </w:p>
          <w:p w14:paraId="3011B8E8" w14:textId="210F7B9F" w:rsidR="44B55276" w:rsidRDefault="44B55276" w:rsidP="44B55276">
            <w:pPr>
              <w:pStyle w:val="ListParagraph"/>
              <w:numPr>
                <w:ilvl w:val="0"/>
                <w:numId w:val="8"/>
              </w:numPr>
              <w:rPr>
                <w:rFonts w:asciiTheme="minorHAnsi" w:eastAsiaTheme="minorEastAsia" w:hAnsiTheme="minorHAnsi" w:cstheme="minorBidi"/>
              </w:rPr>
            </w:pPr>
            <w:r>
              <w:t>Mindfulness (Atención Plena)</w:t>
            </w:r>
          </w:p>
          <w:p w14:paraId="09CA100E" w14:textId="11AA0ECD" w:rsidR="44B55276" w:rsidRDefault="44B55276" w:rsidP="44B55276">
            <w:pPr>
              <w:pStyle w:val="ListParagraph"/>
              <w:numPr>
                <w:ilvl w:val="0"/>
                <w:numId w:val="8"/>
              </w:numPr>
              <w:rPr>
                <w:rFonts w:asciiTheme="minorHAnsi" w:eastAsiaTheme="minorEastAsia" w:hAnsiTheme="minorHAnsi" w:cstheme="minorBidi"/>
              </w:rPr>
            </w:pPr>
            <w:r>
              <w:t>Respiración profunda</w:t>
            </w:r>
          </w:p>
        </w:tc>
      </w:tr>
      <w:tr w:rsidR="44B55276" w14:paraId="7A0160BA" w14:textId="77777777" w:rsidTr="44B55276">
        <w:tc>
          <w:tcPr>
            <w:tcW w:w="4680" w:type="dxa"/>
          </w:tcPr>
          <w:p w14:paraId="08BC51DF" w14:textId="7E83932C" w:rsidR="44B55276" w:rsidRDefault="44B55276">
            <w:r w:rsidRPr="44B55276">
              <w:rPr>
                <w:rFonts w:ascii="Cambria" w:eastAsia="Cambria" w:hAnsi="Cambria" w:cs="Cambria"/>
                <w:sz w:val="24"/>
                <w:szCs w:val="24"/>
              </w:rPr>
              <w:t>_____ Garabatos</w:t>
            </w:r>
          </w:p>
        </w:tc>
        <w:tc>
          <w:tcPr>
            <w:tcW w:w="4680" w:type="dxa"/>
          </w:tcPr>
          <w:p w14:paraId="1F02C3D6" w14:textId="5C27EAA1" w:rsidR="44B55276" w:rsidRDefault="44B55276" w:rsidP="44B55276">
            <w:pPr>
              <w:pStyle w:val="ListParagraph"/>
              <w:numPr>
                <w:ilvl w:val="0"/>
                <w:numId w:val="7"/>
              </w:numPr>
              <w:rPr>
                <w:rFonts w:asciiTheme="minorHAnsi" w:eastAsiaTheme="minorEastAsia" w:hAnsiTheme="minorHAnsi" w:cstheme="minorBidi"/>
              </w:rPr>
            </w:pPr>
            <w:r>
              <w:t>Libro de colorear</w:t>
            </w:r>
          </w:p>
          <w:p w14:paraId="6767F13B" w14:textId="23BF341A" w:rsidR="44B55276" w:rsidRDefault="44B55276" w:rsidP="44B55276">
            <w:pPr>
              <w:pStyle w:val="ListParagraph"/>
              <w:numPr>
                <w:ilvl w:val="0"/>
                <w:numId w:val="7"/>
              </w:numPr>
              <w:rPr>
                <w:rFonts w:asciiTheme="minorHAnsi" w:eastAsiaTheme="minorEastAsia" w:hAnsiTheme="minorHAnsi" w:cstheme="minorBidi"/>
              </w:rPr>
            </w:pPr>
            <w:r>
              <w:t xml:space="preserve">Dibujo libre mientras escucha </w:t>
            </w:r>
          </w:p>
          <w:p w14:paraId="64A7A94E" w14:textId="3D26683D" w:rsidR="44B55276" w:rsidRDefault="44B55276" w:rsidP="44B55276">
            <w:pPr>
              <w:pStyle w:val="ListParagraph"/>
              <w:numPr>
                <w:ilvl w:val="0"/>
                <w:numId w:val="7"/>
              </w:numPr>
              <w:rPr>
                <w:rFonts w:asciiTheme="minorHAnsi" w:eastAsiaTheme="minorEastAsia" w:hAnsiTheme="minorHAnsi" w:cstheme="minorBidi"/>
              </w:rPr>
            </w:pPr>
            <w:r>
              <w:t xml:space="preserve">Dibujar lo que aprende </w:t>
            </w:r>
          </w:p>
        </w:tc>
      </w:tr>
    </w:tbl>
    <w:p w14:paraId="78F2F123" w14:textId="28540FE8" w:rsidR="44B55276" w:rsidRDefault="44B55276">
      <w:r w:rsidRPr="44B55276">
        <w:rPr>
          <w:rFonts w:ascii="Cambria" w:eastAsia="Cambria" w:hAnsi="Cambria" w:cs="Cambria"/>
          <w:sz w:val="24"/>
          <w:szCs w:val="24"/>
        </w:rPr>
        <w:t xml:space="preserve"> </w:t>
      </w:r>
    </w:p>
    <w:p w14:paraId="2E514B0F" w14:textId="72BCB3B6" w:rsidR="44B55276" w:rsidRDefault="44B55276">
      <w:r w:rsidRPr="44B55276">
        <w:rPr>
          <w:rFonts w:ascii="Cambria" w:eastAsia="Cambria" w:hAnsi="Cambria" w:cs="Cambria"/>
          <w:sz w:val="24"/>
          <w:szCs w:val="24"/>
        </w:rPr>
        <w:t xml:space="preserve"> </w:t>
      </w:r>
    </w:p>
    <w:p w14:paraId="23BC3D09" w14:textId="7DC60B61" w:rsidR="44B55276" w:rsidRDefault="44B55276">
      <w:r w:rsidRPr="44B55276">
        <w:rPr>
          <w:rFonts w:ascii="Cambria" w:eastAsia="Cambria" w:hAnsi="Cambria" w:cs="Cambria"/>
          <w:sz w:val="24"/>
          <w:szCs w:val="24"/>
          <w:u w:val="single"/>
        </w:rPr>
        <w:t>Temperatura:</w:t>
      </w:r>
    </w:p>
    <w:p w14:paraId="1A9D9C3A" w14:textId="68E34710" w:rsidR="44B55276" w:rsidRDefault="44B55276">
      <w:r w:rsidRPr="44B55276">
        <w:rPr>
          <w:rFonts w:ascii="Cambria" w:eastAsia="Cambria" w:hAnsi="Cambria" w:cs="Cambria"/>
          <w:sz w:val="24"/>
          <w:szCs w:val="24"/>
        </w:rPr>
        <w:t xml:space="preserve"> </w:t>
      </w:r>
    </w:p>
    <w:p w14:paraId="27CB7E62" w14:textId="48366361" w:rsidR="44B55276" w:rsidRDefault="44B55276">
      <w:r w:rsidRPr="44B55276">
        <w:rPr>
          <w:rFonts w:ascii="Cambria" w:eastAsia="Cambria" w:hAnsi="Cambria" w:cs="Cambria"/>
          <w:b/>
          <w:bCs/>
          <w:sz w:val="24"/>
          <w:szCs w:val="24"/>
        </w:rPr>
        <w:t>Observaciones generales:</w:t>
      </w:r>
    </w:p>
    <w:p w14:paraId="0B1D4EB7" w14:textId="197C49E4" w:rsidR="44B55276" w:rsidRDefault="44B55276" w:rsidP="44B55276">
      <w:pPr>
        <w:pStyle w:val="ListParagraph"/>
        <w:numPr>
          <w:ilvl w:val="0"/>
          <w:numId w:val="6"/>
        </w:numPr>
        <w:rPr>
          <w:rFonts w:asciiTheme="minorHAnsi" w:eastAsiaTheme="minorEastAsia" w:hAnsiTheme="minorHAnsi" w:cstheme="minorBidi"/>
        </w:rPr>
      </w:pPr>
      <w:r w:rsidRPr="44B55276">
        <w:t xml:space="preserve">Estudiantes reportan sentir mucho calor o frio. </w:t>
      </w:r>
    </w:p>
    <w:p w14:paraId="2C018ECA" w14:textId="27451B91"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2D593FFE" w14:textId="77777777" w:rsidTr="44B55276">
        <w:tc>
          <w:tcPr>
            <w:tcW w:w="4680" w:type="dxa"/>
          </w:tcPr>
          <w:p w14:paraId="1A146290" w14:textId="136E13BA"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4199A2D4" w14:textId="21B5C36C" w:rsidR="44B55276" w:rsidRDefault="44B55276" w:rsidP="44B55276">
            <w:pPr>
              <w:jc w:val="center"/>
            </w:pPr>
            <w:r w:rsidRPr="44B55276">
              <w:rPr>
                <w:rFonts w:ascii="Cambria" w:eastAsia="Cambria" w:hAnsi="Cambria" w:cs="Cambria"/>
                <w:b/>
                <w:bCs/>
                <w:sz w:val="24"/>
                <w:szCs w:val="24"/>
              </w:rPr>
              <w:t>Estrategias Sensoriales</w:t>
            </w:r>
          </w:p>
        </w:tc>
      </w:tr>
      <w:tr w:rsidR="44B55276" w14:paraId="494F9887" w14:textId="77777777" w:rsidTr="44B55276">
        <w:tc>
          <w:tcPr>
            <w:tcW w:w="4680" w:type="dxa"/>
          </w:tcPr>
          <w:p w14:paraId="5330021F" w14:textId="79DFE992" w:rsidR="44B55276" w:rsidRDefault="44B55276">
            <w:r w:rsidRPr="44B55276">
              <w:rPr>
                <w:rFonts w:ascii="Cambria" w:eastAsia="Cambria" w:hAnsi="Cambria" w:cs="Cambria"/>
                <w:sz w:val="24"/>
                <w:szCs w:val="24"/>
              </w:rPr>
              <w:t>_____ Muy caluroso</w:t>
            </w:r>
          </w:p>
          <w:p w14:paraId="7EDDE543" w14:textId="2D41741F" w:rsidR="44B55276" w:rsidRDefault="44B55276">
            <w:r w:rsidRPr="44B55276">
              <w:rPr>
                <w:rFonts w:ascii="Cambria" w:eastAsia="Cambria" w:hAnsi="Cambria" w:cs="Cambria"/>
                <w:sz w:val="24"/>
                <w:szCs w:val="24"/>
              </w:rPr>
              <w:t xml:space="preserve"> </w:t>
            </w:r>
          </w:p>
          <w:p w14:paraId="1679EC25" w14:textId="57E41F30" w:rsidR="44B55276" w:rsidRDefault="44B55276">
            <w:r w:rsidRPr="44B55276">
              <w:rPr>
                <w:rFonts w:ascii="Cambria" w:eastAsia="Cambria" w:hAnsi="Cambria" w:cs="Cambria"/>
                <w:sz w:val="24"/>
                <w:szCs w:val="24"/>
              </w:rPr>
              <w:t>_____ Muy frio</w:t>
            </w:r>
          </w:p>
        </w:tc>
        <w:tc>
          <w:tcPr>
            <w:tcW w:w="4680" w:type="dxa"/>
          </w:tcPr>
          <w:p w14:paraId="1471ABAB" w14:textId="673BF575" w:rsidR="44B55276" w:rsidRDefault="44B55276" w:rsidP="44B55276">
            <w:pPr>
              <w:pStyle w:val="ListParagraph"/>
              <w:numPr>
                <w:ilvl w:val="0"/>
                <w:numId w:val="11"/>
              </w:numPr>
              <w:rPr>
                <w:rFonts w:asciiTheme="minorHAnsi" w:eastAsiaTheme="minorEastAsia" w:hAnsiTheme="minorHAnsi" w:cstheme="minorBidi"/>
              </w:rPr>
            </w:pPr>
            <w:r>
              <w:t>Abanicos personales</w:t>
            </w:r>
          </w:p>
          <w:p w14:paraId="4EB2FA1F" w14:textId="2E5BFB72" w:rsidR="44B55276" w:rsidRDefault="44B55276" w:rsidP="44B55276">
            <w:pPr>
              <w:pStyle w:val="ListParagraph"/>
              <w:numPr>
                <w:ilvl w:val="0"/>
                <w:numId w:val="11"/>
              </w:numPr>
              <w:rPr>
                <w:rFonts w:asciiTheme="minorHAnsi" w:eastAsiaTheme="minorEastAsia" w:hAnsiTheme="minorHAnsi" w:cstheme="minorBidi"/>
              </w:rPr>
            </w:pPr>
            <w:r>
              <w:t xml:space="preserve">Sabanas/mantas, abrigos </w:t>
            </w:r>
          </w:p>
        </w:tc>
      </w:tr>
    </w:tbl>
    <w:p w14:paraId="2EFC7AC1" w14:textId="4E2DBE39" w:rsidR="44B55276" w:rsidRDefault="44B55276">
      <w:r w:rsidRPr="44B55276">
        <w:rPr>
          <w:rFonts w:ascii="Cambria" w:eastAsia="Cambria" w:hAnsi="Cambria" w:cs="Cambria"/>
          <w:sz w:val="24"/>
          <w:szCs w:val="24"/>
        </w:rPr>
        <w:t xml:space="preserve"> </w:t>
      </w:r>
    </w:p>
    <w:p w14:paraId="2B67CB39" w14:textId="107441A6" w:rsidR="44B55276" w:rsidRDefault="44B55276">
      <w:r w:rsidRPr="44B55276">
        <w:rPr>
          <w:rFonts w:ascii="Cambria" w:eastAsia="Cambria" w:hAnsi="Cambria" w:cs="Cambria"/>
          <w:sz w:val="24"/>
          <w:szCs w:val="24"/>
        </w:rPr>
        <w:t xml:space="preserve"> </w:t>
      </w:r>
    </w:p>
    <w:p w14:paraId="39C2D1EC" w14:textId="6E249A0B" w:rsidR="44B55276" w:rsidRDefault="44B55276">
      <w:r w:rsidRPr="44B55276">
        <w:rPr>
          <w:rFonts w:ascii="Cambria" w:eastAsia="Cambria" w:hAnsi="Cambria" w:cs="Cambria"/>
          <w:sz w:val="24"/>
          <w:szCs w:val="24"/>
          <w:u w:val="single"/>
        </w:rPr>
        <w:t>Auditivo/Escucha:</w:t>
      </w:r>
    </w:p>
    <w:p w14:paraId="581DA5D2" w14:textId="4EFDB0C0" w:rsidR="44B55276" w:rsidRDefault="44B55276">
      <w:r w:rsidRPr="44B55276">
        <w:rPr>
          <w:rFonts w:ascii="Cambria" w:eastAsia="Cambria" w:hAnsi="Cambria" w:cs="Cambria"/>
          <w:sz w:val="24"/>
          <w:szCs w:val="24"/>
        </w:rPr>
        <w:t xml:space="preserve"> </w:t>
      </w:r>
    </w:p>
    <w:p w14:paraId="400C7F1C" w14:textId="5FF4E193" w:rsidR="44B55276" w:rsidRDefault="44B55276">
      <w:r w:rsidRPr="44B55276">
        <w:rPr>
          <w:rFonts w:ascii="Cambria" w:eastAsia="Cambria" w:hAnsi="Cambria" w:cs="Cambria"/>
          <w:b/>
          <w:bCs/>
          <w:sz w:val="24"/>
          <w:szCs w:val="24"/>
        </w:rPr>
        <w:t>Observaciones generales:</w:t>
      </w:r>
    </w:p>
    <w:p w14:paraId="598D9FDA" w14:textId="1E4C7EAB" w:rsidR="44B55276" w:rsidRDefault="44B55276" w:rsidP="44B55276">
      <w:pPr>
        <w:pStyle w:val="ListParagraph"/>
        <w:numPr>
          <w:ilvl w:val="0"/>
          <w:numId w:val="5"/>
        </w:numPr>
        <w:rPr>
          <w:rFonts w:asciiTheme="minorHAnsi" w:eastAsiaTheme="minorEastAsia" w:hAnsiTheme="minorHAnsi" w:cstheme="minorBidi"/>
        </w:rPr>
      </w:pPr>
      <w:r w:rsidRPr="44B55276">
        <w:t>Los/as estudiantes se desregulan cuando hay mucho ruido en el salón.</w:t>
      </w:r>
    </w:p>
    <w:p w14:paraId="189BD331" w14:textId="180A69CB" w:rsidR="44B55276" w:rsidRDefault="44B55276" w:rsidP="44B55276">
      <w:pPr>
        <w:pStyle w:val="ListParagraph"/>
        <w:numPr>
          <w:ilvl w:val="0"/>
          <w:numId w:val="5"/>
        </w:numPr>
        <w:rPr>
          <w:rFonts w:asciiTheme="minorHAnsi" w:eastAsiaTheme="minorEastAsia" w:hAnsiTheme="minorHAnsi" w:cstheme="minorBidi"/>
        </w:rPr>
      </w:pPr>
      <w:r w:rsidRPr="44B55276">
        <w:t>Los/as estudiantes buscan silencio.</w:t>
      </w:r>
    </w:p>
    <w:p w14:paraId="392E65AA" w14:textId="57641FA2" w:rsidR="44B55276" w:rsidRDefault="44B55276" w:rsidP="44B55276">
      <w:pPr>
        <w:pStyle w:val="ListParagraph"/>
        <w:numPr>
          <w:ilvl w:val="0"/>
          <w:numId w:val="5"/>
        </w:numPr>
        <w:rPr>
          <w:rFonts w:asciiTheme="minorHAnsi" w:eastAsiaTheme="minorEastAsia" w:hAnsiTheme="minorHAnsi" w:cstheme="minorBidi"/>
        </w:rPr>
      </w:pPr>
      <w:r w:rsidRPr="44B55276">
        <w:t>Los/as estudiantes se desregulan cuando hay silencio en el salón. Los/as estudiantes crean ruido cuando hay silencio.</w:t>
      </w:r>
    </w:p>
    <w:p w14:paraId="0F351222" w14:textId="484D9ED3"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58E61DCF" w14:textId="77777777" w:rsidTr="44B55276">
        <w:tc>
          <w:tcPr>
            <w:tcW w:w="4680" w:type="dxa"/>
          </w:tcPr>
          <w:p w14:paraId="673A93D5" w14:textId="3EEF5EBF"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692A4732" w14:textId="5FCE63E0" w:rsidR="44B55276" w:rsidRDefault="44B55276" w:rsidP="44B55276">
            <w:pPr>
              <w:jc w:val="center"/>
            </w:pPr>
            <w:r w:rsidRPr="44B55276">
              <w:rPr>
                <w:rFonts w:ascii="Cambria" w:eastAsia="Cambria" w:hAnsi="Cambria" w:cs="Cambria"/>
                <w:b/>
                <w:bCs/>
                <w:sz w:val="24"/>
                <w:szCs w:val="24"/>
              </w:rPr>
              <w:t>Estrategias Sensoriales</w:t>
            </w:r>
          </w:p>
        </w:tc>
      </w:tr>
      <w:tr w:rsidR="44B55276" w14:paraId="5D2B099B" w14:textId="77777777" w:rsidTr="44B55276">
        <w:tc>
          <w:tcPr>
            <w:tcW w:w="4680" w:type="dxa"/>
          </w:tcPr>
          <w:p w14:paraId="15D8086A" w14:textId="7E013269" w:rsidR="44B55276" w:rsidRDefault="44B55276">
            <w:r w:rsidRPr="44B55276">
              <w:rPr>
                <w:rFonts w:ascii="Cambria" w:eastAsia="Cambria" w:hAnsi="Cambria" w:cs="Cambria"/>
                <w:sz w:val="24"/>
                <w:szCs w:val="24"/>
              </w:rPr>
              <w:t>_____ Muy ruidoso</w:t>
            </w:r>
          </w:p>
          <w:p w14:paraId="78C3BE77" w14:textId="32039CAB" w:rsidR="44B55276" w:rsidRDefault="44B55276">
            <w:r w:rsidRPr="44B55276">
              <w:rPr>
                <w:rFonts w:ascii="Cambria" w:eastAsia="Cambria" w:hAnsi="Cambria" w:cs="Cambria"/>
                <w:sz w:val="24"/>
                <w:szCs w:val="24"/>
              </w:rPr>
              <w:t xml:space="preserve"> </w:t>
            </w:r>
          </w:p>
          <w:p w14:paraId="27D51DE6" w14:textId="70D3E1D4" w:rsidR="44B55276" w:rsidRDefault="44B55276">
            <w:r w:rsidRPr="44B55276">
              <w:rPr>
                <w:rFonts w:ascii="Cambria" w:eastAsia="Cambria" w:hAnsi="Cambria" w:cs="Cambria"/>
                <w:sz w:val="24"/>
                <w:szCs w:val="24"/>
              </w:rPr>
              <w:lastRenderedPageBreak/>
              <w:t>_____ Muy silencioso</w:t>
            </w:r>
          </w:p>
        </w:tc>
        <w:tc>
          <w:tcPr>
            <w:tcW w:w="4680" w:type="dxa"/>
          </w:tcPr>
          <w:p w14:paraId="02B85453" w14:textId="111535EC" w:rsidR="44B55276" w:rsidRDefault="44B55276" w:rsidP="44B55276">
            <w:pPr>
              <w:pStyle w:val="ListParagraph"/>
              <w:numPr>
                <w:ilvl w:val="0"/>
                <w:numId w:val="11"/>
              </w:numPr>
              <w:rPr>
                <w:rFonts w:asciiTheme="minorHAnsi" w:eastAsiaTheme="minorEastAsia" w:hAnsiTheme="minorHAnsi" w:cstheme="minorBidi"/>
              </w:rPr>
            </w:pPr>
            <w:r>
              <w:lastRenderedPageBreak/>
              <w:t xml:space="preserve">Auriculares/Audífonos </w:t>
            </w:r>
          </w:p>
          <w:p w14:paraId="750E5756" w14:textId="269680B5" w:rsidR="44B55276" w:rsidRDefault="44B55276" w:rsidP="44B55276">
            <w:pPr>
              <w:pStyle w:val="ListParagraph"/>
              <w:numPr>
                <w:ilvl w:val="0"/>
                <w:numId w:val="11"/>
              </w:numPr>
              <w:rPr>
                <w:rFonts w:asciiTheme="minorHAnsi" w:eastAsiaTheme="minorEastAsia" w:hAnsiTheme="minorHAnsi" w:cstheme="minorBidi"/>
              </w:rPr>
            </w:pPr>
            <w:r>
              <w:t>Rincón de silencio</w:t>
            </w:r>
          </w:p>
          <w:p w14:paraId="631550C7" w14:textId="1093CE48" w:rsidR="44B55276" w:rsidRDefault="44B55276" w:rsidP="44B55276">
            <w:pPr>
              <w:pStyle w:val="ListParagraph"/>
              <w:numPr>
                <w:ilvl w:val="0"/>
                <w:numId w:val="11"/>
              </w:numPr>
              <w:rPr>
                <w:rFonts w:asciiTheme="minorHAnsi" w:eastAsiaTheme="minorEastAsia" w:hAnsiTheme="minorHAnsi" w:cstheme="minorBidi"/>
              </w:rPr>
            </w:pPr>
            <w:r>
              <w:lastRenderedPageBreak/>
              <w:t>Máquina de ruido blanco</w:t>
            </w:r>
          </w:p>
          <w:p w14:paraId="1B60FEDF" w14:textId="4E3482F0" w:rsidR="44B55276" w:rsidRDefault="44B55276" w:rsidP="44B55276">
            <w:pPr>
              <w:pStyle w:val="ListParagraph"/>
              <w:numPr>
                <w:ilvl w:val="0"/>
                <w:numId w:val="11"/>
              </w:numPr>
              <w:rPr>
                <w:rFonts w:asciiTheme="minorHAnsi" w:eastAsiaTheme="minorEastAsia" w:hAnsiTheme="minorHAnsi" w:cstheme="minorBidi"/>
              </w:rPr>
            </w:pPr>
            <w:r>
              <w:t xml:space="preserve">Audífonos para escuchar música </w:t>
            </w:r>
          </w:p>
          <w:p w14:paraId="5CBE9250" w14:textId="01ECDC69" w:rsidR="44B55276" w:rsidRDefault="44B55276" w:rsidP="44B55276">
            <w:pPr>
              <w:pStyle w:val="ListParagraph"/>
              <w:numPr>
                <w:ilvl w:val="0"/>
                <w:numId w:val="11"/>
              </w:numPr>
              <w:rPr>
                <w:rFonts w:asciiTheme="minorHAnsi" w:eastAsiaTheme="minorEastAsia" w:hAnsiTheme="minorHAnsi" w:cstheme="minorBidi"/>
              </w:rPr>
            </w:pPr>
            <w:r>
              <w:t xml:space="preserve">Radio para reproducir diferentes tipos de música </w:t>
            </w:r>
          </w:p>
        </w:tc>
      </w:tr>
    </w:tbl>
    <w:p w14:paraId="18A8711D" w14:textId="6F564335" w:rsidR="44B55276" w:rsidRDefault="44B55276">
      <w:r w:rsidRPr="44B55276">
        <w:rPr>
          <w:rFonts w:ascii="Cambria" w:eastAsia="Cambria" w:hAnsi="Cambria" w:cs="Cambria"/>
          <w:sz w:val="24"/>
          <w:szCs w:val="24"/>
        </w:rPr>
        <w:lastRenderedPageBreak/>
        <w:t xml:space="preserve"> </w:t>
      </w:r>
    </w:p>
    <w:p w14:paraId="319A206A" w14:textId="1A72AB1A" w:rsidR="44B55276" w:rsidRDefault="44B55276">
      <w:r w:rsidRPr="44B55276">
        <w:rPr>
          <w:rFonts w:ascii="Cambria" w:eastAsia="Cambria" w:hAnsi="Cambria" w:cs="Cambria"/>
          <w:sz w:val="24"/>
          <w:szCs w:val="24"/>
          <w:u w:val="single"/>
        </w:rPr>
        <w:t xml:space="preserve"> </w:t>
      </w:r>
    </w:p>
    <w:p w14:paraId="46421A81" w14:textId="02BD7603" w:rsidR="44B55276" w:rsidRDefault="44B55276">
      <w:r w:rsidRPr="44B55276">
        <w:rPr>
          <w:rFonts w:ascii="Cambria" w:eastAsia="Cambria" w:hAnsi="Cambria" w:cs="Cambria"/>
          <w:sz w:val="24"/>
          <w:szCs w:val="24"/>
          <w:u w:val="single"/>
        </w:rPr>
        <w:t>Visión:</w:t>
      </w:r>
    </w:p>
    <w:p w14:paraId="2930946F" w14:textId="1C920695" w:rsidR="44B55276" w:rsidRDefault="44B55276">
      <w:r w:rsidRPr="44B55276">
        <w:rPr>
          <w:rFonts w:ascii="Cambria" w:eastAsia="Cambria" w:hAnsi="Cambria" w:cs="Cambria"/>
          <w:sz w:val="24"/>
          <w:szCs w:val="24"/>
        </w:rPr>
        <w:t xml:space="preserve"> </w:t>
      </w:r>
    </w:p>
    <w:p w14:paraId="14B61DC4" w14:textId="5AEDB236" w:rsidR="44B55276" w:rsidRDefault="44B55276">
      <w:r w:rsidRPr="44B55276">
        <w:rPr>
          <w:rFonts w:ascii="Cambria" w:eastAsia="Cambria" w:hAnsi="Cambria" w:cs="Cambria"/>
          <w:b/>
          <w:bCs/>
          <w:sz w:val="24"/>
          <w:szCs w:val="24"/>
        </w:rPr>
        <w:t>Observaciones generales:</w:t>
      </w:r>
    </w:p>
    <w:p w14:paraId="02A984F6" w14:textId="03298E14" w:rsidR="44B55276" w:rsidRDefault="44B55276" w:rsidP="44B55276">
      <w:pPr>
        <w:pStyle w:val="ListParagraph"/>
        <w:numPr>
          <w:ilvl w:val="0"/>
          <w:numId w:val="4"/>
        </w:numPr>
        <w:rPr>
          <w:rFonts w:asciiTheme="minorHAnsi" w:eastAsiaTheme="minorEastAsia" w:hAnsiTheme="minorHAnsi" w:cstheme="minorBidi"/>
        </w:rPr>
      </w:pPr>
      <w:r w:rsidRPr="44B55276">
        <w:t>Los/as estudiantes buscan espacios que sean visualmente estimulantes (colores, símbolos o actividades).</w:t>
      </w:r>
    </w:p>
    <w:p w14:paraId="0B06D310" w14:textId="790D258E" w:rsidR="44B55276" w:rsidRDefault="44B55276" w:rsidP="44B55276">
      <w:pPr>
        <w:pStyle w:val="ListParagraph"/>
        <w:numPr>
          <w:ilvl w:val="0"/>
          <w:numId w:val="4"/>
        </w:numPr>
        <w:rPr>
          <w:rFonts w:asciiTheme="minorHAnsi" w:eastAsiaTheme="minorEastAsia" w:hAnsiTheme="minorHAnsi" w:cstheme="minorBidi"/>
        </w:rPr>
      </w:pPr>
      <w:r w:rsidRPr="44B55276">
        <w:t>Los/as estudiantes que buscan espacios con poca entrada visual.</w:t>
      </w:r>
    </w:p>
    <w:p w14:paraId="73A88A87" w14:textId="563225F2"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3A07E979" w14:textId="77777777" w:rsidTr="44B55276">
        <w:tc>
          <w:tcPr>
            <w:tcW w:w="4680" w:type="dxa"/>
          </w:tcPr>
          <w:p w14:paraId="3DA6E8F4" w14:textId="15BB220D"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2EF21AF1" w14:textId="628789B8" w:rsidR="44B55276" w:rsidRDefault="44B55276" w:rsidP="44B55276">
            <w:pPr>
              <w:jc w:val="center"/>
            </w:pPr>
            <w:r w:rsidRPr="44B55276">
              <w:rPr>
                <w:rFonts w:ascii="Cambria" w:eastAsia="Cambria" w:hAnsi="Cambria" w:cs="Cambria"/>
                <w:b/>
                <w:bCs/>
                <w:sz w:val="24"/>
                <w:szCs w:val="24"/>
              </w:rPr>
              <w:t>Estrategias Sensoriales</w:t>
            </w:r>
          </w:p>
        </w:tc>
      </w:tr>
      <w:tr w:rsidR="44B55276" w14:paraId="05C331C1" w14:textId="77777777" w:rsidTr="44B55276">
        <w:tc>
          <w:tcPr>
            <w:tcW w:w="4680" w:type="dxa"/>
          </w:tcPr>
          <w:p w14:paraId="0A1432E9" w14:textId="4B72F458" w:rsidR="44B55276" w:rsidRDefault="44B55276">
            <w:r w:rsidRPr="44B55276">
              <w:rPr>
                <w:rFonts w:ascii="Cambria" w:eastAsia="Cambria" w:hAnsi="Cambria" w:cs="Cambria"/>
                <w:sz w:val="24"/>
                <w:szCs w:val="24"/>
              </w:rPr>
              <w:t>_____ Muy poca entrada visual</w:t>
            </w:r>
          </w:p>
          <w:p w14:paraId="159159B8" w14:textId="6C236282" w:rsidR="44B55276" w:rsidRDefault="44B55276">
            <w:r w:rsidRPr="44B55276">
              <w:rPr>
                <w:rFonts w:ascii="Cambria" w:eastAsia="Cambria" w:hAnsi="Cambria" w:cs="Cambria"/>
                <w:sz w:val="24"/>
                <w:szCs w:val="24"/>
              </w:rPr>
              <w:t xml:space="preserve"> </w:t>
            </w:r>
          </w:p>
          <w:p w14:paraId="07147576" w14:textId="5130ABAD" w:rsidR="44B55276" w:rsidRDefault="44B55276">
            <w:r w:rsidRPr="44B55276">
              <w:rPr>
                <w:rFonts w:ascii="Cambria" w:eastAsia="Cambria" w:hAnsi="Cambria" w:cs="Cambria"/>
                <w:sz w:val="24"/>
                <w:szCs w:val="24"/>
              </w:rPr>
              <w:t>_____ Demasiada entrada visual</w:t>
            </w:r>
          </w:p>
          <w:p w14:paraId="2E8E89D4" w14:textId="2D412A63" w:rsidR="44B55276" w:rsidRDefault="44B55276">
            <w:r w:rsidRPr="44B55276">
              <w:rPr>
                <w:rFonts w:ascii="Cambria" w:eastAsia="Cambria" w:hAnsi="Cambria" w:cs="Cambria"/>
                <w:sz w:val="24"/>
                <w:szCs w:val="24"/>
              </w:rPr>
              <w:t xml:space="preserve"> </w:t>
            </w:r>
          </w:p>
        </w:tc>
        <w:tc>
          <w:tcPr>
            <w:tcW w:w="4680" w:type="dxa"/>
          </w:tcPr>
          <w:p w14:paraId="1F7D22F7" w14:textId="2D79F5E2" w:rsidR="44B55276" w:rsidRDefault="44B55276" w:rsidP="44B55276">
            <w:pPr>
              <w:pStyle w:val="ListParagraph"/>
              <w:numPr>
                <w:ilvl w:val="0"/>
                <w:numId w:val="11"/>
              </w:numPr>
              <w:rPr>
                <w:rFonts w:asciiTheme="minorHAnsi" w:eastAsiaTheme="minorEastAsia" w:hAnsiTheme="minorHAnsi" w:cstheme="minorBidi"/>
              </w:rPr>
            </w:pPr>
            <w:r>
              <w:t>Murales coloridos, patrones interesantes</w:t>
            </w:r>
          </w:p>
          <w:p w14:paraId="0A4A145C" w14:textId="6CEBF676" w:rsidR="44B55276" w:rsidRDefault="44B55276" w:rsidP="44B55276">
            <w:pPr>
              <w:pStyle w:val="ListParagraph"/>
              <w:numPr>
                <w:ilvl w:val="0"/>
                <w:numId w:val="11"/>
              </w:numPr>
              <w:rPr>
                <w:rFonts w:asciiTheme="minorHAnsi" w:eastAsiaTheme="minorEastAsia" w:hAnsiTheme="minorHAnsi" w:cstheme="minorBidi"/>
              </w:rPr>
            </w:pPr>
            <w:r>
              <w:t>Filtros para luces fluorescentes</w:t>
            </w:r>
          </w:p>
          <w:p w14:paraId="1BA0755A" w14:textId="78FDF36F" w:rsidR="44B55276" w:rsidRDefault="44B55276" w:rsidP="44B55276">
            <w:pPr>
              <w:pStyle w:val="ListParagraph"/>
              <w:numPr>
                <w:ilvl w:val="0"/>
                <w:numId w:val="11"/>
              </w:numPr>
              <w:rPr>
                <w:rFonts w:asciiTheme="minorHAnsi" w:eastAsiaTheme="minorEastAsia" w:hAnsiTheme="minorHAnsi" w:cstheme="minorBidi"/>
              </w:rPr>
            </w:pPr>
            <w:r>
              <w:t>Plantas</w:t>
            </w:r>
          </w:p>
          <w:p w14:paraId="31998AB9" w14:textId="1E9E0D56" w:rsidR="44B55276" w:rsidRDefault="44B55276" w:rsidP="44B55276">
            <w:pPr>
              <w:pStyle w:val="ListParagraph"/>
              <w:numPr>
                <w:ilvl w:val="0"/>
                <w:numId w:val="11"/>
              </w:numPr>
              <w:rPr>
                <w:rFonts w:asciiTheme="minorHAnsi" w:eastAsiaTheme="minorEastAsia" w:hAnsiTheme="minorHAnsi" w:cstheme="minorBidi"/>
              </w:rPr>
            </w:pPr>
            <w:r>
              <w:t>Pecera, escena del océano, naturaleza</w:t>
            </w:r>
          </w:p>
          <w:p w14:paraId="64924647" w14:textId="4C49654A" w:rsidR="44B55276" w:rsidRDefault="44B55276" w:rsidP="44B55276">
            <w:pPr>
              <w:pStyle w:val="ListParagraph"/>
              <w:numPr>
                <w:ilvl w:val="0"/>
                <w:numId w:val="11"/>
              </w:numPr>
              <w:rPr>
                <w:rFonts w:asciiTheme="minorHAnsi" w:eastAsiaTheme="minorEastAsia" w:hAnsiTheme="minorHAnsi" w:cstheme="minorBidi"/>
              </w:rPr>
            </w:pPr>
            <w:r>
              <w:t xml:space="preserve">Fotos/imágenes </w:t>
            </w:r>
          </w:p>
        </w:tc>
      </w:tr>
    </w:tbl>
    <w:p w14:paraId="2ECB7ED4" w14:textId="2A8BC567" w:rsidR="44B55276" w:rsidRDefault="44B55276">
      <w:r w:rsidRPr="44B55276">
        <w:rPr>
          <w:rFonts w:ascii="Cambria" w:eastAsia="Cambria" w:hAnsi="Cambria" w:cs="Cambria"/>
          <w:sz w:val="24"/>
          <w:szCs w:val="24"/>
        </w:rPr>
        <w:t xml:space="preserve"> </w:t>
      </w:r>
    </w:p>
    <w:p w14:paraId="121A2423" w14:textId="2B8B01D3" w:rsidR="44B55276" w:rsidRDefault="44B55276">
      <w:r w:rsidRPr="44B55276">
        <w:rPr>
          <w:rFonts w:ascii="Cambria" w:eastAsia="Cambria" w:hAnsi="Cambria" w:cs="Cambria"/>
          <w:sz w:val="24"/>
          <w:szCs w:val="24"/>
        </w:rPr>
        <w:t xml:space="preserve"> </w:t>
      </w:r>
    </w:p>
    <w:p w14:paraId="3497ADFC" w14:textId="235330CD" w:rsidR="44B55276" w:rsidRDefault="44B55276">
      <w:r w:rsidRPr="44B55276">
        <w:rPr>
          <w:rFonts w:ascii="Cambria" w:eastAsia="Cambria" w:hAnsi="Cambria" w:cs="Cambria"/>
          <w:sz w:val="24"/>
          <w:szCs w:val="24"/>
          <w:u w:val="single"/>
        </w:rPr>
        <w:t>Olfato</w:t>
      </w:r>
    </w:p>
    <w:p w14:paraId="4DA6B3F7" w14:textId="5BC6C4A7" w:rsidR="44B55276" w:rsidRDefault="44B55276">
      <w:r w:rsidRPr="44B55276">
        <w:rPr>
          <w:rFonts w:ascii="Cambria" w:eastAsia="Cambria" w:hAnsi="Cambria" w:cs="Cambria"/>
          <w:sz w:val="24"/>
          <w:szCs w:val="24"/>
        </w:rPr>
        <w:t xml:space="preserve"> </w:t>
      </w:r>
    </w:p>
    <w:p w14:paraId="3523CD50" w14:textId="4CDEF8CB" w:rsidR="44B55276" w:rsidRDefault="44B55276">
      <w:r w:rsidRPr="44B55276">
        <w:rPr>
          <w:rFonts w:ascii="Cambria" w:eastAsia="Cambria" w:hAnsi="Cambria" w:cs="Cambria"/>
          <w:b/>
          <w:bCs/>
          <w:sz w:val="24"/>
          <w:szCs w:val="24"/>
        </w:rPr>
        <w:t>Observaciones generales:</w:t>
      </w:r>
    </w:p>
    <w:p w14:paraId="028DA9C0" w14:textId="3D1F10E7" w:rsidR="44B55276" w:rsidRDefault="44B55276" w:rsidP="44B55276">
      <w:pPr>
        <w:pStyle w:val="ListParagraph"/>
        <w:numPr>
          <w:ilvl w:val="0"/>
          <w:numId w:val="3"/>
        </w:numPr>
        <w:rPr>
          <w:rFonts w:asciiTheme="minorHAnsi" w:eastAsiaTheme="minorEastAsia" w:hAnsiTheme="minorHAnsi" w:cstheme="minorBidi"/>
        </w:rPr>
      </w:pPr>
      <w:r w:rsidRPr="44B55276">
        <w:t>Los/as estudiantes son sensibles a los olores.</w:t>
      </w:r>
    </w:p>
    <w:p w14:paraId="7EEBF8A9" w14:textId="1AD3E2F6" w:rsidR="44B55276" w:rsidRDefault="44B55276" w:rsidP="44B55276">
      <w:pPr>
        <w:pStyle w:val="ListParagraph"/>
        <w:numPr>
          <w:ilvl w:val="0"/>
          <w:numId w:val="3"/>
        </w:numPr>
        <w:rPr>
          <w:rFonts w:asciiTheme="minorHAnsi" w:eastAsiaTheme="minorEastAsia" w:hAnsiTheme="minorHAnsi" w:cstheme="minorBidi"/>
        </w:rPr>
      </w:pPr>
      <w:r w:rsidRPr="44B55276">
        <w:t>Los/as estudiantes buscan los olores (oler ropa, artículos del salón de clases).</w:t>
      </w:r>
    </w:p>
    <w:p w14:paraId="4CF84542" w14:textId="2ABC5C57"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7125D7E2" w14:textId="77777777" w:rsidTr="44B55276">
        <w:tc>
          <w:tcPr>
            <w:tcW w:w="4680" w:type="dxa"/>
          </w:tcPr>
          <w:p w14:paraId="5B00A8BA" w14:textId="001BF470"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1AD5F10F" w14:textId="3D03FBB3" w:rsidR="44B55276" w:rsidRDefault="44B55276" w:rsidP="44B55276">
            <w:pPr>
              <w:jc w:val="center"/>
            </w:pPr>
            <w:r w:rsidRPr="44B55276">
              <w:rPr>
                <w:rFonts w:ascii="Cambria" w:eastAsia="Cambria" w:hAnsi="Cambria" w:cs="Cambria"/>
                <w:b/>
                <w:bCs/>
                <w:sz w:val="24"/>
                <w:szCs w:val="24"/>
              </w:rPr>
              <w:t>Estrategias Sensoriales</w:t>
            </w:r>
          </w:p>
        </w:tc>
      </w:tr>
      <w:tr w:rsidR="44B55276" w14:paraId="407FBE38" w14:textId="77777777" w:rsidTr="44B55276">
        <w:tc>
          <w:tcPr>
            <w:tcW w:w="4680" w:type="dxa"/>
          </w:tcPr>
          <w:p w14:paraId="1DE278A8" w14:textId="6F5A2258" w:rsidR="44B55276" w:rsidRDefault="44B55276">
            <w:r w:rsidRPr="44B55276">
              <w:rPr>
                <w:rFonts w:ascii="Cambria" w:eastAsia="Cambria" w:hAnsi="Cambria" w:cs="Cambria"/>
                <w:sz w:val="24"/>
                <w:szCs w:val="24"/>
              </w:rPr>
              <w:t>_____ Sensible a los olores</w:t>
            </w:r>
          </w:p>
          <w:p w14:paraId="2061C814" w14:textId="65275732" w:rsidR="44B55276" w:rsidRDefault="44B55276">
            <w:r w:rsidRPr="44B55276">
              <w:rPr>
                <w:rFonts w:ascii="Cambria" w:eastAsia="Cambria" w:hAnsi="Cambria" w:cs="Cambria"/>
                <w:sz w:val="24"/>
                <w:szCs w:val="24"/>
              </w:rPr>
              <w:t xml:space="preserve"> </w:t>
            </w:r>
          </w:p>
          <w:p w14:paraId="0E0E19DE" w14:textId="6CCA12A5" w:rsidR="44B55276" w:rsidRDefault="44B55276">
            <w:r w:rsidRPr="44B55276">
              <w:rPr>
                <w:rFonts w:ascii="Cambria" w:eastAsia="Cambria" w:hAnsi="Cambria" w:cs="Cambria"/>
                <w:sz w:val="24"/>
                <w:szCs w:val="24"/>
              </w:rPr>
              <w:t>_____ Búsqueda de olor</w:t>
            </w:r>
          </w:p>
          <w:p w14:paraId="49EFE551" w14:textId="51FA5A98" w:rsidR="44B55276" w:rsidRDefault="44B55276">
            <w:r w:rsidRPr="44B55276">
              <w:rPr>
                <w:rFonts w:ascii="Cambria" w:eastAsia="Cambria" w:hAnsi="Cambria" w:cs="Cambria"/>
                <w:sz w:val="24"/>
                <w:szCs w:val="24"/>
              </w:rPr>
              <w:t xml:space="preserve"> </w:t>
            </w:r>
          </w:p>
        </w:tc>
        <w:tc>
          <w:tcPr>
            <w:tcW w:w="4680" w:type="dxa"/>
          </w:tcPr>
          <w:p w14:paraId="4D5A77DF" w14:textId="4DB7994F" w:rsidR="44B55276" w:rsidRDefault="44B55276" w:rsidP="44B55276">
            <w:pPr>
              <w:pStyle w:val="ListParagraph"/>
              <w:numPr>
                <w:ilvl w:val="0"/>
                <w:numId w:val="11"/>
              </w:numPr>
              <w:rPr>
                <w:rFonts w:asciiTheme="minorHAnsi" w:eastAsiaTheme="minorEastAsia" w:hAnsiTheme="minorHAnsi" w:cstheme="minorBidi"/>
              </w:rPr>
            </w:pPr>
            <w:r>
              <w:t xml:space="preserve"> Aceites esenciales en un algodón</w:t>
            </w:r>
          </w:p>
          <w:p w14:paraId="01C6C842" w14:textId="75533DD2" w:rsidR="44B55276" w:rsidRDefault="44B55276">
            <w:r w:rsidRPr="44B55276">
              <w:rPr>
                <w:rFonts w:ascii="Cambria" w:eastAsia="Cambria" w:hAnsi="Cambria" w:cs="Cambria"/>
                <w:sz w:val="24"/>
                <w:szCs w:val="24"/>
              </w:rPr>
              <w:t>Los/as estudiantes pueden escoger uno que les agrade y olerlo. Olerlos puede bloquear el olor al que son sensibles.</w:t>
            </w:r>
          </w:p>
          <w:p w14:paraId="2AB6AB6D" w14:textId="2B654C1A" w:rsidR="44B55276" w:rsidRDefault="44B55276" w:rsidP="44B55276">
            <w:pPr>
              <w:pStyle w:val="ListParagraph"/>
              <w:numPr>
                <w:ilvl w:val="0"/>
                <w:numId w:val="11"/>
              </w:numPr>
              <w:rPr>
                <w:rFonts w:asciiTheme="minorHAnsi" w:eastAsiaTheme="minorEastAsia" w:hAnsiTheme="minorHAnsi" w:cstheme="minorBidi"/>
              </w:rPr>
            </w:pPr>
            <w:r>
              <w:t>Sprays y ambientadores</w:t>
            </w:r>
          </w:p>
        </w:tc>
      </w:tr>
    </w:tbl>
    <w:p w14:paraId="2F42FB07" w14:textId="68A15085" w:rsidR="44B55276" w:rsidRDefault="44B55276">
      <w:r w:rsidRPr="44B55276">
        <w:rPr>
          <w:rFonts w:ascii="Cambria" w:eastAsia="Cambria" w:hAnsi="Cambria" w:cs="Cambria"/>
          <w:sz w:val="24"/>
          <w:szCs w:val="24"/>
        </w:rPr>
        <w:t xml:space="preserve"> </w:t>
      </w:r>
    </w:p>
    <w:p w14:paraId="4B85E4A0" w14:textId="39712FF9" w:rsidR="44B55276" w:rsidRDefault="44B55276">
      <w:r w:rsidRPr="44B55276">
        <w:rPr>
          <w:rFonts w:ascii="Cambria" w:eastAsia="Cambria" w:hAnsi="Cambria" w:cs="Cambria"/>
          <w:sz w:val="24"/>
          <w:szCs w:val="24"/>
        </w:rPr>
        <w:lastRenderedPageBreak/>
        <w:t xml:space="preserve"> </w:t>
      </w:r>
    </w:p>
    <w:p w14:paraId="298D0542" w14:textId="2D815DC1" w:rsidR="44B55276" w:rsidRDefault="44B55276">
      <w:r w:rsidRPr="44B55276">
        <w:rPr>
          <w:rFonts w:ascii="Cambria" w:eastAsia="Cambria" w:hAnsi="Cambria" w:cs="Cambria"/>
          <w:sz w:val="24"/>
          <w:szCs w:val="24"/>
          <w:u w:val="single"/>
        </w:rPr>
        <w:t>Sabor/Masticar</w:t>
      </w:r>
    </w:p>
    <w:p w14:paraId="66736DC5" w14:textId="382EA976" w:rsidR="44B55276" w:rsidRDefault="44B55276">
      <w:r w:rsidRPr="44B55276">
        <w:rPr>
          <w:rFonts w:ascii="Cambria" w:eastAsia="Cambria" w:hAnsi="Cambria" w:cs="Cambria"/>
          <w:sz w:val="24"/>
          <w:szCs w:val="24"/>
        </w:rPr>
        <w:t xml:space="preserve"> </w:t>
      </w:r>
    </w:p>
    <w:p w14:paraId="07686642" w14:textId="4ADECB2A" w:rsidR="44B55276" w:rsidRDefault="44B55276">
      <w:r w:rsidRPr="44B55276">
        <w:rPr>
          <w:rFonts w:ascii="Cambria" w:eastAsia="Cambria" w:hAnsi="Cambria" w:cs="Cambria"/>
          <w:b/>
          <w:bCs/>
          <w:sz w:val="24"/>
          <w:szCs w:val="24"/>
        </w:rPr>
        <w:t>Observaciones generales:</w:t>
      </w:r>
    </w:p>
    <w:p w14:paraId="0F282AFE" w14:textId="6A86F765" w:rsidR="44B55276" w:rsidRDefault="44B55276" w:rsidP="44B55276">
      <w:pPr>
        <w:pStyle w:val="ListParagraph"/>
        <w:numPr>
          <w:ilvl w:val="0"/>
          <w:numId w:val="2"/>
        </w:numPr>
        <w:rPr>
          <w:rFonts w:asciiTheme="minorHAnsi" w:eastAsiaTheme="minorEastAsia" w:hAnsiTheme="minorHAnsi" w:cstheme="minorBidi"/>
        </w:rPr>
      </w:pPr>
      <w:r w:rsidRPr="44B55276">
        <w:t>Los/as estudiantes mastican los lápices o las gomas de borrar, se chupan los dedos o ponen otros materiales en su boca.</w:t>
      </w:r>
    </w:p>
    <w:p w14:paraId="7F02612A" w14:textId="6C6C31F2"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2012CF1F" w14:textId="77777777" w:rsidTr="44B55276">
        <w:tc>
          <w:tcPr>
            <w:tcW w:w="4680" w:type="dxa"/>
          </w:tcPr>
          <w:p w14:paraId="4041F73E" w14:textId="4C410101"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44793C6A" w14:textId="6DEE9BCF" w:rsidR="44B55276" w:rsidRDefault="44B55276" w:rsidP="44B55276">
            <w:pPr>
              <w:jc w:val="center"/>
            </w:pPr>
            <w:r w:rsidRPr="44B55276">
              <w:rPr>
                <w:rFonts w:ascii="Cambria" w:eastAsia="Cambria" w:hAnsi="Cambria" w:cs="Cambria"/>
                <w:b/>
                <w:bCs/>
                <w:sz w:val="24"/>
                <w:szCs w:val="24"/>
              </w:rPr>
              <w:t>Estrategias Sensoriales</w:t>
            </w:r>
          </w:p>
        </w:tc>
      </w:tr>
      <w:tr w:rsidR="44B55276" w14:paraId="0C4C2244" w14:textId="77777777" w:rsidTr="44B55276">
        <w:tc>
          <w:tcPr>
            <w:tcW w:w="4680" w:type="dxa"/>
          </w:tcPr>
          <w:p w14:paraId="33C7C33A" w14:textId="09D5A3B3" w:rsidR="44B55276" w:rsidRDefault="44B55276">
            <w:r w:rsidRPr="44B55276">
              <w:rPr>
                <w:rFonts w:ascii="Cambria" w:eastAsia="Cambria" w:hAnsi="Cambria" w:cs="Cambria"/>
                <w:sz w:val="24"/>
                <w:szCs w:val="24"/>
              </w:rPr>
              <w:t>_____ Búsqueda de estimulación oral</w:t>
            </w:r>
          </w:p>
        </w:tc>
        <w:tc>
          <w:tcPr>
            <w:tcW w:w="4680" w:type="dxa"/>
          </w:tcPr>
          <w:p w14:paraId="78DF50C3" w14:textId="0EF00478" w:rsidR="44B55276" w:rsidRDefault="44B55276" w:rsidP="44B55276">
            <w:pPr>
              <w:pStyle w:val="ListParagraph"/>
              <w:numPr>
                <w:ilvl w:val="0"/>
                <w:numId w:val="11"/>
              </w:numPr>
              <w:rPr>
                <w:rFonts w:asciiTheme="minorHAnsi" w:eastAsiaTheme="minorEastAsia" w:hAnsiTheme="minorHAnsi" w:cstheme="minorBidi"/>
              </w:rPr>
            </w:pPr>
            <w:r>
              <w:t>Palitos para mascar o chupar</w:t>
            </w:r>
          </w:p>
          <w:p w14:paraId="13EF8251" w14:textId="7F6863D6" w:rsidR="44B55276" w:rsidRDefault="44B55276" w:rsidP="44B55276">
            <w:pPr>
              <w:pStyle w:val="ListParagraph"/>
              <w:numPr>
                <w:ilvl w:val="0"/>
                <w:numId w:val="11"/>
              </w:numPr>
              <w:rPr>
                <w:rFonts w:asciiTheme="minorHAnsi" w:eastAsiaTheme="minorEastAsia" w:hAnsiTheme="minorHAnsi" w:cstheme="minorBidi"/>
              </w:rPr>
            </w:pPr>
            <w:r>
              <w:t>Plato de frutas disponibles</w:t>
            </w:r>
          </w:p>
          <w:p w14:paraId="56601C2C" w14:textId="51B05668" w:rsidR="44B55276" w:rsidRDefault="44B55276" w:rsidP="44B55276">
            <w:pPr>
              <w:pStyle w:val="ListParagraph"/>
              <w:numPr>
                <w:ilvl w:val="0"/>
                <w:numId w:val="11"/>
              </w:numPr>
              <w:rPr>
                <w:rFonts w:asciiTheme="minorHAnsi" w:eastAsiaTheme="minorEastAsia" w:hAnsiTheme="minorHAnsi" w:cstheme="minorBidi"/>
              </w:rPr>
            </w:pPr>
            <w:r>
              <w:t xml:space="preserve">Mentas </w:t>
            </w:r>
          </w:p>
          <w:p w14:paraId="7FD343DB" w14:textId="52A78136" w:rsidR="44B55276" w:rsidRDefault="44B55276" w:rsidP="44B55276">
            <w:pPr>
              <w:pStyle w:val="ListParagraph"/>
              <w:numPr>
                <w:ilvl w:val="0"/>
                <w:numId w:val="11"/>
              </w:numPr>
              <w:rPr>
                <w:rFonts w:asciiTheme="minorHAnsi" w:eastAsiaTheme="minorEastAsia" w:hAnsiTheme="minorHAnsi" w:cstheme="minorBidi"/>
              </w:rPr>
            </w:pPr>
            <w:r>
              <w:t>Caramelos duros</w:t>
            </w:r>
          </w:p>
        </w:tc>
      </w:tr>
    </w:tbl>
    <w:p w14:paraId="776BB6B4" w14:textId="42016357" w:rsidR="44B55276" w:rsidRDefault="44B55276">
      <w:r w:rsidRPr="44B55276">
        <w:rPr>
          <w:rFonts w:ascii="Cambria" w:eastAsia="Cambria" w:hAnsi="Cambria" w:cs="Cambria"/>
          <w:sz w:val="24"/>
          <w:szCs w:val="24"/>
        </w:rPr>
        <w:t xml:space="preserve"> </w:t>
      </w:r>
    </w:p>
    <w:p w14:paraId="485532D1" w14:textId="7210B3E5" w:rsidR="44B55276" w:rsidRDefault="44B55276">
      <w:r w:rsidRPr="44B55276">
        <w:rPr>
          <w:rFonts w:ascii="Cambria" w:eastAsia="Cambria" w:hAnsi="Cambria" w:cs="Cambria"/>
          <w:sz w:val="24"/>
          <w:szCs w:val="24"/>
        </w:rPr>
        <w:t xml:space="preserve"> </w:t>
      </w:r>
    </w:p>
    <w:p w14:paraId="11C0E298" w14:textId="28F79632" w:rsidR="44B55276" w:rsidRDefault="44B55276">
      <w:r w:rsidRPr="44B55276">
        <w:rPr>
          <w:rFonts w:ascii="Cambria" w:eastAsia="Cambria" w:hAnsi="Cambria" w:cs="Cambria"/>
          <w:sz w:val="24"/>
          <w:szCs w:val="24"/>
          <w:u w:val="single"/>
        </w:rPr>
        <w:t>Tacto</w:t>
      </w:r>
    </w:p>
    <w:p w14:paraId="09637B15" w14:textId="267BEDC1" w:rsidR="44B55276" w:rsidRDefault="44B55276">
      <w:r w:rsidRPr="44B55276">
        <w:rPr>
          <w:rFonts w:ascii="Cambria" w:eastAsia="Cambria" w:hAnsi="Cambria" w:cs="Cambria"/>
          <w:sz w:val="24"/>
          <w:szCs w:val="24"/>
        </w:rPr>
        <w:t xml:space="preserve"> </w:t>
      </w:r>
    </w:p>
    <w:p w14:paraId="146F1003" w14:textId="05EF36A9" w:rsidR="44B55276" w:rsidRDefault="44B55276">
      <w:r w:rsidRPr="44B55276">
        <w:rPr>
          <w:rFonts w:ascii="Cambria" w:eastAsia="Cambria" w:hAnsi="Cambria" w:cs="Cambria"/>
          <w:b/>
          <w:bCs/>
          <w:sz w:val="24"/>
          <w:szCs w:val="24"/>
        </w:rPr>
        <w:t>Observaciones generales:</w:t>
      </w:r>
    </w:p>
    <w:p w14:paraId="5D9F7CC4" w14:textId="2A23D064" w:rsidR="44B55276" w:rsidRDefault="44B55276" w:rsidP="44B55276">
      <w:pPr>
        <w:pStyle w:val="ListParagraph"/>
        <w:numPr>
          <w:ilvl w:val="0"/>
          <w:numId w:val="1"/>
        </w:numPr>
        <w:rPr>
          <w:rFonts w:asciiTheme="minorHAnsi" w:eastAsiaTheme="minorEastAsia" w:hAnsiTheme="minorHAnsi" w:cstheme="minorBidi"/>
        </w:rPr>
      </w:pPr>
      <w:r w:rsidRPr="44B55276">
        <w:t>Los/as estudiantes se inquietan con los artículos o se desregulan cuando se les pide que mantengan sus manos o cuerpos inmóviles/quitos.</w:t>
      </w:r>
    </w:p>
    <w:p w14:paraId="1EEA0335" w14:textId="08052426" w:rsidR="44B55276" w:rsidRDefault="44B55276" w:rsidP="44B55276">
      <w:pPr>
        <w:pStyle w:val="ListParagraph"/>
        <w:numPr>
          <w:ilvl w:val="0"/>
          <w:numId w:val="1"/>
        </w:numPr>
        <w:rPr>
          <w:rFonts w:asciiTheme="minorHAnsi" w:eastAsiaTheme="minorEastAsia" w:hAnsiTheme="minorHAnsi" w:cstheme="minorBidi"/>
        </w:rPr>
      </w:pPr>
      <w:r w:rsidRPr="44B55276">
        <w:t>Los/as estudiantes se desregulan cuando se les pide que se sienten cerca de otros estudiantes o adultos.</w:t>
      </w:r>
    </w:p>
    <w:p w14:paraId="0FD0EB35" w14:textId="0A771BEF" w:rsidR="44B55276" w:rsidRDefault="44B55276">
      <w:r w:rsidRPr="44B55276">
        <w:rPr>
          <w:rFonts w:ascii="Cambria" w:eastAsia="Cambria" w:hAnsi="Cambria" w:cs="Cambria"/>
          <w:sz w:val="24"/>
          <w:szCs w:val="24"/>
        </w:rPr>
        <w:t xml:space="preserve"> </w:t>
      </w:r>
    </w:p>
    <w:tbl>
      <w:tblPr>
        <w:tblStyle w:val="TableGrid"/>
        <w:tblW w:w="0" w:type="auto"/>
        <w:tblLayout w:type="fixed"/>
        <w:tblLook w:val="04A0" w:firstRow="1" w:lastRow="0" w:firstColumn="1" w:lastColumn="0" w:noHBand="0" w:noVBand="1"/>
      </w:tblPr>
      <w:tblGrid>
        <w:gridCol w:w="4680"/>
        <w:gridCol w:w="4680"/>
      </w:tblGrid>
      <w:tr w:rsidR="44B55276" w14:paraId="3464CB01" w14:textId="77777777" w:rsidTr="44B55276">
        <w:tc>
          <w:tcPr>
            <w:tcW w:w="4680" w:type="dxa"/>
          </w:tcPr>
          <w:p w14:paraId="372F1E7E" w14:textId="123121F1" w:rsidR="44B55276" w:rsidRDefault="44B55276" w:rsidP="44B55276">
            <w:pPr>
              <w:jc w:val="center"/>
            </w:pPr>
            <w:r w:rsidRPr="44B55276">
              <w:rPr>
                <w:rFonts w:ascii="Cambria" w:eastAsia="Cambria" w:hAnsi="Cambria" w:cs="Cambria"/>
                <w:b/>
                <w:bCs/>
                <w:sz w:val="24"/>
                <w:szCs w:val="24"/>
              </w:rPr>
              <w:t>Conductas especificas observadas</w:t>
            </w:r>
          </w:p>
        </w:tc>
        <w:tc>
          <w:tcPr>
            <w:tcW w:w="4680" w:type="dxa"/>
          </w:tcPr>
          <w:p w14:paraId="7AFDC5AB" w14:textId="0990091E" w:rsidR="44B55276" w:rsidRDefault="44B55276" w:rsidP="44B55276">
            <w:pPr>
              <w:jc w:val="center"/>
            </w:pPr>
            <w:r w:rsidRPr="44B55276">
              <w:rPr>
                <w:rFonts w:ascii="Cambria" w:eastAsia="Cambria" w:hAnsi="Cambria" w:cs="Cambria"/>
                <w:b/>
                <w:bCs/>
                <w:sz w:val="24"/>
                <w:szCs w:val="24"/>
              </w:rPr>
              <w:t>Estrategias Sensoriales</w:t>
            </w:r>
          </w:p>
        </w:tc>
      </w:tr>
      <w:tr w:rsidR="44B55276" w14:paraId="094AA16F" w14:textId="77777777" w:rsidTr="44B55276">
        <w:tc>
          <w:tcPr>
            <w:tcW w:w="4680" w:type="dxa"/>
          </w:tcPr>
          <w:p w14:paraId="764531C6" w14:textId="4E5EF6C9" w:rsidR="44B55276" w:rsidRDefault="44B55276">
            <w:r w:rsidRPr="44B55276">
              <w:rPr>
                <w:rFonts w:ascii="Cambria" w:eastAsia="Cambria" w:hAnsi="Cambria" w:cs="Cambria"/>
                <w:sz w:val="24"/>
                <w:szCs w:val="24"/>
              </w:rPr>
              <w:t>_____ Apretar</w:t>
            </w:r>
          </w:p>
          <w:p w14:paraId="2223446D" w14:textId="22FEF764" w:rsidR="44B55276" w:rsidRDefault="44B55276">
            <w:r w:rsidRPr="44B55276">
              <w:rPr>
                <w:rFonts w:ascii="Cambria" w:eastAsia="Cambria" w:hAnsi="Cambria" w:cs="Cambria"/>
                <w:sz w:val="24"/>
                <w:szCs w:val="24"/>
              </w:rPr>
              <w:t xml:space="preserve"> </w:t>
            </w:r>
          </w:p>
          <w:p w14:paraId="412235FD" w14:textId="2A892E0D" w:rsidR="44B55276" w:rsidRDefault="44B55276">
            <w:r w:rsidRPr="44B55276">
              <w:rPr>
                <w:rFonts w:ascii="Cambria" w:eastAsia="Cambria" w:hAnsi="Cambria" w:cs="Cambria"/>
                <w:sz w:val="24"/>
                <w:szCs w:val="24"/>
              </w:rPr>
              <w:t xml:space="preserve"> </w:t>
            </w:r>
          </w:p>
        </w:tc>
        <w:tc>
          <w:tcPr>
            <w:tcW w:w="4680" w:type="dxa"/>
          </w:tcPr>
          <w:p w14:paraId="62C66185" w14:textId="70E83139" w:rsidR="44B55276" w:rsidRDefault="44B55276" w:rsidP="44B55276">
            <w:pPr>
              <w:pStyle w:val="ListParagraph"/>
              <w:numPr>
                <w:ilvl w:val="0"/>
                <w:numId w:val="11"/>
              </w:numPr>
              <w:rPr>
                <w:rFonts w:asciiTheme="minorHAnsi" w:eastAsiaTheme="minorEastAsia" w:hAnsiTheme="minorHAnsi" w:cstheme="minorBidi"/>
              </w:rPr>
            </w:pPr>
            <w:r>
              <w:t>Bolas para el estrés</w:t>
            </w:r>
          </w:p>
          <w:p w14:paraId="02A8515B" w14:textId="303DD54C" w:rsidR="44B55276" w:rsidRDefault="44B55276" w:rsidP="44B55276">
            <w:pPr>
              <w:pStyle w:val="ListParagraph"/>
              <w:numPr>
                <w:ilvl w:val="0"/>
                <w:numId w:val="11"/>
              </w:numPr>
              <w:rPr>
                <w:rFonts w:asciiTheme="minorHAnsi" w:eastAsiaTheme="minorEastAsia" w:hAnsiTheme="minorHAnsi" w:cstheme="minorBidi"/>
              </w:rPr>
            </w:pPr>
            <w:r>
              <w:t xml:space="preserve">Plasticina </w:t>
            </w:r>
          </w:p>
        </w:tc>
      </w:tr>
      <w:tr w:rsidR="44B55276" w14:paraId="727E679E" w14:textId="77777777" w:rsidTr="44B55276">
        <w:tc>
          <w:tcPr>
            <w:tcW w:w="4680" w:type="dxa"/>
          </w:tcPr>
          <w:p w14:paraId="38EB7CA2" w14:textId="3E6558A5" w:rsidR="44B55276" w:rsidRDefault="44B55276">
            <w:r w:rsidRPr="44B55276">
              <w:rPr>
                <w:rFonts w:ascii="Cambria" w:eastAsia="Cambria" w:hAnsi="Cambria" w:cs="Cambria"/>
                <w:sz w:val="24"/>
                <w:szCs w:val="24"/>
              </w:rPr>
              <w:t>_____ Acariciar</w:t>
            </w:r>
          </w:p>
          <w:p w14:paraId="6A598F2B" w14:textId="5E0F4E91" w:rsidR="44B55276" w:rsidRDefault="44B55276">
            <w:r w:rsidRPr="44B55276">
              <w:rPr>
                <w:rFonts w:ascii="Cambria" w:eastAsia="Cambria" w:hAnsi="Cambria" w:cs="Cambria"/>
                <w:sz w:val="24"/>
                <w:szCs w:val="24"/>
              </w:rPr>
              <w:t xml:space="preserve"> </w:t>
            </w:r>
          </w:p>
        </w:tc>
        <w:tc>
          <w:tcPr>
            <w:tcW w:w="4680" w:type="dxa"/>
          </w:tcPr>
          <w:p w14:paraId="695642DE" w14:textId="4103182F" w:rsidR="44B55276" w:rsidRDefault="44B55276" w:rsidP="44B55276">
            <w:pPr>
              <w:pStyle w:val="ListParagraph"/>
              <w:numPr>
                <w:ilvl w:val="0"/>
                <w:numId w:val="11"/>
              </w:numPr>
              <w:rPr>
                <w:rFonts w:asciiTheme="minorHAnsi" w:eastAsiaTheme="minorEastAsia" w:hAnsiTheme="minorHAnsi" w:cstheme="minorBidi"/>
              </w:rPr>
            </w:pPr>
            <w:r>
              <w:t xml:space="preserve">Tela, peluche, bolita con textura </w:t>
            </w:r>
          </w:p>
          <w:p w14:paraId="349577DC" w14:textId="2ABE111C" w:rsidR="44B55276" w:rsidRDefault="44B55276" w:rsidP="44B55276">
            <w:pPr>
              <w:pStyle w:val="ListParagraph"/>
              <w:numPr>
                <w:ilvl w:val="0"/>
                <w:numId w:val="11"/>
              </w:numPr>
              <w:rPr>
                <w:rFonts w:asciiTheme="minorHAnsi" w:eastAsiaTheme="minorEastAsia" w:hAnsiTheme="minorHAnsi" w:cstheme="minorBidi"/>
              </w:rPr>
            </w:pPr>
            <w:r>
              <w:t>Beads, mármol plano, arroz seco</w:t>
            </w:r>
          </w:p>
        </w:tc>
      </w:tr>
      <w:tr w:rsidR="44B55276" w14:paraId="175837D9" w14:textId="77777777" w:rsidTr="44B55276">
        <w:tc>
          <w:tcPr>
            <w:tcW w:w="4680" w:type="dxa"/>
          </w:tcPr>
          <w:p w14:paraId="5AE4866F" w14:textId="315EA093" w:rsidR="44B55276" w:rsidRDefault="44B55276">
            <w:r w:rsidRPr="44B55276">
              <w:rPr>
                <w:rFonts w:ascii="Cambria" w:eastAsia="Cambria" w:hAnsi="Cambria" w:cs="Cambria"/>
                <w:sz w:val="24"/>
                <w:szCs w:val="24"/>
              </w:rPr>
              <w:t>_____ Presionar, empujar contra cosas o pedir un abrazo</w:t>
            </w:r>
          </w:p>
          <w:p w14:paraId="1370AFAC" w14:textId="3C51A557" w:rsidR="44B55276" w:rsidRDefault="44B55276">
            <w:r w:rsidRPr="44B55276">
              <w:rPr>
                <w:rFonts w:ascii="Cambria" w:eastAsia="Cambria" w:hAnsi="Cambria" w:cs="Cambria"/>
                <w:sz w:val="24"/>
                <w:szCs w:val="24"/>
              </w:rPr>
              <w:t xml:space="preserve"> </w:t>
            </w:r>
          </w:p>
        </w:tc>
        <w:tc>
          <w:tcPr>
            <w:tcW w:w="4680" w:type="dxa"/>
          </w:tcPr>
          <w:p w14:paraId="7500A5F1" w14:textId="7662E61A" w:rsidR="44B55276" w:rsidRDefault="44B55276" w:rsidP="44B55276">
            <w:pPr>
              <w:pStyle w:val="ListParagraph"/>
              <w:numPr>
                <w:ilvl w:val="0"/>
                <w:numId w:val="11"/>
              </w:numPr>
              <w:rPr>
                <w:rFonts w:asciiTheme="minorHAnsi" w:eastAsiaTheme="minorEastAsia" w:hAnsiTheme="minorHAnsi" w:cstheme="minorBidi"/>
              </w:rPr>
            </w:pPr>
            <w:r>
              <w:t>Mesa con pedales</w:t>
            </w:r>
          </w:p>
          <w:p w14:paraId="7D3F260D" w14:textId="53B4E139" w:rsidR="44B55276" w:rsidRDefault="44B55276" w:rsidP="44B55276">
            <w:pPr>
              <w:pStyle w:val="ListParagraph"/>
              <w:numPr>
                <w:ilvl w:val="0"/>
                <w:numId w:val="11"/>
              </w:numPr>
              <w:rPr>
                <w:rFonts w:asciiTheme="minorHAnsi" w:eastAsiaTheme="minorEastAsia" w:hAnsiTheme="minorHAnsi" w:cstheme="minorBidi"/>
              </w:rPr>
            </w:pPr>
            <w:r>
              <w:t xml:space="preserve">Bandas elásticas de resistencia </w:t>
            </w:r>
          </w:p>
          <w:p w14:paraId="3C01566A" w14:textId="2E79B88C" w:rsidR="44B55276" w:rsidRDefault="44B55276" w:rsidP="44B55276">
            <w:pPr>
              <w:pStyle w:val="ListParagraph"/>
              <w:numPr>
                <w:ilvl w:val="0"/>
                <w:numId w:val="11"/>
              </w:numPr>
              <w:rPr>
                <w:rFonts w:asciiTheme="minorHAnsi" w:eastAsiaTheme="minorEastAsia" w:hAnsiTheme="minorHAnsi" w:cstheme="minorBidi"/>
              </w:rPr>
            </w:pPr>
            <w:r>
              <w:t xml:space="preserve">Bolsitas de frijoles/arroz </w:t>
            </w:r>
          </w:p>
          <w:p w14:paraId="5A1DB4E2" w14:textId="7A48B4D3" w:rsidR="44B55276" w:rsidRDefault="44B55276">
            <w:r w:rsidRPr="44B55276">
              <w:rPr>
                <w:rFonts w:ascii="Cambria" w:eastAsia="Cambria" w:hAnsi="Cambria" w:cs="Cambria"/>
                <w:sz w:val="24"/>
                <w:szCs w:val="24"/>
              </w:rPr>
              <w:t xml:space="preserve"> </w:t>
            </w:r>
          </w:p>
        </w:tc>
      </w:tr>
      <w:tr w:rsidR="44B55276" w14:paraId="06020FC7" w14:textId="77777777" w:rsidTr="44B55276">
        <w:tc>
          <w:tcPr>
            <w:tcW w:w="4680" w:type="dxa"/>
          </w:tcPr>
          <w:p w14:paraId="3772733E" w14:textId="3164B14D" w:rsidR="44B55276" w:rsidRDefault="44B55276">
            <w:r w:rsidRPr="44B55276">
              <w:rPr>
                <w:rFonts w:ascii="Cambria" w:eastAsia="Cambria" w:hAnsi="Cambria" w:cs="Cambria"/>
                <w:sz w:val="24"/>
                <w:szCs w:val="24"/>
              </w:rPr>
              <w:t>_____ Levantar objetos pesados</w:t>
            </w:r>
          </w:p>
          <w:p w14:paraId="35B52669" w14:textId="4C14030A" w:rsidR="44B55276" w:rsidRDefault="44B55276">
            <w:r w:rsidRPr="44B55276">
              <w:rPr>
                <w:rFonts w:ascii="Cambria" w:eastAsia="Cambria" w:hAnsi="Cambria" w:cs="Cambria"/>
                <w:sz w:val="24"/>
                <w:szCs w:val="24"/>
              </w:rPr>
              <w:t xml:space="preserve"> </w:t>
            </w:r>
          </w:p>
        </w:tc>
        <w:tc>
          <w:tcPr>
            <w:tcW w:w="4680" w:type="dxa"/>
          </w:tcPr>
          <w:p w14:paraId="1BE03604" w14:textId="03F2AE86" w:rsidR="44B55276" w:rsidRDefault="44B55276" w:rsidP="44B55276">
            <w:pPr>
              <w:pStyle w:val="ListParagraph"/>
              <w:numPr>
                <w:ilvl w:val="0"/>
                <w:numId w:val="11"/>
              </w:numPr>
              <w:rPr>
                <w:rFonts w:asciiTheme="minorHAnsi" w:eastAsiaTheme="minorEastAsia" w:hAnsiTheme="minorHAnsi" w:cstheme="minorBidi"/>
              </w:rPr>
            </w:pPr>
            <w:r>
              <w:t>Papeles/libros</w:t>
            </w:r>
          </w:p>
          <w:p w14:paraId="55224231" w14:textId="40290E63" w:rsidR="44B55276" w:rsidRDefault="44B55276" w:rsidP="44B55276">
            <w:pPr>
              <w:pStyle w:val="ListParagraph"/>
              <w:numPr>
                <w:ilvl w:val="0"/>
                <w:numId w:val="11"/>
              </w:numPr>
              <w:rPr>
                <w:rFonts w:asciiTheme="minorHAnsi" w:eastAsiaTheme="minorEastAsia" w:hAnsiTheme="minorHAnsi" w:cstheme="minorBidi"/>
              </w:rPr>
            </w:pPr>
            <w:r>
              <w:t xml:space="preserve">Colocar frisa o cojín pesado en falda </w:t>
            </w:r>
          </w:p>
          <w:p w14:paraId="215F0EE8" w14:textId="3A5A383B" w:rsidR="44B55276" w:rsidRDefault="44B55276" w:rsidP="44B55276">
            <w:pPr>
              <w:pStyle w:val="ListParagraph"/>
              <w:numPr>
                <w:ilvl w:val="0"/>
                <w:numId w:val="11"/>
              </w:numPr>
              <w:rPr>
                <w:rFonts w:asciiTheme="minorHAnsi" w:eastAsiaTheme="minorEastAsia" w:hAnsiTheme="minorHAnsi" w:cstheme="minorBidi"/>
              </w:rPr>
            </w:pPr>
            <w:r>
              <w:t>Chaleco pesado</w:t>
            </w:r>
          </w:p>
          <w:p w14:paraId="12B12D90" w14:textId="57AF63D7" w:rsidR="44B55276" w:rsidRDefault="44B55276">
            <w:r w:rsidRPr="44B55276">
              <w:rPr>
                <w:rFonts w:ascii="Cambria" w:eastAsia="Cambria" w:hAnsi="Cambria" w:cs="Cambria"/>
                <w:sz w:val="24"/>
                <w:szCs w:val="24"/>
              </w:rPr>
              <w:t xml:space="preserve"> </w:t>
            </w:r>
          </w:p>
        </w:tc>
      </w:tr>
      <w:tr w:rsidR="44B55276" w14:paraId="2976FC71" w14:textId="77777777" w:rsidTr="44B55276">
        <w:tc>
          <w:tcPr>
            <w:tcW w:w="4680" w:type="dxa"/>
          </w:tcPr>
          <w:p w14:paraId="06D6B0FA" w14:textId="60E22648" w:rsidR="44B55276" w:rsidRDefault="44B55276">
            <w:r w:rsidRPr="44B55276">
              <w:rPr>
                <w:rFonts w:ascii="Cambria" w:eastAsia="Cambria" w:hAnsi="Cambria" w:cs="Cambria"/>
                <w:sz w:val="24"/>
                <w:szCs w:val="24"/>
              </w:rPr>
              <w:lastRenderedPageBreak/>
              <w:t>_____ Aversivo al tacto o a estar cerca de los demás (Necesita más especio personal).</w:t>
            </w:r>
          </w:p>
          <w:p w14:paraId="4E99C63E" w14:textId="3F772B15" w:rsidR="44B55276" w:rsidRDefault="44B55276">
            <w:r w:rsidRPr="44B55276">
              <w:rPr>
                <w:rFonts w:ascii="Cambria" w:eastAsia="Cambria" w:hAnsi="Cambria" w:cs="Cambria"/>
                <w:sz w:val="24"/>
                <w:szCs w:val="24"/>
              </w:rPr>
              <w:t xml:space="preserve"> </w:t>
            </w:r>
          </w:p>
        </w:tc>
        <w:tc>
          <w:tcPr>
            <w:tcW w:w="4680" w:type="dxa"/>
          </w:tcPr>
          <w:p w14:paraId="37D75F71" w14:textId="1816EF51" w:rsidR="44B55276" w:rsidRDefault="44B55276" w:rsidP="44B55276">
            <w:pPr>
              <w:pStyle w:val="ListParagraph"/>
              <w:numPr>
                <w:ilvl w:val="0"/>
                <w:numId w:val="11"/>
              </w:numPr>
              <w:rPr>
                <w:rFonts w:asciiTheme="minorHAnsi" w:eastAsiaTheme="minorEastAsia" w:hAnsiTheme="minorHAnsi" w:cstheme="minorBidi"/>
              </w:rPr>
            </w:pPr>
            <w:r>
              <w:t xml:space="preserve"> Hula hoop- representando burbuja personal</w:t>
            </w:r>
          </w:p>
          <w:p w14:paraId="66E620DB" w14:textId="7B09EF16" w:rsidR="44B55276" w:rsidRDefault="44B55276" w:rsidP="44B55276">
            <w:pPr>
              <w:pStyle w:val="ListParagraph"/>
              <w:numPr>
                <w:ilvl w:val="0"/>
                <w:numId w:val="11"/>
              </w:numPr>
              <w:rPr>
                <w:rFonts w:asciiTheme="minorHAnsi" w:eastAsiaTheme="minorEastAsia" w:hAnsiTheme="minorHAnsi" w:cstheme="minorBidi"/>
              </w:rPr>
            </w:pPr>
            <w:r>
              <w:t xml:space="preserve"> Delinear área personal con cinta/tape </w:t>
            </w:r>
          </w:p>
        </w:tc>
      </w:tr>
    </w:tbl>
    <w:p w14:paraId="369E239D" w14:textId="7210F25A" w:rsidR="44B55276" w:rsidRDefault="44B55276">
      <w:r w:rsidRPr="44B55276">
        <w:rPr>
          <w:rFonts w:ascii="Cambria" w:eastAsia="Cambria" w:hAnsi="Cambria" w:cs="Cambria"/>
          <w:sz w:val="24"/>
          <w:szCs w:val="24"/>
        </w:rPr>
        <w:t xml:space="preserve"> </w:t>
      </w:r>
    </w:p>
    <w:p w14:paraId="1853A5C9" w14:textId="7B890D0B" w:rsidR="44B55276" w:rsidRDefault="44B55276">
      <w:r w:rsidRPr="44B55276">
        <w:rPr>
          <w:rFonts w:ascii="Cambria" w:eastAsia="Cambria" w:hAnsi="Cambria" w:cs="Cambria"/>
          <w:sz w:val="24"/>
          <w:szCs w:val="24"/>
        </w:rPr>
        <w:t xml:space="preserve"> </w:t>
      </w:r>
    </w:p>
    <w:p w14:paraId="69185927" w14:textId="210A1416" w:rsidR="44B55276" w:rsidRDefault="44B55276">
      <w:r w:rsidRPr="44B55276">
        <w:rPr>
          <w:rFonts w:ascii="Cambria" w:eastAsia="Cambria" w:hAnsi="Cambria" w:cs="Cambria"/>
          <w:sz w:val="24"/>
          <w:szCs w:val="24"/>
        </w:rPr>
        <w:t xml:space="preserve"> </w:t>
      </w:r>
    </w:p>
    <w:p w14:paraId="310244E9" w14:textId="34B123AF" w:rsidR="44B55276" w:rsidRDefault="44B55276">
      <w:r w:rsidRPr="44B55276">
        <w:rPr>
          <w:rFonts w:ascii="Cambria" w:eastAsia="Cambria" w:hAnsi="Cambria" w:cs="Cambria"/>
          <w:sz w:val="18"/>
          <w:szCs w:val="18"/>
        </w:rPr>
        <w:t xml:space="preserve">Documento traducido al español por Arte Terapia PR, Inc. (mayo 2019 y revisado febrero 2020) del documento </w:t>
      </w:r>
      <w:r w:rsidRPr="44B55276">
        <w:rPr>
          <w:rFonts w:ascii="Cambria" w:eastAsia="Cambria" w:hAnsi="Cambria" w:cs="Cambria"/>
          <w:i/>
          <w:iCs/>
          <w:sz w:val="18"/>
          <w:szCs w:val="18"/>
        </w:rPr>
        <w:t>del Departamento de Instrucción de Wisconsin en colaboración con Sara Daniel, SaintA y Pam Black, Trauma-Sensitive Education, LLC.</w:t>
      </w:r>
    </w:p>
    <w:p w14:paraId="325AB9E3" w14:textId="36851048" w:rsidR="44B55276" w:rsidRDefault="44B55276" w:rsidP="44B55276">
      <w:pPr>
        <w:rPr>
          <w:rFonts w:ascii="Cambria" w:eastAsia="Cambria" w:hAnsi="Cambria" w:cs="Cambria"/>
          <w:sz w:val="24"/>
          <w:szCs w:val="24"/>
        </w:rPr>
      </w:pPr>
    </w:p>
    <w:p w14:paraId="13A64595" w14:textId="5C08A7D3" w:rsidR="44B55276" w:rsidRDefault="44B55276" w:rsidP="44B55276">
      <w:pPr>
        <w:pStyle w:val="NoSpacing"/>
        <w:rPr>
          <w:rFonts w:ascii="Times New Roman" w:hAnsi="Times New Roman" w:cs="Times New Roman"/>
          <w:b/>
          <w:bCs/>
          <w:sz w:val="24"/>
          <w:szCs w:val="24"/>
        </w:rPr>
      </w:pPr>
    </w:p>
    <w:sectPr w:rsidR="44B55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8C0F" w14:textId="77777777" w:rsidR="00AE64E4" w:rsidRDefault="00AE64E4">
      <w:pPr>
        <w:spacing w:after="0" w:line="240" w:lineRule="auto"/>
      </w:pPr>
      <w:r>
        <w:separator/>
      </w:r>
    </w:p>
  </w:endnote>
  <w:endnote w:type="continuationSeparator" w:id="0">
    <w:p w14:paraId="5AEC80D5" w14:textId="77777777" w:rsidR="00AE64E4" w:rsidRDefault="00AE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Museo Slab 100">
    <w:altName w:val="Cambria"/>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580906"/>
      <w:docPartObj>
        <w:docPartGallery w:val="Page Numbers (Bottom of Page)"/>
        <w:docPartUnique/>
      </w:docPartObj>
    </w:sdtPr>
    <w:sdtEndPr>
      <w:rPr>
        <w:rFonts w:ascii="Times New Roman" w:hAnsi="Times New Roman" w:cs="Times New Roman"/>
        <w:noProof/>
        <w:sz w:val="20"/>
        <w:szCs w:val="20"/>
      </w:rPr>
    </w:sdtEndPr>
    <w:sdtContent>
      <w:p w14:paraId="754392DE" w14:textId="77777777" w:rsidR="00FB082A" w:rsidRPr="00782A0C" w:rsidRDefault="00FB082A">
        <w:pPr>
          <w:pStyle w:val="Footer"/>
          <w:jc w:val="right"/>
          <w:rPr>
            <w:rFonts w:ascii="Times New Roman" w:hAnsi="Times New Roman" w:cs="Times New Roman"/>
            <w:sz w:val="20"/>
            <w:szCs w:val="20"/>
          </w:rPr>
        </w:pPr>
        <w:r w:rsidRPr="00782A0C">
          <w:rPr>
            <w:rFonts w:ascii="Times New Roman" w:hAnsi="Times New Roman" w:cs="Times New Roman"/>
            <w:sz w:val="20"/>
            <w:szCs w:val="20"/>
          </w:rPr>
          <w:fldChar w:fldCharType="begin"/>
        </w:r>
        <w:r w:rsidRPr="00782A0C">
          <w:rPr>
            <w:rFonts w:ascii="Times New Roman" w:hAnsi="Times New Roman" w:cs="Times New Roman"/>
            <w:sz w:val="20"/>
            <w:szCs w:val="20"/>
          </w:rPr>
          <w:instrText xml:space="preserve"> PAGE   \* MERGEFORMAT </w:instrText>
        </w:r>
        <w:r w:rsidRPr="00782A0C">
          <w:rPr>
            <w:rFonts w:ascii="Times New Roman" w:hAnsi="Times New Roman" w:cs="Times New Roman"/>
            <w:sz w:val="20"/>
            <w:szCs w:val="20"/>
          </w:rPr>
          <w:fldChar w:fldCharType="separate"/>
        </w:r>
        <w:r>
          <w:rPr>
            <w:rFonts w:ascii="Times New Roman" w:hAnsi="Times New Roman" w:cs="Times New Roman"/>
            <w:noProof/>
            <w:sz w:val="20"/>
            <w:szCs w:val="20"/>
          </w:rPr>
          <w:t>51</w:t>
        </w:r>
        <w:r w:rsidRPr="00782A0C">
          <w:rPr>
            <w:rFonts w:ascii="Times New Roman" w:hAnsi="Times New Roman" w:cs="Times New Roman"/>
            <w:noProof/>
            <w:sz w:val="20"/>
            <w:szCs w:val="20"/>
          </w:rPr>
          <w:fldChar w:fldCharType="end"/>
        </w:r>
      </w:p>
    </w:sdtContent>
  </w:sdt>
  <w:p w14:paraId="3C6647A8" w14:textId="77777777" w:rsidR="00FB082A" w:rsidRDefault="00FB082A">
    <w:pPr>
      <w:pStyle w:val="Footer"/>
    </w:pPr>
  </w:p>
  <w:p w14:paraId="3AD7DF5C" w14:textId="77777777" w:rsidR="00FB082A" w:rsidRDefault="00FB082A"/>
  <w:p w14:paraId="06A09269" w14:textId="77777777" w:rsidR="00FB082A" w:rsidRDefault="00FB0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662E6" w14:textId="77777777" w:rsidR="00AE64E4" w:rsidRDefault="00AE64E4">
      <w:pPr>
        <w:spacing w:after="0" w:line="240" w:lineRule="auto"/>
      </w:pPr>
      <w:r>
        <w:separator/>
      </w:r>
    </w:p>
  </w:footnote>
  <w:footnote w:type="continuationSeparator" w:id="0">
    <w:p w14:paraId="5B9620AB" w14:textId="77777777" w:rsidR="00AE64E4" w:rsidRDefault="00AE6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175"/>
    <w:multiLevelType w:val="hybridMultilevel"/>
    <w:tmpl w:val="7856FCA0"/>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 w15:restartNumberingAfterBreak="0">
    <w:nsid w:val="07AC756F"/>
    <w:multiLevelType w:val="hybridMultilevel"/>
    <w:tmpl w:val="CE14856A"/>
    <w:lvl w:ilvl="0" w:tplc="B6CEAFC8">
      <w:start w:val="1"/>
      <w:numFmt w:val="decimal"/>
      <w:lvlText w:val="%1."/>
      <w:lvlJc w:val="left"/>
      <w:pPr>
        <w:ind w:left="720" w:hanging="360"/>
      </w:pPr>
    </w:lvl>
    <w:lvl w:ilvl="1" w:tplc="17A8D340">
      <w:start w:val="1"/>
      <w:numFmt w:val="lowerLetter"/>
      <w:lvlText w:val="%2."/>
      <w:lvlJc w:val="left"/>
      <w:pPr>
        <w:ind w:left="1440" w:hanging="360"/>
      </w:pPr>
    </w:lvl>
    <w:lvl w:ilvl="2" w:tplc="E32485A6">
      <w:start w:val="1"/>
      <w:numFmt w:val="lowerRoman"/>
      <w:lvlText w:val="%3."/>
      <w:lvlJc w:val="right"/>
      <w:pPr>
        <w:ind w:left="2160" w:hanging="180"/>
      </w:pPr>
    </w:lvl>
    <w:lvl w:ilvl="3" w:tplc="B802AE60">
      <w:start w:val="1"/>
      <w:numFmt w:val="decimal"/>
      <w:lvlText w:val="%4."/>
      <w:lvlJc w:val="left"/>
      <w:pPr>
        <w:ind w:left="2880" w:hanging="360"/>
      </w:pPr>
    </w:lvl>
    <w:lvl w:ilvl="4" w:tplc="4CC4606C">
      <w:start w:val="1"/>
      <w:numFmt w:val="lowerLetter"/>
      <w:lvlText w:val="%5."/>
      <w:lvlJc w:val="left"/>
      <w:pPr>
        <w:ind w:left="3600" w:hanging="360"/>
      </w:pPr>
    </w:lvl>
    <w:lvl w:ilvl="5" w:tplc="96104F28">
      <w:start w:val="1"/>
      <w:numFmt w:val="lowerRoman"/>
      <w:lvlText w:val="%6."/>
      <w:lvlJc w:val="right"/>
      <w:pPr>
        <w:ind w:left="4320" w:hanging="180"/>
      </w:pPr>
    </w:lvl>
    <w:lvl w:ilvl="6" w:tplc="441C68F2">
      <w:start w:val="1"/>
      <w:numFmt w:val="decimal"/>
      <w:lvlText w:val="%7."/>
      <w:lvlJc w:val="left"/>
      <w:pPr>
        <w:ind w:left="5040" w:hanging="360"/>
      </w:pPr>
    </w:lvl>
    <w:lvl w:ilvl="7" w:tplc="6ACA2F8C">
      <w:start w:val="1"/>
      <w:numFmt w:val="lowerLetter"/>
      <w:lvlText w:val="%8."/>
      <w:lvlJc w:val="left"/>
      <w:pPr>
        <w:ind w:left="5760" w:hanging="360"/>
      </w:pPr>
    </w:lvl>
    <w:lvl w:ilvl="8" w:tplc="6BA068CC">
      <w:start w:val="1"/>
      <w:numFmt w:val="lowerRoman"/>
      <w:lvlText w:val="%9."/>
      <w:lvlJc w:val="right"/>
      <w:pPr>
        <w:ind w:left="6480" w:hanging="180"/>
      </w:pPr>
    </w:lvl>
  </w:abstractNum>
  <w:abstractNum w:abstractNumId="2" w15:restartNumberingAfterBreak="0">
    <w:nsid w:val="08555336"/>
    <w:multiLevelType w:val="hybridMultilevel"/>
    <w:tmpl w:val="2A9CF8BE"/>
    <w:lvl w:ilvl="0" w:tplc="4D3C58DE">
      <w:start w:val="1"/>
      <w:numFmt w:val="decimal"/>
      <w:lvlText w:val="%1."/>
      <w:lvlJc w:val="left"/>
      <w:pPr>
        <w:ind w:left="720" w:hanging="360"/>
      </w:pPr>
    </w:lvl>
    <w:lvl w:ilvl="1" w:tplc="9DF2E218">
      <w:start w:val="1"/>
      <w:numFmt w:val="lowerLetter"/>
      <w:lvlText w:val="%2."/>
      <w:lvlJc w:val="left"/>
      <w:pPr>
        <w:ind w:left="1440" w:hanging="360"/>
      </w:pPr>
    </w:lvl>
    <w:lvl w:ilvl="2" w:tplc="61544624">
      <w:start w:val="1"/>
      <w:numFmt w:val="lowerRoman"/>
      <w:lvlText w:val="%3."/>
      <w:lvlJc w:val="right"/>
      <w:pPr>
        <w:ind w:left="2160" w:hanging="180"/>
      </w:pPr>
    </w:lvl>
    <w:lvl w:ilvl="3" w:tplc="3AEE4F3A">
      <w:start w:val="1"/>
      <w:numFmt w:val="decimal"/>
      <w:lvlText w:val="%4."/>
      <w:lvlJc w:val="left"/>
      <w:pPr>
        <w:ind w:left="2880" w:hanging="360"/>
      </w:pPr>
    </w:lvl>
    <w:lvl w:ilvl="4" w:tplc="E80A76FE">
      <w:start w:val="1"/>
      <w:numFmt w:val="lowerLetter"/>
      <w:lvlText w:val="%5."/>
      <w:lvlJc w:val="left"/>
      <w:pPr>
        <w:ind w:left="3600" w:hanging="360"/>
      </w:pPr>
    </w:lvl>
    <w:lvl w:ilvl="5" w:tplc="85660A40">
      <w:start w:val="1"/>
      <w:numFmt w:val="lowerRoman"/>
      <w:lvlText w:val="%6."/>
      <w:lvlJc w:val="right"/>
      <w:pPr>
        <w:ind w:left="4320" w:hanging="180"/>
      </w:pPr>
    </w:lvl>
    <w:lvl w:ilvl="6" w:tplc="7C66F9DC">
      <w:start w:val="1"/>
      <w:numFmt w:val="decimal"/>
      <w:lvlText w:val="%7."/>
      <w:lvlJc w:val="left"/>
      <w:pPr>
        <w:ind w:left="5040" w:hanging="360"/>
      </w:pPr>
    </w:lvl>
    <w:lvl w:ilvl="7" w:tplc="130E3EEE">
      <w:start w:val="1"/>
      <w:numFmt w:val="lowerLetter"/>
      <w:lvlText w:val="%8."/>
      <w:lvlJc w:val="left"/>
      <w:pPr>
        <w:ind w:left="5760" w:hanging="360"/>
      </w:pPr>
    </w:lvl>
    <w:lvl w:ilvl="8" w:tplc="BE4AB2EC">
      <w:start w:val="1"/>
      <w:numFmt w:val="lowerRoman"/>
      <w:lvlText w:val="%9."/>
      <w:lvlJc w:val="right"/>
      <w:pPr>
        <w:ind w:left="6480" w:hanging="180"/>
      </w:pPr>
    </w:lvl>
  </w:abstractNum>
  <w:abstractNum w:abstractNumId="3" w15:restartNumberingAfterBreak="0">
    <w:nsid w:val="09FE7E54"/>
    <w:multiLevelType w:val="hybridMultilevel"/>
    <w:tmpl w:val="65B07730"/>
    <w:lvl w:ilvl="0" w:tplc="F32A3AAA">
      <w:start w:val="1"/>
      <w:numFmt w:val="bullet"/>
      <w:lvlText w:val=""/>
      <w:lvlJc w:val="left"/>
      <w:pPr>
        <w:ind w:left="720" w:hanging="360"/>
      </w:pPr>
      <w:rPr>
        <w:rFonts w:ascii="Symbol" w:hAnsi="Symbol" w:hint="default"/>
      </w:rPr>
    </w:lvl>
    <w:lvl w:ilvl="1" w:tplc="E0247954">
      <w:start w:val="1"/>
      <w:numFmt w:val="bullet"/>
      <w:lvlText w:val="o"/>
      <w:lvlJc w:val="left"/>
      <w:pPr>
        <w:ind w:left="1440" w:hanging="360"/>
      </w:pPr>
      <w:rPr>
        <w:rFonts w:ascii="Courier New" w:hAnsi="Courier New" w:hint="default"/>
      </w:rPr>
    </w:lvl>
    <w:lvl w:ilvl="2" w:tplc="137CFED8">
      <w:start w:val="1"/>
      <w:numFmt w:val="bullet"/>
      <w:lvlText w:val=""/>
      <w:lvlJc w:val="left"/>
      <w:pPr>
        <w:ind w:left="2160" w:hanging="360"/>
      </w:pPr>
      <w:rPr>
        <w:rFonts w:ascii="Wingdings" w:hAnsi="Wingdings" w:hint="default"/>
      </w:rPr>
    </w:lvl>
    <w:lvl w:ilvl="3" w:tplc="354AE272">
      <w:start w:val="1"/>
      <w:numFmt w:val="bullet"/>
      <w:lvlText w:val=""/>
      <w:lvlJc w:val="left"/>
      <w:pPr>
        <w:ind w:left="2880" w:hanging="360"/>
      </w:pPr>
      <w:rPr>
        <w:rFonts w:ascii="Symbol" w:hAnsi="Symbol" w:hint="default"/>
      </w:rPr>
    </w:lvl>
    <w:lvl w:ilvl="4" w:tplc="C1FEB3B4">
      <w:start w:val="1"/>
      <w:numFmt w:val="bullet"/>
      <w:lvlText w:val="o"/>
      <w:lvlJc w:val="left"/>
      <w:pPr>
        <w:ind w:left="3600" w:hanging="360"/>
      </w:pPr>
      <w:rPr>
        <w:rFonts w:ascii="Courier New" w:hAnsi="Courier New" w:hint="default"/>
      </w:rPr>
    </w:lvl>
    <w:lvl w:ilvl="5" w:tplc="88E66824">
      <w:start w:val="1"/>
      <w:numFmt w:val="bullet"/>
      <w:lvlText w:val=""/>
      <w:lvlJc w:val="left"/>
      <w:pPr>
        <w:ind w:left="4320" w:hanging="360"/>
      </w:pPr>
      <w:rPr>
        <w:rFonts w:ascii="Wingdings" w:hAnsi="Wingdings" w:hint="default"/>
      </w:rPr>
    </w:lvl>
    <w:lvl w:ilvl="6" w:tplc="8FF41D3E">
      <w:start w:val="1"/>
      <w:numFmt w:val="bullet"/>
      <w:lvlText w:val=""/>
      <w:lvlJc w:val="left"/>
      <w:pPr>
        <w:ind w:left="5040" w:hanging="360"/>
      </w:pPr>
      <w:rPr>
        <w:rFonts w:ascii="Symbol" w:hAnsi="Symbol" w:hint="default"/>
      </w:rPr>
    </w:lvl>
    <w:lvl w:ilvl="7" w:tplc="5BBCBD4C">
      <w:start w:val="1"/>
      <w:numFmt w:val="bullet"/>
      <w:lvlText w:val="o"/>
      <w:lvlJc w:val="left"/>
      <w:pPr>
        <w:ind w:left="5760" w:hanging="360"/>
      </w:pPr>
      <w:rPr>
        <w:rFonts w:ascii="Courier New" w:hAnsi="Courier New" w:hint="default"/>
      </w:rPr>
    </w:lvl>
    <w:lvl w:ilvl="8" w:tplc="8196F94A">
      <w:start w:val="1"/>
      <w:numFmt w:val="bullet"/>
      <w:lvlText w:val=""/>
      <w:lvlJc w:val="left"/>
      <w:pPr>
        <w:ind w:left="6480" w:hanging="360"/>
      </w:pPr>
      <w:rPr>
        <w:rFonts w:ascii="Wingdings" w:hAnsi="Wingdings" w:hint="default"/>
      </w:rPr>
    </w:lvl>
  </w:abstractNum>
  <w:abstractNum w:abstractNumId="4" w15:restartNumberingAfterBreak="0">
    <w:nsid w:val="0A8A10E0"/>
    <w:multiLevelType w:val="hybridMultilevel"/>
    <w:tmpl w:val="310E49CE"/>
    <w:lvl w:ilvl="0" w:tplc="04090005">
      <w:start w:val="1"/>
      <w:numFmt w:val="bullet"/>
      <w:lvlText w:val=""/>
      <w:lvlJc w:val="left"/>
      <w:pPr>
        <w:tabs>
          <w:tab w:val="num" w:pos="360"/>
        </w:tabs>
        <w:ind w:left="360" w:hanging="360"/>
      </w:pPr>
      <w:rPr>
        <w:rFonts w:ascii="Wingdings" w:hAnsi="Wingdings" w:hint="default"/>
      </w:rPr>
    </w:lvl>
    <w:lvl w:ilvl="1" w:tplc="F23A40FC" w:tentative="1">
      <w:start w:val="1"/>
      <w:numFmt w:val="bullet"/>
      <w:lvlText w:val="•"/>
      <w:lvlJc w:val="left"/>
      <w:pPr>
        <w:tabs>
          <w:tab w:val="num" w:pos="1080"/>
        </w:tabs>
        <w:ind w:left="1080" w:hanging="360"/>
      </w:pPr>
      <w:rPr>
        <w:rFonts w:ascii="Arial" w:hAnsi="Arial" w:hint="default"/>
      </w:rPr>
    </w:lvl>
    <w:lvl w:ilvl="2" w:tplc="55C0FC5A" w:tentative="1">
      <w:start w:val="1"/>
      <w:numFmt w:val="bullet"/>
      <w:lvlText w:val="•"/>
      <w:lvlJc w:val="left"/>
      <w:pPr>
        <w:tabs>
          <w:tab w:val="num" w:pos="1800"/>
        </w:tabs>
        <w:ind w:left="1800" w:hanging="360"/>
      </w:pPr>
      <w:rPr>
        <w:rFonts w:ascii="Arial" w:hAnsi="Arial" w:hint="default"/>
      </w:rPr>
    </w:lvl>
    <w:lvl w:ilvl="3" w:tplc="B1CA36CA" w:tentative="1">
      <w:start w:val="1"/>
      <w:numFmt w:val="bullet"/>
      <w:lvlText w:val="•"/>
      <w:lvlJc w:val="left"/>
      <w:pPr>
        <w:tabs>
          <w:tab w:val="num" w:pos="2520"/>
        </w:tabs>
        <w:ind w:left="2520" w:hanging="360"/>
      </w:pPr>
      <w:rPr>
        <w:rFonts w:ascii="Arial" w:hAnsi="Arial" w:hint="default"/>
      </w:rPr>
    </w:lvl>
    <w:lvl w:ilvl="4" w:tplc="62E0A54A" w:tentative="1">
      <w:start w:val="1"/>
      <w:numFmt w:val="bullet"/>
      <w:lvlText w:val="•"/>
      <w:lvlJc w:val="left"/>
      <w:pPr>
        <w:tabs>
          <w:tab w:val="num" w:pos="3240"/>
        </w:tabs>
        <w:ind w:left="3240" w:hanging="360"/>
      </w:pPr>
      <w:rPr>
        <w:rFonts w:ascii="Arial" w:hAnsi="Arial" w:hint="default"/>
      </w:rPr>
    </w:lvl>
    <w:lvl w:ilvl="5" w:tplc="87CE84A6" w:tentative="1">
      <w:start w:val="1"/>
      <w:numFmt w:val="bullet"/>
      <w:lvlText w:val="•"/>
      <w:lvlJc w:val="left"/>
      <w:pPr>
        <w:tabs>
          <w:tab w:val="num" w:pos="3960"/>
        </w:tabs>
        <w:ind w:left="3960" w:hanging="360"/>
      </w:pPr>
      <w:rPr>
        <w:rFonts w:ascii="Arial" w:hAnsi="Arial" w:hint="default"/>
      </w:rPr>
    </w:lvl>
    <w:lvl w:ilvl="6" w:tplc="5A62D1DA" w:tentative="1">
      <w:start w:val="1"/>
      <w:numFmt w:val="bullet"/>
      <w:lvlText w:val="•"/>
      <w:lvlJc w:val="left"/>
      <w:pPr>
        <w:tabs>
          <w:tab w:val="num" w:pos="4680"/>
        </w:tabs>
        <w:ind w:left="4680" w:hanging="360"/>
      </w:pPr>
      <w:rPr>
        <w:rFonts w:ascii="Arial" w:hAnsi="Arial" w:hint="default"/>
      </w:rPr>
    </w:lvl>
    <w:lvl w:ilvl="7" w:tplc="4E14BDA0" w:tentative="1">
      <w:start w:val="1"/>
      <w:numFmt w:val="bullet"/>
      <w:lvlText w:val="•"/>
      <w:lvlJc w:val="left"/>
      <w:pPr>
        <w:tabs>
          <w:tab w:val="num" w:pos="5400"/>
        </w:tabs>
        <w:ind w:left="5400" w:hanging="360"/>
      </w:pPr>
      <w:rPr>
        <w:rFonts w:ascii="Arial" w:hAnsi="Arial" w:hint="default"/>
      </w:rPr>
    </w:lvl>
    <w:lvl w:ilvl="8" w:tplc="376C803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0744F5"/>
    <w:multiLevelType w:val="hybridMultilevel"/>
    <w:tmpl w:val="E8EAEF12"/>
    <w:lvl w:ilvl="0" w:tplc="B7F23E2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 w15:restartNumberingAfterBreak="0">
    <w:nsid w:val="0EE81E81"/>
    <w:multiLevelType w:val="hybridMultilevel"/>
    <w:tmpl w:val="72A23ACE"/>
    <w:lvl w:ilvl="0" w:tplc="B7F23E2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7" w15:restartNumberingAfterBreak="0">
    <w:nsid w:val="11202AC3"/>
    <w:multiLevelType w:val="hybridMultilevel"/>
    <w:tmpl w:val="5106BA96"/>
    <w:lvl w:ilvl="0" w:tplc="80A8199E">
      <w:start w:val="1"/>
      <w:numFmt w:val="bullet"/>
      <w:lvlText w:val=""/>
      <w:lvlJc w:val="left"/>
      <w:pPr>
        <w:ind w:left="720" w:hanging="360"/>
      </w:pPr>
      <w:rPr>
        <w:rFonts w:ascii="Symbol" w:hAnsi="Symbol" w:hint="default"/>
      </w:rPr>
    </w:lvl>
    <w:lvl w:ilvl="1" w:tplc="41CA5B70">
      <w:start w:val="1"/>
      <w:numFmt w:val="bullet"/>
      <w:lvlText w:val="o"/>
      <w:lvlJc w:val="left"/>
      <w:pPr>
        <w:ind w:left="1440" w:hanging="360"/>
      </w:pPr>
      <w:rPr>
        <w:rFonts w:ascii="Courier New" w:hAnsi="Courier New" w:hint="default"/>
      </w:rPr>
    </w:lvl>
    <w:lvl w:ilvl="2" w:tplc="6784945C">
      <w:start w:val="1"/>
      <w:numFmt w:val="bullet"/>
      <w:lvlText w:val=""/>
      <w:lvlJc w:val="left"/>
      <w:pPr>
        <w:ind w:left="2160" w:hanging="360"/>
      </w:pPr>
      <w:rPr>
        <w:rFonts w:ascii="Wingdings" w:hAnsi="Wingdings" w:hint="default"/>
      </w:rPr>
    </w:lvl>
    <w:lvl w:ilvl="3" w:tplc="0CFA1D84">
      <w:start w:val="1"/>
      <w:numFmt w:val="bullet"/>
      <w:lvlText w:val=""/>
      <w:lvlJc w:val="left"/>
      <w:pPr>
        <w:ind w:left="2880" w:hanging="360"/>
      </w:pPr>
      <w:rPr>
        <w:rFonts w:ascii="Symbol" w:hAnsi="Symbol" w:hint="default"/>
      </w:rPr>
    </w:lvl>
    <w:lvl w:ilvl="4" w:tplc="AAD8BCE8">
      <w:start w:val="1"/>
      <w:numFmt w:val="bullet"/>
      <w:lvlText w:val="o"/>
      <w:lvlJc w:val="left"/>
      <w:pPr>
        <w:ind w:left="3600" w:hanging="360"/>
      </w:pPr>
      <w:rPr>
        <w:rFonts w:ascii="Courier New" w:hAnsi="Courier New" w:hint="default"/>
      </w:rPr>
    </w:lvl>
    <w:lvl w:ilvl="5" w:tplc="B1DE31CA">
      <w:start w:val="1"/>
      <w:numFmt w:val="bullet"/>
      <w:lvlText w:val=""/>
      <w:lvlJc w:val="left"/>
      <w:pPr>
        <w:ind w:left="4320" w:hanging="360"/>
      </w:pPr>
      <w:rPr>
        <w:rFonts w:ascii="Wingdings" w:hAnsi="Wingdings" w:hint="default"/>
      </w:rPr>
    </w:lvl>
    <w:lvl w:ilvl="6" w:tplc="77300C3C">
      <w:start w:val="1"/>
      <w:numFmt w:val="bullet"/>
      <w:lvlText w:val=""/>
      <w:lvlJc w:val="left"/>
      <w:pPr>
        <w:ind w:left="5040" w:hanging="360"/>
      </w:pPr>
      <w:rPr>
        <w:rFonts w:ascii="Symbol" w:hAnsi="Symbol" w:hint="default"/>
      </w:rPr>
    </w:lvl>
    <w:lvl w:ilvl="7" w:tplc="BEB48784">
      <w:start w:val="1"/>
      <w:numFmt w:val="bullet"/>
      <w:lvlText w:val="o"/>
      <w:lvlJc w:val="left"/>
      <w:pPr>
        <w:ind w:left="5760" w:hanging="360"/>
      </w:pPr>
      <w:rPr>
        <w:rFonts w:ascii="Courier New" w:hAnsi="Courier New" w:hint="default"/>
      </w:rPr>
    </w:lvl>
    <w:lvl w:ilvl="8" w:tplc="78A604EA">
      <w:start w:val="1"/>
      <w:numFmt w:val="bullet"/>
      <w:lvlText w:val=""/>
      <w:lvlJc w:val="left"/>
      <w:pPr>
        <w:ind w:left="6480" w:hanging="360"/>
      </w:pPr>
      <w:rPr>
        <w:rFonts w:ascii="Wingdings" w:hAnsi="Wingdings" w:hint="default"/>
      </w:rPr>
    </w:lvl>
  </w:abstractNum>
  <w:abstractNum w:abstractNumId="8" w15:restartNumberingAfterBreak="0">
    <w:nsid w:val="117B4B34"/>
    <w:multiLevelType w:val="hybridMultilevel"/>
    <w:tmpl w:val="89EA6C8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9" w15:restartNumberingAfterBreak="0">
    <w:nsid w:val="13817E96"/>
    <w:multiLevelType w:val="hybridMultilevel"/>
    <w:tmpl w:val="8C8A233A"/>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0" w15:restartNumberingAfterBreak="0">
    <w:nsid w:val="151D36FC"/>
    <w:multiLevelType w:val="hybridMultilevel"/>
    <w:tmpl w:val="DB9812D2"/>
    <w:lvl w:ilvl="0" w:tplc="2B28EBA0">
      <w:start w:val="1"/>
      <w:numFmt w:val="decimal"/>
      <w:lvlText w:val="%1."/>
      <w:lvlJc w:val="left"/>
      <w:pPr>
        <w:ind w:left="360" w:hanging="360"/>
      </w:pPr>
      <w:rPr>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15E530E0"/>
    <w:multiLevelType w:val="hybridMultilevel"/>
    <w:tmpl w:val="7D301738"/>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2" w15:restartNumberingAfterBreak="0">
    <w:nsid w:val="1AC11489"/>
    <w:multiLevelType w:val="hybridMultilevel"/>
    <w:tmpl w:val="F05E0E94"/>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1BE84D4D"/>
    <w:multiLevelType w:val="hybridMultilevel"/>
    <w:tmpl w:val="95B01944"/>
    <w:lvl w:ilvl="0" w:tplc="BBB23A36">
      <w:start w:val="1"/>
      <w:numFmt w:val="decimal"/>
      <w:lvlText w:val="%1."/>
      <w:lvlJc w:val="left"/>
      <w:pPr>
        <w:ind w:left="720" w:hanging="360"/>
      </w:pPr>
    </w:lvl>
    <w:lvl w:ilvl="1" w:tplc="788AD078">
      <w:start w:val="1"/>
      <w:numFmt w:val="lowerLetter"/>
      <w:lvlText w:val="%2."/>
      <w:lvlJc w:val="left"/>
      <w:pPr>
        <w:ind w:left="1440" w:hanging="360"/>
      </w:pPr>
    </w:lvl>
    <w:lvl w:ilvl="2" w:tplc="201E7628">
      <w:start w:val="1"/>
      <w:numFmt w:val="lowerRoman"/>
      <w:lvlText w:val="%3."/>
      <w:lvlJc w:val="right"/>
      <w:pPr>
        <w:ind w:left="2160" w:hanging="180"/>
      </w:pPr>
    </w:lvl>
    <w:lvl w:ilvl="3" w:tplc="71925BFE">
      <w:start w:val="1"/>
      <w:numFmt w:val="decimal"/>
      <w:lvlText w:val="%4."/>
      <w:lvlJc w:val="left"/>
      <w:pPr>
        <w:ind w:left="2880" w:hanging="360"/>
      </w:pPr>
    </w:lvl>
    <w:lvl w:ilvl="4" w:tplc="8070AF02">
      <w:start w:val="1"/>
      <w:numFmt w:val="lowerLetter"/>
      <w:lvlText w:val="%5."/>
      <w:lvlJc w:val="left"/>
      <w:pPr>
        <w:ind w:left="3600" w:hanging="360"/>
      </w:pPr>
    </w:lvl>
    <w:lvl w:ilvl="5" w:tplc="69985CA6">
      <w:start w:val="1"/>
      <w:numFmt w:val="lowerRoman"/>
      <w:lvlText w:val="%6."/>
      <w:lvlJc w:val="right"/>
      <w:pPr>
        <w:ind w:left="4320" w:hanging="180"/>
      </w:pPr>
    </w:lvl>
    <w:lvl w:ilvl="6" w:tplc="DCD8C752">
      <w:start w:val="1"/>
      <w:numFmt w:val="decimal"/>
      <w:lvlText w:val="%7."/>
      <w:lvlJc w:val="left"/>
      <w:pPr>
        <w:ind w:left="5040" w:hanging="360"/>
      </w:pPr>
    </w:lvl>
    <w:lvl w:ilvl="7" w:tplc="496E5F8A">
      <w:start w:val="1"/>
      <w:numFmt w:val="lowerLetter"/>
      <w:lvlText w:val="%8."/>
      <w:lvlJc w:val="left"/>
      <w:pPr>
        <w:ind w:left="5760" w:hanging="360"/>
      </w:pPr>
    </w:lvl>
    <w:lvl w:ilvl="8" w:tplc="C798A37C">
      <w:start w:val="1"/>
      <w:numFmt w:val="lowerRoman"/>
      <w:lvlText w:val="%9."/>
      <w:lvlJc w:val="right"/>
      <w:pPr>
        <w:ind w:left="6480" w:hanging="180"/>
      </w:pPr>
    </w:lvl>
  </w:abstractNum>
  <w:abstractNum w:abstractNumId="14" w15:restartNumberingAfterBreak="0">
    <w:nsid w:val="1D587E66"/>
    <w:multiLevelType w:val="hybridMultilevel"/>
    <w:tmpl w:val="E86293D8"/>
    <w:lvl w:ilvl="0" w:tplc="28B2B282">
      <w:start w:val="1"/>
      <w:numFmt w:val="decimal"/>
      <w:lvlText w:val="%1."/>
      <w:lvlJc w:val="left"/>
      <w:pPr>
        <w:ind w:left="720" w:hanging="360"/>
      </w:pPr>
    </w:lvl>
    <w:lvl w:ilvl="1" w:tplc="B38C7FF0">
      <w:start w:val="1"/>
      <w:numFmt w:val="lowerLetter"/>
      <w:lvlText w:val="%2."/>
      <w:lvlJc w:val="left"/>
      <w:pPr>
        <w:ind w:left="1440" w:hanging="360"/>
      </w:pPr>
    </w:lvl>
    <w:lvl w:ilvl="2" w:tplc="B45CE178">
      <w:start w:val="1"/>
      <w:numFmt w:val="lowerRoman"/>
      <w:lvlText w:val="%3."/>
      <w:lvlJc w:val="right"/>
      <w:pPr>
        <w:ind w:left="2160" w:hanging="180"/>
      </w:pPr>
    </w:lvl>
    <w:lvl w:ilvl="3" w:tplc="623290F0">
      <w:start w:val="1"/>
      <w:numFmt w:val="decimal"/>
      <w:lvlText w:val="%4."/>
      <w:lvlJc w:val="left"/>
      <w:pPr>
        <w:ind w:left="2880" w:hanging="360"/>
      </w:pPr>
    </w:lvl>
    <w:lvl w:ilvl="4" w:tplc="B6B6E154">
      <w:start w:val="1"/>
      <w:numFmt w:val="lowerLetter"/>
      <w:lvlText w:val="%5."/>
      <w:lvlJc w:val="left"/>
      <w:pPr>
        <w:ind w:left="3600" w:hanging="360"/>
      </w:pPr>
    </w:lvl>
    <w:lvl w:ilvl="5" w:tplc="1570C2EE">
      <w:start w:val="1"/>
      <w:numFmt w:val="lowerRoman"/>
      <w:lvlText w:val="%6."/>
      <w:lvlJc w:val="right"/>
      <w:pPr>
        <w:ind w:left="4320" w:hanging="180"/>
      </w:pPr>
    </w:lvl>
    <w:lvl w:ilvl="6" w:tplc="BF0831B6">
      <w:start w:val="1"/>
      <w:numFmt w:val="decimal"/>
      <w:lvlText w:val="%7."/>
      <w:lvlJc w:val="left"/>
      <w:pPr>
        <w:ind w:left="5040" w:hanging="360"/>
      </w:pPr>
    </w:lvl>
    <w:lvl w:ilvl="7" w:tplc="A174580E">
      <w:start w:val="1"/>
      <w:numFmt w:val="lowerLetter"/>
      <w:lvlText w:val="%8."/>
      <w:lvlJc w:val="left"/>
      <w:pPr>
        <w:ind w:left="5760" w:hanging="360"/>
      </w:pPr>
    </w:lvl>
    <w:lvl w:ilvl="8" w:tplc="74BCC99E">
      <w:start w:val="1"/>
      <w:numFmt w:val="lowerRoman"/>
      <w:lvlText w:val="%9."/>
      <w:lvlJc w:val="right"/>
      <w:pPr>
        <w:ind w:left="6480" w:hanging="180"/>
      </w:pPr>
    </w:lvl>
  </w:abstractNum>
  <w:abstractNum w:abstractNumId="15" w15:restartNumberingAfterBreak="0">
    <w:nsid w:val="213E0422"/>
    <w:multiLevelType w:val="hybridMultilevel"/>
    <w:tmpl w:val="7264FF1E"/>
    <w:lvl w:ilvl="0" w:tplc="D3700A88">
      <w:start w:val="1"/>
      <w:numFmt w:val="decimal"/>
      <w:lvlText w:val="%1."/>
      <w:lvlJc w:val="left"/>
      <w:pPr>
        <w:ind w:left="720" w:hanging="360"/>
      </w:pPr>
    </w:lvl>
    <w:lvl w:ilvl="1" w:tplc="5F861E2E">
      <w:start w:val="1"/>
      <w:numFmt w:val="lowerLetter"/>
      <w:lvlText w:val="%2."/>
      <w:lvlJc w:val="left"/>
      <w:pPr>
        <w:ind w:left="1440" w:hanging="360"/>
      </w:pPr>
    </w:lvl>
    <w:lvl w:ilvl="2" w:tplc="3946ABA6">
      <w:start w:val="1"/>
      <w:numFmt w:val="lowerRoman"/>
      <w:lvlText w:val="%3."/>
      <w:lvlJc w:val="right"/>
      <w:pPr>
        <w:ind w:left="2160" w:hanging="180"/>
      </w:pPr>
    </w:lvl>
    <w:lvl w:ilvl="3" w:tplc="6BDC4F28">
      <w:start w:val="1"/>
      <w:numFmt w:val="decimal"/>
      <w:lvlText w:val="%4."/>
      <w:lvlJc w:val="left"/>
      <w:pPr>
        <w:ind w:left="2880" w:hanging="360"/>
      </w:pPr>
    </w:lvl>
    <w:lvl w:ilvl="4" w:tplc="392A5B0E">
      <w:start w:val="1"/>
      <w:numFmt w:val="lowerLetter"/>
      <w:lvlText w:val="%5."/>
      <w:lvlJc w:val="left"/>
      <w:pPr>
        <w:ind w:left="3600" w:hanging="360"/>
      </w:pPr>
    </w:lvl>
    <w:lvl w:ilvl="5" w:tplc="B8566AEC">
      <w:start w:val="1"/>
      <w:numFmt w:val="lowerRoman"/>
      <w:lvlText w:val="%6."/>
      <w:lvlJc w:val="right"/>
      <w:pPr>
        <w:ind w:left="4320" w:hanging="180"/>
      </w:pPr>
    </w:lvl>
    <w:lvl w:ilvl="6" w:tplc="752EFDEA">
      <w:start w:val="1"/>
      <w:numFmt w:val="decimal"/>
      <w:lvlText w:val="%7."/>
      <w:lvlJc w:val="left"/>
      <w:pPr>
        <w:ind w:left="5040" w:hanging="360"/>
      </w:pPr>
    </w:lvl>
    <w:lvl w:ilvl="7" w:tplc="B5249952">
      <w:start w:val="1"/>
      <w:numFmt w:val="lowerLetter"/>
      <w:lvlText w:val="%8."/>
      <w:lvlJc w:val="left"/>
      <w:pPr>
        <w:ind w:left="5760" w:hanging="360"/>
      </w:pPr>
    </w:lvl>
    <w:lvl w:ilvl="8" w:tplc="6A689E6A">
      <w:start w:val="1"/>
      <w:numFmt w:val="lowerRoman"/>
      <w:lvlText w:val="%9."/>
      <w:lvlJc w:val="right"/>
      <w:pPr>
        <w:ind w:left="6480" w:hanging="180"/>
      </w:pPr>
    </w:lvl>
  </w:abstractNum>
  <w:abstractNum w:abstractNumId="16" w15:restartNumberingAfterBreak="0">
    <w:nsid w:val="23070E23"/>
    <w:multiLevelType w:val="hybridMultilevel"/>
    <w:tmpl w:val="0730FCF6"/>
    <w:lvl w:ilvl="0" w:tplc="2B28EBA0">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7" w15:restartNumberingAfterBreak="0">
    <w:nsid w:val="248A7EAC"/>
    <w:multiLevelType w:val="hybridMultilevel"/>
    <w:tmpl w:val="A0D82CAA"/>
    <w:lvl w:ilvl="0" w:tplc="C25AA810">
      <w:start w:val="1"/>
      <w:numFmt w:val="decimal"/>
      <w:lvlText w:val="%1."/>
      <w:lvlJc w:val="left"/>
      <w:pPr>
        <w:ind w:left="720" w:hanging="360"/>
      </w:pPr>
    </w:lvl>
    <w:lvl w:ilvl="1" w:tplc="E326E042">
      <w:start w:val="1"/>
      <w:numFmt w:val="lowerLetter"/>
      <w:lvlText w:val="%2."/>
      <w:lvlJc w:val="left"/>
      <w:pPr>
        <w:ind w:left="1440" w:hanging="360"/>
      </w:pPr>
    </w:lvl>
    <w:lvl w:ilvl="2" w:tplc="E3523F18">
      <w:start w:val="1"/>
      <w:numFmt w:val="lowerRoman"/>
      <w:lvlText w:val="%3."/>
      <w:lvlJc w:val="right"/>
      <w:pPr>
        <w:ind w:left="2160" w:hanging="180"/>
      </w:pPr>
    </w:lvl>
    <w:lvl w:ilvl="3" w:tplc="E04E8CEA">
      <w:start w:val="1"/>
      <w:numFmt w:val="decimal"/>
      <w:lvlText w:val="%4."/>
      <w:lvlJc w:val="left"/>
      <w:pPr>
        <w:ind w:left="2880" w:hanging="360"/>
      </w:pPr>
    </w:lvl>
    <w:lvl w:ilvl="4" w:tplc="64B86E2A">
      <w:start w:val="1"/>
      <w:numFmt w:val="lowerLetter"/>
      <w:lvlText w:val="%5."/>
      <w:lvlJc w:val="left"/>
      <w:pPr>
        <w:ind w:left="3600" w:hanging="360"/>
      </w:pPr>
    </w:lvl>
    <w:lvl w:ilvl="5" w:tplc="BAA4BDA4">
      <w:start w:val="1"/>
      <w:numFmt w:val="lowerRoman"/>
      <w:lvlText w:val="%6."/>
      <w:lvlJc w:val="right"/>
      <w:pPr>
        <w:ind w:left="4320" w:hanging="180"/>
      </w:pPr>
    </w:lvl>
    <w:lvl w:ilvl="6" w:tplc="B6C2C2B6">
      <w:start w:val="1"/>
      <w:numFmt w:val="decimal"/>
      <w:lvlText w:val="%7."/>
      <w:lvlJc w:val="left"/>
      <w:pPr>
        <w:ind w:left="5040" w:hanging="360"/>
      </w:pPr>
    </w:lvl>
    <w:lvl w:ilvl="7" w:tplc="79F07798">
      <w:start w:val="1"/>
      <w:numFmt w:val="lowerLetter"/>
      <w:lvlText w:val="%8."/>
      <w:lvlJc w:val="left"/>
      <w:pPr>
        <w:ind w:left="5760" w:hanging="360"/>
      </w:pPr>
    </w:lvl>
    <w:lvl w:ilvl="8" w:tplc="6B2ABC82">
      <w:start w:val="1"/>
      <w:numFmt w:val="lowerRoman"/>
      <w:lvlText w:val="%9."/>
      <w:lvlJc w:val="right"/>
      <w:pPr>
        <w:ind w:left="6480" w:hanging="180"/>
      </w:pPr>
    </w:lvl>
  </w:abstractNum>
  <w:abstractNum w:abstractNumId="18" w15:restartNumberingAfterBreak="0">
    <w:nsid w:val="27286C6A"/>
    <w:multiLevelType w:val="hybridMultilevel"/>
    <w:tmpl w:val="E8EAEF12"/>
    <w:lvl w:ilvl="0" w:tplc="B7F23E2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9" w15:restartNumberingAfterBreak="0">
    <w:nsid w:val="28F46251"/>
    <w:multiLevelType w:val="hybridMultilevel"/>
    <w:tmpl w:val="794AAC9A"/>
    <w:lvl w:ilvl="0" w:tplc="04BC135A">
      <w:start w:val="1"/>
      <w:numFmt w:val="decimal"/>
      <w:lvlText w:val="%1."/>
      <w:lvlJc w:val="left"/>
      <w:pPr>
        <w:ind w:left="720" w:hanging="360"/>
      </w:pPr>
      <w:rPr>
        <w:b w:val="0"/>
        <w:bCs w:val="0"/>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0" w15:restartNumberingAfterBreak="0">
    <w:nsid w:val="2B593F6C"/>
    <w:multiLevelType w:val="hybridMultilevel"/>
    <w:tmpl w:val="C12C541E"/>
    <w:lvl w:ilvl="0" w:tplc="7C66DCE6">
      <w:start w:val="1"/>
      <w:numFmt w:val="decimal"/>
      <w:lvlText w:val="%1."/>
      <w:lvlJc w:val="left"/>
      <w:pPr>
        <w:ind w:left="720" w:hanging="360"/>
      </w:pPr>
    </w:lvl>
    <w:lvl w:ilvl="1" w:tplc="0BC290FE">
      <w:start w:val="1"/>
      <w:numFmt w:val="lowerLetter"/>
      <w:lvlText w:val="%2."/>
      <w:lvlJc w:val="left"/>
      <w:pPr>
        <w:ind w:left="1440" w:hanging="360"/>
      </w:pPr>
    </w:lvl>
    <w:lvl w:ilvl="2" w:tplc="03B80464">
      <w:start w:val="1"/>
      <w:numFmt w:val="lowerRoman"/>
      <w:lvlText w:val="%3."/>
      <w:lvlJc w:val="right"/>
      <w:pPr>
        <w:ind w:left="2160" w:hanging="180"/>
      </w:pPr>
    </w:lvl>
    <w:lvl w:ilvl="3" w:tplc="EA822B40">
      <w:start w:val="1"/>
      <w:numFmt w:val="decimal"/>
      <w:lvlText w:val="%4."/>
      <w:lvlJc w:val="left"/>
      <w:pPr>
        <w:ind w:left="2880" w:hanging="360"/>
      </w:pPr>
    </w:lvl>
    <w:lvl w:ilvl="4" w:tplc="9710C8FA">
      <w:start w:val="1"/>
      <w:numFmt w:val="lowerLetter"/>
      <w:lvlText w:val="%5."/>
      <w:lvlJc w:val="left"/>
      <w:pPr>
        <w:ind w:left="3600" w:hanging="360"/>
      </w:pPr>
    </w:lvl>
    <w:lvl w:ilvl="5" w:tplc="A1AA726A">
      <w:start w:val="1"/>
      <w:numFmt w:val="lowerRoman"/>
      <w:lvlText w:val="%6."/>
      <w:lvlJc w:val="right"/>
      <w:pPr>
        <w:ind w:left="4320" w:hanging="180"/>
      </w:pPr>
    </w:lvl>
    <w:lvl w:ilvl="6" w:tplc="B05689AC">
      <w:start w:val="1"/>
      <w:numFmt w:val="decimal"/>
      <w:lvlText w:val="%7."/>
      <w:lvlJc w:val="left"/>
      <w:pPr>
        <w:ind w:left="5040" w:hanging="360"/>
      </w:pPr>
    </w:lvl>
    <w:lvl w:ilvl="7" w:tplc="1F987406">
      <w:start w:val="1"/>
      <w:numFmt w:val="lowerLetter"/>
      <w:lvlText w:val="%8."/>
      <w:lvlJc w:val="left"/>
      <w:pPr>
        <w:ind w:left="5760" w:hanging="360"/>
      </w:pPr>
    </w:lvl>
    <w:lvl w:ilvl="8" w:tplc="90AEFC70">
      <w:start w:val="1"/>
      <w:numFmt w:val="lowerRoman"/>
      <w:lvlText w:val="%9."/>
      <w:lvlJc w:val="right"/>
      <w:pPr>
        <w:ind w:left="6480" w:hanging="180"/>
      </w:pPr>
    </w:lvl>
  </w:abstractNum>
  <w:abstractNum w:abstractNumId="21" w15:restartNumberingAfterBreak="0">
    <w:nsid w:val="2C881122"/>
    <w:multiLevelType w:val="hybridMultilevel"/>
    <w:tmpl w:val="0C1ABF02"/>
    <w:lvl w:ilvl="0" w:tplc="3B2A348E">
      <w:start w:val="1"/>
      <w:numFmt w:val="decimal"/>
      <w:lvlText w:val="%1."/>
      <w:lvlJc w:val="left"/>
      <w:pPr>
        <w:ind w:left="720" w:hanging="360"/>
      </w:pPr>
    </w:lvl>
    <w:lvl w:ilvl="1" w:tplc="B0D8E400">
      <w:start w:val="1"/>
      <w:numFmt w:val="lowerLetter"/>
      <w:lvlText w:val="%2."/>
      <w:lvlJc w:val="left"/>
      <w:pPr>
        <w:ind w:left="1440" w:hanging="360"/>
      </w:pPr>
    </w:lvl>
    <w:lvl w:ilvl="2" w:tplc="77ECF402">
      <w:start w:val="1"/>
      <w:numFmt w:val="lowerRoman"/>
      <w:lvlText w:val="%3."/>
      <w:lvlJc w:val="right"/>
      <w:pPr>
        <w:ind w:left="2160" w:hanging="180"/>
      </w:pPr>
    </w:lvl>
    <w:lvl w:ilvl="3" w:tplc="70887AD6">
      <w:start w:val="1"/>
      <w:numFmt w:val="decimal"/>
      <w:lvlText w:val="%4."/>
      <w:lvlJc w:val="left"/>
      <w:pPr>
        <w:ind w:left="2880" w:hanging="360"/>
      </w:pPr>
    </w:lvl>
    <w:lvl w:ilvl="4" w:tplc="E9ECAD9A">
      <w:start w:val="1"/>
      <w:numFmt w:val="lowerLetter"/>
      <w:lvlText w:val="%5."/>
      <w:lvlJc w:val="left"/>
      <w:pPr>
        <w:ind w:left="3600" w:hanging="360"/>
      </w:pPr>
    </w:lvl>
    <w:lvl w:ilvl="5" w:tplc="A252BBA0">
      <w:start w:val="1"/>
      <w:numFmt w:val="lowerRoman"/>
      <w:lvlText w:val="%6."/>
      <w:lvlJc w:val="right"/>
      <w:pPr>
        <w:ind w:left="4320" w:hanging="180"/>
      </w:pPr>
    </w:lvl>
    <w:lvl w:ilvl="6" w:tplc="69FC7364">
      <w:start w:val="1"/>
      <w:numFmt w:val="decimal"/>
      <w:lvlText w:val="%7."/>
      <w:lvlJc w:val="left"/>
      <w:pPr>
        <w:ind w:left="5040" w:hanging="360"/>
      </w:pPr>
    </w:lvl>
    <w:lvl w:ilvl="7" w:tplc="52365A6A">
      <w:start w:val="1"/>
      <w:numFmt w:val="lowerLetter"/>
      <w:lvlText w:val="%8."/>
      <w:lvlJc w:val="left"/>
      <w:pPr>
        <w:ind w:left="5760" w:hanging="360"/>
      </w:pPr>
    </w:lvl>
    <w:lvl w:ilvl="8" w:tplc="22F6A180">
      <w:start w:val="1"/>
      <w:numFmt w:val="lowerRoman"/>
      <w:lvlText w:val="%9."/>
      <w:lvlJc w:val="right"/>
      <w:pPr>
        <w:ind w:left="6480" w:hanging="180"/>
      </w:pPr>
    </w:lvl>
  </w:abstractNum>
  <w:abstractNum w:abstractNumId="22" w15:restartNumberingAfterBreak="0">
    <w:nsid w:val="2D624D6E"/>
    <w:multiLevelType w:val="hybridMultilevel"/>
    <w:tmpl w:val="6F72E5F4"/>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3" w15:restartNumberingAfterBreak="0">
    <w:nsid w:val="363B2203"/>
    <w:multiLevelType w:val="hybridMultilevel"/>
    <w:tmpl w:val="F5185F2C"/>
    <w:lvl w:ilvl="0" w:tplc="B0D461B6">
      <w:start w:val="1"/>
      <w:numFmt w:val="decimal"/>
      <w:lvlText w:val="%1."/>
      <w:lvlJc w:val="left"/>
      <w:pPr>
        <w:ind w:left="720" w:hanging="360"/>
      </w:pPr>
    </w:lvl>
    <w:lvl w:ilvl="1" w:tplc="2280F8F2">
      <w:start w:val="1"/>
      <w:numFmt w:val="lowerLetter"/>
      <w:lvlText w:val="%2."/>
      <w:lvlJc w:val="left"/>
      <w:pPr>
        <w:ind w:left="1440" w:hanging="360"/>
      </w:pPr>
    </w:lvl>
    <w:lvl w:ilvl="2" w:tplc="E19A5108">
      <w:start w:val="1"/>
      <w:numFmt w:val="lowerRoman"/>
      <w:lvlText w:val="%3."/>
      <w:lvlJc w:val="right"/>
      <w:pPr>
        <w:ind w:left="2160" w:hanging="180"/>
      </w:pPr>
    </w:lvl>
    <w:lvl w:ilvl="3" w:tplc="34B69E22">
      <w:start w:val="1"/>
      <w:numFmt w:val="decimal"/>
      <w:lvlText w:val="%4."/>
      <w:lvlJc w:val="left"/>
      <w:pPr>
        <w:ind w:left="2880" w:hanging="360"/>
      </w:pPr>
    </w:lvl>
    <w:lvl w:ilvl="4" w:tplc="EA8473CC">
      <w:start w:val="1"/>
      <w:numFmt w:val="lowerLetter"/>
      <w:lvlText w:val="%5."/>
      <w:lvlJc w:val="left"/>
      <w:pPr>
        <w:ind w:left="3600" w:hanging="360"/>
      </w:pPr>
    </w:lvl>
    <w:lvl w:ilvl="5" w:tplc="D21274DC">
      <w:start w:val="1"/>
      <w:numFmt w:val="lowerRoman"/>
      <w:lvlText w:val="%6."/>
      <w:lvlJc w:val="right"/>
      <w:pPr>
        <w:ind w:left="4320" w:hanging="180"/>
      </w:pPr>
    </w:lvl>
    <w:lvl w:ilvl="6" w:tplc="7C9E4EE2">
      <w:start w:val="1"/>
      <w:numFmt w:val="decimal"/>
      <w:lvlText w:val="%7."/>
      <w:lvlJc w:val="left"/>
      <w:pPr>
        <w:ind w:left="5040" w:hanging="360"/>
      </w:pPr>
    </w:lvl>
    <w:lvl w:ilvl="7" w:tplc="978415CA">
      <w:start w:val="1"/>
      <w:numFmt w:val="lowerLetter"/>
      <w:lvlText w:val="%8."/>
      <w:lvlJc w:val="left"/>
      <w:pPr>
        <w:ind w:left="5760" w:hanging="360"/>
      </w:pPr>
    </w:lvl>
    <w:lvl w:ilvl="8" w:tplc="40D463FA">
      <w:start w:val="1"/>
      <w:numFmt w:val="lowerRoman"/>
      <w:lvlText w:val="%9."/>
      <w:lvlJc w:val="right"/>
      <w:pPr>
        <w:ind w:left="6480" w:hanging="180"/>
      </w:pPr>
    </w:lvl>
  </w:abstractNum>
  <w:abstractNum w:abstractNumId="24" w15:restartNumberingAfterBreak="0">
    <w:nsid w:val="389433EC"/>
    <w:multiLevelType w:val="hybridMultilevel"/>
    <w:tmpl w:val="41A4A2C8"/>
    <w:lvl w:ilvl="0" w:tplc="3A1EFA6E">
      <w:start w:val="1"/>
      <w:numFmt w:val="bullet"/>
      <w:lvlText w:val=""/>
      <w:lvlJc w:val="left"/>
      <w:pPr>
        <w:ind w:left="720" w:hanging="360"/>
      </w:pPr>
      <w:rPr>
        <w:rFonts w:ascii="Symbol" w:hAnsi="Symbol" w:hint="default"/>
      </w:rPr>
    </w:lvl>
    <w:lvl w:ilvl="1" w:tplc="F68C19D6">
      <w:start w:val="1"/>
      <w:numFmt w:val="bullet"/>
      <w:lvlText w:val="o"/>
      <w:lvlJc w:val="left"/>
      <w:pPr>
        <w:ind w:left="1440" w:hanging="360"/>
      </w:pPr>
      <w:rPr>
        <w:rFonts w:ascii="Courier New" w:hAnsi="Courier New" w:hint="default"/>
      </w:rPr>
    </w:lvl>
    <w:lvl w:ilvl="2" w:tplc="79EA9596">
      <w:start w:val="1"/>
      <w:numFmt w:val="bullet"/>
      <w:lvlText w:val=""/>
      <w:lvlJc w:val="left"/>
      <w:pPr>
        <w:ind w:left="2160" w:hanging="360"/>
      </w:pPr>
      <w:rPr>
        <w:rFonts w:ascii="Wingdings" w:hAnsi="Wingdings" w:hint="default"/>
      </w:rPr>
    </w:lvl>
    <w:lvl w:ilvl="3" w:tplc="2B76A206">
      <w:start w:val="1"/>
      <w:numFmt w:val="bullet"/>
      <w:lvlText w:val=""/>
      <w:lvlJc w:val="left"/>
      <w:pPr>
        <w:ind w:left="2880" w:hanging="360"/>
      </w:pPr>
      <w:rPr>
        <w:rFonts w:ascii="Symbol" w:hAnsi="Symbol" w:hint="default"/>
      </w:rPr>
    </w:lvl>
    <w:lvl w:ilvl="4" w:tplc="6E264856">
      <w:start w:val="1"/>
      <w:numFmt w:val="bullet"/>
      <w:lvlText w:val="o"/>
      <w:lvlJc w:val="left"/>
      <w:pPr>
        <w:ind w:left="3600" w:hanging="360"/>
      </w:pPr>
      <w:rPr>
        <w:rFonts w:ascii="Courier New" w:hAnsi="Courier New" w:hint="default"/>
      </w:rPr>
    </w:lvl>
    <w:lvl w:ilvl="5" w:tplc="7C9AAFD8">
      <w:start w:val="1"/>
      <w:numFmt w:val="bullet"/>
      <w:lvlText w:val=""/>
      <w:lvlJc w:val="left"/>
      <w:pPr>
        <w:ind w:left="4320" w:hanging="360"/>
      </w:pPr>
      <w:rPr>
        <w:rFonts w:ascii="Wingdings" w:hAnsi="Wingdings" w:hint="default"/>
      </w:rPr>
    </w:lvl>
    <w:lvl w:ilvl="6" w:tplc="8132D4E2">
      <w:start w:val="1"/>
      <w:numFmt w:val="bullet"/>
      <w:lvlText w:val=""/>
      <w:lvlJc w:val="left"/>
      <w:pPr>
        <w:ind w:left="5040" w:hanging="360"/>
      </w:pPr>
      <w:rPr>
        <w:rFonts w:ascii="Symbol" w:hAnsi="Symbol" w:hint="default"/>
      </w:rPr>
    </w:lvl>
    <w:lvl w:ilvl="7" w:tplc="893C5564">
      <w:start w:val="1"/>
      <w:numFmt w:val="bullet"/>
      <w:lvlText w:val="o"/>
      <w:lvlJc w:val="left"/>
      <w:pPr>
        <w:ind w:left="5760" w:hanging="360"/>
      </w:pPr>
      <w:rPr>
        <w:rFonts w:ascii="Courier New" w:hAnsi="Courier New" w:hint="default"/>
      </w:rPr>
    </w:lvl>
    <w:lvl w:ilvl="8" w:tplc="40126F9A">
      <w:start w:val="1"/>
      <w:numFmt w:val="bullet"/>
      <w:lvlText w:val=""/>
      <w:lvlJc w:val="left"/>
      <w:pPr>
        <w:ind w:left="6480" w:hanging="360"/>
      </w:pPr>
      <w:rPr>
        <w:rFonts w:ascii="Wingdings" w:hAnsi="Wingdings" w:hint="default"/>
      </w:rPr>
    </w:lvl>
  </w:abstractNum>
  <w:abstractNum w:abstractNumId="25" w15:restartNumberingAfterBreak="0">
    <w:nsid w:val="38D3404E"/>
    <w:multiLevelType w:val="hybridMultilevel"/>
    <w:tmpl w:val="174E7026"/>
    <w:lvl w:ilvl="0" w:tplc="DFE02EEC">
      <w:start w:val="1"/>
      <w:numFmt w:val="decimal"/>
      <w:lvlText w:val="%1."/>
      <w:lvlJc w:val="left"/>
      <w:pPr>
        <w:ind w:left="360" w:hanging="360"/>
      </w:pPr>
      <w:rPr>
        <w:b/>
        <w:b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3A3F3750"/>
    <w:multiLevelType w:val="hybridMultilevel"/>
    <w:tmpl w:val="4C6AEA54"/>
    <w:lvl w:ilvl="0" w:tplc="DFE02EEC">
      <w:start w:val="1"/>
      <w:numFmt w:val="decimal"/>
      <w:lvlText w:val="%1."/>
      <w:lvlJc w:val="left"/>
      <w:pPr>
        <w:ind w:left="360" w:hanging="360"/>
      </w:pPr>
      <w:rPr>
        <w:b/>
        <w:b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15:restartNumberingAfterBreak="0">
    <w:nsid w:val="3B656181"/>
    <w:multiLevelType w:val="hybridMultilevel"/>
    <w:tmpl w:val="969C42F0"/>
    <w:lvl w:ilvl="0" w:tplc="6704A5CA">
      <w:start w:val="1"/>
      <w:numFmt w:val="bullet"/>
      <w:lvlText w:val=""/>
      <w:lvlJc w:val="left"/>
      <w:pPr>
        <w:ind w:left="720" w:hanging="360"/>
      </w:pPr>
      <w:rPr>
        <w:rFonts w:ascii="Symbol" w:hAnsi="Symbol" w:hint="default"/>
      </w:rPr>
    </w:lvl>
    <w:lvl w:ilvl="1" w:tplc="E0128BD6">
      <w:start w:val="1"/>
      <w:numFmt w:val="bullet"/>
      <w:lvlText w:val="o"/>
      <w:lvlJc w:val="left"/>
      <w:pPr>
        <w:ind w:left="1440" w:hanging="360"/>
      </w:pPr>
      <w:rPr>
        <w:rFonts w:ascii="Courier New" w:hAnsi="Courier New" w:hint="default"/>
      </w:rPr>
    </w:lvl>
    <w:lvl w:ilvl="2" w:tplc="139A4262">
      <w:start w:val="1"/>
      <w:numFmt w:val="bullet"/>
      <w:lvlText w:val=""/>
      <w:lvlJc w:val="left"/>
      <w:pPr>
        <w:ind w:left="2160" w:hanging="360"/>
      </w:pPr>
      <w:rPr>
        <w:rFonts w:ascii="Wingdings" w:hAnsi="Wingdings" w:hint="default"/>
      </w:rPr>
    </w:lvl>
    <w:lvl w:ilvl="3" w:tplc="1E864AF2">
      <w:start w:val="1"/>
      <w:numFmt w:val="bullet"/>
      <w:lvlText w:val=""/>
      <w:lvlJc w:val="left"/>
      <w:pPr>
        <w:ind w:left="2880" w:hanging="360"/>
      </w:pPr>
      <w:rPr>
        <w:rFonts w:ascii="Symbol" w:hAnsi="Symbol" w:hint="default"/>
      </w:rPr>
    </w:lvl>
    <w:lvl w:ilvl="4" w:tplc="85E40D08">
      <w:start w:val="1"/>
      <w:numFmt w:val="bullet"/>
      <w:lvlText w:val="o"/>
      <w:lvlJc w:val="left"/>
      <w:pPr>
        <w:ind w:left="3600" w:hanging="360"/>
      </w:pPr>
      <w:rPr>
        <w:rFonts w:ascii="Courier New" w:hAnsi="Courier New" w:hint="default"/>
      </w:rPr>
    </w:lvl>
    <w:lvl w:ilvl="5" w:tplc="338AB8DE">
      <w:start w:val="1"/>
      <w:numFmt w:val="bullet"/>
      <w:lvlText w:val=""/>
      <w:lvlJc w:val="left"/>
      <w:pPr>
        <w:ind w:left="4320" w:hanging="360"/>
      </w:pPr>
      <w:rPr>
        <w:rFonts w:ascii="Wingdings" w:hAnsi="Wingdings" w:hint="default"/>
      </w:rPr>
    </w:lvl>
    <w:lvl w:ilvl="6" w:tplc="C4824268">
      <w:start w:val="1"/>
      <w:numFmt w:val="bullet"/>
      <w:lvlText w:val=""/>
      <w:lvlJc w:val="left"/>
      <w:pPr>
        <w:ind w:left="5040" w:hanging="360"/>
      </w:pPr>
      <w:rPr>
        <w:rFonts w:ascii="Symbol" w:hAnsi="Symbol" w:hint="default"/>
      </w:rPr>
    </w:lvl>
    <w:lvl w:ilvl="7" w:tplc="0358BE0C">
      <w:start w:val="1"/>
      <w:numFmt w:val="bullet"/>
      <w:lvlText w:val="o"/>
      <w:lvlJc w:val="left"/>
      <w:pPr>
        <w:ind w:left="5760" w:hanging="360"/>
      </w:pPr>
      <w:rPr>
        <w:rFonts w:ascii="Courier New" w:hAnsi="Courier New" w:hint="default"/>
      </w:rPr>
    </w:lvl>
    <w:lvl w:ilvl="8" w:tplc="54DE31D8">
      <w:start w:val="1"/>
      <w:numFmt w:val="bullet"/>
      <w:lvlText w:val=""/>
      <w:lvlJc w:val="left"/>
      <w:pPr>
        <w:ind w:left="6480" w:hanging="360"/>
      </w:pPr>
      <w:rPr>
        <w:rFonts w:ascii="Wingdings" w:hAnsi="Wingdings" w:hint="default"/>
      </w:rPr>
    </w:lvl>
  </w:abstractNum>
  <w:abstractNum w:abstractNumId="28" w15:restartNumberingAfterBreak="0">
    <w:nsid w:val="3D065C33"/>
    <w:multiLevelType w:val="hybridMultilevel"/>
    <w:tmpl w:val="D9485BC6"/>
    <w:lvl w:ilvl="0" w:tplc="4058C41C">
      <w:start w:val="1"/>
      <w:numFmt w:val="bullet"/>
      <w:lvlText w:val=""/>
      <w:lvlJc w:val="left"/>
      <w:pPr>
        <w:ind w:left="720" w:hanging="360"/>
      </w:pPr>
      <w:rPr>
        <w:rFonts w:ascii="Symbol" w:hAnsi="Symbol" w:hint="default"/>
      </w:rPr>
    </w:lvl>
    <w:lvl w:ilvl="1" w:tplc="DFFA23FA">
      <w:start w:val="1"/>
      <w:numFmt w:val="bullet"/>
      <w:lvlText w:val="o"/>
      <w:lvlJc w:val="left"/>
      <w:pPr>
        <w:ind w:left="1440" w:hanging="360"/>
      </w:pPr>
      <w:rPr>
        <w:rFonts w:ascii="Courier New" w:hAnsi="Courier New" w:hint="default"/>
      </w:rPr>
    </w:lvl>
    <w:lvl w:ilvl="2" w:tplc="8C54DBF0">
      <w:start w:val="1"/>
      <w:numFmt w:val="bullet"/>
      <w:lvlText w:val=""/>
      <w:lvlJc w:val="left"/>
      <w:pPr>
        <w:ind w:left="2160" w:hanging="360"/>
      </w:pPr>
      <w:rPr>
        <w:rFonts w:ascii="Wingdings" w:hAnsi="Wingdings" w:hint="default"/>
      </w:rPr>
    </w:lvl>
    <w:lvl w:ilvl="3" w:tplc="117C324E">
      <w:start w:val="1"/>
      <w:numFmt w:val="bullet"/>
      <w:lvlText w:val=""/>
      <w:lvlJc w:val="left"/>
      <w:pPr>
        <w:ind w:left="2880" w:hanging="360"/>
      </w:pPr>
      <w:rPr>
        <w:rFonts w:ascii="Symbol" w:hAnsi="Symbol" w:hint="default"/>
      </w:rPr>
    </w:lvl>
    <w:lvl w:ilvl="4" w:tplc="3C9E00CE">
      <w:start w:val="1"/>
      <w:numFmt w:val="bullet"/>
      <w:lvlText w:val="o"/>
      <w:lvlJc w:val="left"/>
      <w:pPr>
        <w:ind w:left="3600" w:hanging="360"/>
      </w:pPr>
      <w:rPr>
        <w:rFonts w:ascii="Courier New" w:hAnsi="Courier New" w:hint="default"/>
      </w:rPr>
    </w:lvl>
    <w:lvl w:ilvl="5" w:tplc="473642CE">
      <w:start w:val="1"/>
      <w:numFmt w:val="bullet"/>
      <w:lvlText w:val=""/>
      <w:lvlJc w:val="left"/>
      <w:pPr>
        <w:ind w:left="4320" w:hanging="360"/>
      </w:pPr>
      <w:rPr>
        <w:rFonts w:ascii="Wingdings" w:hAnsi="Wingdings" w:hint="default"/>
      </w:rPr>
    </w:lvl>
    <w:lvl w:ilvl="6" w:tplc="5C827C3E">
      <w:start w:val="1"/>
      <w:numFmt w:val="bullet"/>
      <w:lvlText w:val=""/>
      <w:lvlJc w:val="left"/>
      <w:pPr>
        <w:ind w:left="5040" w:hanging="360"/>
      </w:pPr>
      <w:rPr>
        <w:rFonts w:ascii="Symbol" w:hAnsi="Symbol" w:hint="default"/>
      </w:rPr>
    </w:lvl>
    <w:lvl w:ilvl="7" w:tplc="D522F1C6">
      <w:start w:val="1"/>
      <w:numFmt w:val="bullet"/>
      <w:lvlText w:val="o"/>
      <w:lvlJc w:val="left"/>
      <w:pPr>
        <w:ind w:left="5760" w:hanging="360"/>
      </w:pPr>
      <w:rPr>
        <w:rFonts w:ascii="Courier New" w:hAnsi="Courier New" w:hint="default"/>
      </w:rPr>
    </w:lvl>
    <w:lvl w:ilvl="8" w:tplc="F7D6676C">
      <w:start w:val="1"/>
      <w:numFmt w:val="bullet"/>
      <w:lvlText w:val=""/>
      <w:lvlJc w:val="left"/>
      <w:pPr>
        <w:ind w:left="6480" w:hanging="360"/>
      </w:pPr>
      <w:rPr>
        <w:rFonts w:ascii="Wingdings" w:hAnsi="Wingdings" w:hint="default"/>
      </w:rPr>
    </w:lvl>
  </w:abstractNum>
  <w:abstractNum w:abstractNumId="29" w15:restartNumberingAfterBreak="0">
    <w:nsid w:val="3D773AB4"/>
    <w:multiLevelType w:val="hybridMultilevel"/>
    <w:tmpl w:val="89EA6C8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0" w15:restartNumberingAfterBreak="0">
    <w:nsid w:val="3D994439"/>
    <w:multiLevelType w:val="hybridMultilevel"/>
    <w:tmpl w:val="F9DAD466"/>
    <w:lvl w:ilvl="0" w:tplc="B7F23E2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1" w15:restartNumberingAfterBreak="0">
    <w:nsid w:val="3DAB18AF"/>
    <w:multiLevelType w:val="hybridMultilevel"/>
    <w:tmpl w:val="74A09786"/>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2" w15:restartNumberingAfterBreak="0">
    <w:nsid w:val="3FB37D17"/>
    <w:multiLevelType w:val="hybridMultilevel"/>
    <w:tmpl w:val="F5545DEA"/>
    <w:lvl w:ilvl="0" w:tplc="F6CC8D4A">
      <w:start w:val="1"/>
      <w:numFmt w:val="bullet"/>
      <w:lvlText w:val="□"/>
      <w:lvlJc w:val="left"/>
      <w:pPr>
        <w:ind w:left="360" w:hanging="360"/>
      </w:pPr>
      <w:rPr>
        <w:rFonts w:ascii="Courier New" w:hAnsi="Courier New"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3" w15:restartNumberingAfterBreak="0">
    <w:nsid w:val="40292B22"/>
    <w:multiLevelType w:val="hybridMultilevel"/>
    <w:tmpl w:val="89EA6C8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4" w15:restartNumberingAfterBreak="0">
    <w:nsid w:val="409B2D52"/>
    <w:multiLevelType w:val="hybridMultilevel"/>
    <w:tmpl w:val="C2BAF046"/>
    <w:lvl w:ilvl="0" w:tplc="4C1E7D58">
      <w:start w:val="1"/>
      <w:numFmt w:val="decimal"/>
      <w:lvlText w:val="%1."/>
      <w:lvlJc w:val="left"/>
      <w:pPr>
        <w:ind w:left="720" w:hanging="360"/>
      </w:pPr>
    </w:lvl>
    <w:lvl w:ilvl="1" w:tplc="FC669898">
      <w:start w:val="1"/>
      <w:numFmt w:val="lowerLetter"/>
      <w:lvlText w:val="%2."/>
      <w:lvlJc w:val="left"/>
      <w:pPr>
        <w:ind w:left="1440" w:hanging="360"/>
      </w:pPr>
    </w:lvl>
    <w:lvl w:ilvl="2" w:tplc="751876E4">
      <w:start w:val="1"/>
      <w:numFmt w:val="lowerRoman"/>
      <w:lvlText w:val="%3."/>
      <w:lvlJc w:val="right"/>
      <w:pPr>
        <w:ind w:left="2160" w:hanging="180"/>
      </w:pPr>
    </w:lvl>
    <w:lvl w:ilvl="3" w:tplc="736A0DFE">
      <w:start w:val="1"/>
      <w:numFmt w:val="decimal"/>
      <w:lvlText w:val="%4."/>
      <w:lvlJc w:val="left"/>
      <w:pPr>
        <w:ind w:left="2880" w:hanging="360"/>
      </w:pPr>
    </w:lvl>
    <w:lvl w:ilvl="4" w:tplc="18EA2008">
      <w:start w:val="1"/>
      <w:numFmt w:val="lowerLetter"/>
      <w:lvlText w:val="%5."/>
      <w:lvlJc w:val="left"/>
      <w:pPr>
        <w:ind w:left="3600" w:hanging="360"/>
      </w:pPr>
    </w:lvl>
    <w:lvl w:ilvl="5" w:tplc="235C0722">
      <w:start w:val="1"/>
      <w:numFmt w:val="lowerRoman"/>
      <w:lvlText w:val="%6."/>
      <w:lvlJc w:val="right"/>
      <w:pPr>
        <w:ind w:left="4320" w:hanging="180"/>
      </w:pPr>
    </w:lvl>
    <w:lvl w:ilvl="6" w:tplc="0124FA1E">
      <w:start w:val="1"/>
      <w:numFmt w:val="decimal"/>
      <w:lvlText w:val="%7."/>
      <w:lvlJc w:val="left"/>
      <w:pPr>
        <w:ind w:left="5040" w:hanging="360"/>
      </w:pPr>
    </w:lvl>
    <w:lvl w:ilvl="7" w:tplc="0E4001EC">
      <w:start w:val="1"/>
      <w:numFmt w:val="lowerLetter"/>
      <w:lvlText w:val="%8."/>
      <w:lvlJc w:val="left"/>
      <w:pPr>
        <w:ind w:left="5760" w:hanging="360"/>
      </w:pPr>
    </w:lvl>
    <w:lvl w:ilvl="8" w:tplc="1A3CAE7A">
      <w:start w:val="1"/>
      <w:numFmt w:val="lowerRoman"/>
      <w:lvlText w:val="%9."/>
      <w:lvlJc w:val="right"/>
      <w:pPr>
        <w:ind w:left="6480" w:hanging="180"/>
      </w:pPr>
    </w:lvl>
  </w:abstractNum>
  <w:abstractNum w:abstractNumId="35" w15:restartNumberingAfterBreak="0">
    <w:nsid w:val="4557684C"/>
    <w:multiLevelType w:val="hybridMultilevel"/>
    <w:tmpl w:val="8E18B448"/>
    <w:lvl w:ilvl="0" w:tplc="500A000F">
      <w:start w:val="1"/>
      <w:numFmt w:val="decimal"/>
      <w:lvlText w:val="%1."/>
      <w:lvlJc w:val="left"/>
      <w:pPr>
        <w:ind w:left="360" w:hanging="360"/>
      </w:pPr>
    </w:lvl>
    <w:lvl w:ilvl="1" w:tplc="CB4A8E24">
      <w:start w:val="1"/>
      <w:numFmt w:val="lowerLetter"/>
      <w:lvlText w:val="%2."/>
      <w:lvlJc w:val="left"/>
      <w:pPr>
        <w:ind w:left="1080" w:hanging="360"/>
      </w:pPr>
      <w:rPr>
        <w:b w:val="0"/>
        <w:bCs w:val="0"/>
      </w:r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6" w15:restartNumberingAfterBreak="0">
    <w:nsid w:val="45A87775"/>
    <w:multiLevelType w:val="hybridMultilevel"/>
    <w:tmpl w:val="ABB81FC0"/>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15:restartNumberingAfterBreak="0">
    <w:nsid w:val="49CA0C52"/>
    <w:multiLevelType w:val="hybridMultilevel"/>
    <w:tmpl w:val="C0E48350"/>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15:restartNumberingAfterBreak="0">
    <w:nsid w:val="4DA735C1"/>
    <w:multiLevelType w:val="hybridMultilevel"/>
    <w:tmpl w:val="161A46FE"/>
    <w:lvl w:ilvl="0" w:tplc="8DC65AB0">
      <w:start w:val="1"/>
      <w:numFmt w:val="decimal"/>
      <w:lvlText w:val="%1."/>
      <w:lvlJc w:val="left"/>
      <w:pPr>
        <w:ind w:left="360" w:hanging="360"/>
      </w:pPr>
      <w:rPr>
        <w:rFonts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15:restartNumberingAfterBreak="0">
    <w:nsid w:val="4EA560BE"/>
    <w:multiLevelType w:val="hybridMultilevel"/>
    <w:tmpl w:val="2E6C7382"/>
    <w:lvl w:ilvl="0" w:tplc="54386B50">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0" w15:restartNumberingAfterBreak="0">
    <w:nsid w:val="4F05419C"/>
    <w:multiLevelType w:val="hybridMultilevel"/>
    <w:tmpl w:val="B5180406"/>
    <w:lvl w:ilvl="0" w:tplc="54386B50">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1" w15:restartNumberingAfterBreak="0">
    <w:nsid w:val="4F176A61"/>
    <w:multiLevelType w:val="hybridMultilevel"/>
    <w:tmpl w:val="A5C4E904"/>
    <w:lvl w:ilvl="0" w:tplc="096CB116">
      <w:start w:val="1"/>
      <w:numFmt w:val="lowerLetter"/>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2" w15:restartNumberingAfterBreak="0">
    <w:nsid w:val="51741BEF"/>
    <w:multiLevelType w:val="hybridMultilevel"/>
    <w:tmpl w:val="3190EDD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3" w15:restartNumberingAfterBreak="0">
    <w:nsid w:val="519E5CEC"/>
    <w:multiLevelType w:val="hybridMultilevel"/>
    <w:tmpl w:val="476A37F0"/>
    <w:lvl w:ilvl="0" w:tplc="55A61D16">
      <w:start w:val="1"/>
      <w:numFmt w:val="decimal"/>
      <w:lvlText w:val="%1."/>
      <w:lvlJc w:val="left"/>
      <w:pPr>
        <w:ind w:left="360" w:hanging="360"/>
      </w:pPr>
      <w:rPr>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4" w15:restartNumberingAfterBreak="0">
    <w:nsid w:val="56C33B6E"/>
    <w:multiLevelType w:val="hybridMultilevel"/>
    <w:tmpl w:val="B5180406"/>
    <w:lvl w:ilvl="0" w:tplc="54386B50">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5" w15:restartNumberingAfterBreak="0">
    <w:nsid w:val="57883E2A"/>
    <w:multiLevelType w:val="hybridMultilevel"/>
    <w:tmpl w:val="3190EDD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6" w15:restartNumberingAfterBreak="0">
    <w:nsid w:val="57A80EB1"/>
    <w:multiLevelType w:val="hybridMultilevel"/>
    <w:tmpl w:val="B262C6D0"/>
    <w:lvl w:ilvl="0" w:tplc="B7F23E2C">
      <w:start w:val="1"/>
      <w:numFmt w:val="decimal"/>
      <w:lvlText w:val="%1."/>
      <w:lvlJc w:val="left"/>
      <w:pPr>
        <w:ind w:left="360" w:hanging="360"/>
      </w:pPr>
      <w:rPr>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7" w15:restartNumberingAfterBreak="0">
    <w:nsid w:val="59711D84"/>
    <w:multiLevelType w:val="hybridMultilevel"/>
    <w:tmpl w:val="01D468E8"/>
    <w:lvl w:ilvl="0" w:tplc="1752175C">
      <w:start w:val="1"/>
      <w:numFmt w:val="decimal"/>
      <w:lvlText w:val="%1."/>
      <w:lvlJc w:val="left"/>
      <w:pPr>
        <w:ind w:left="720" w:hanging="360"/>
      </w:pPr>
    </w:lvl>
    <w:lvl w:ilvl="1" w:tplc="6624CC7C">
      <w:start w:val="1"/>
      <w:numFmt w:val="lowerLetter"/>
      <w:lvlText w:val="%2."/>
      <w:lvlJc w:val="left"/>
      <w:pPr>
        <w:ind w:left="1440" w:hanging="360"/>
      </w:pPr>
    </w:lvl>
    <w:lvl w:ilvl="2" w:tplc="301C12AC">
      <w:start w:val="1"/>
      <w:numFmt w:val="lowerRoman"/>
      <w:lvlText w:val="%3."/>
      <w:lvlJc w:val="right"/>
      <w:pPr>
        <w:ind w:left="2160" w:hanging="180"/>
      </w:pPr>
    </w:lvl>
    <w:lvl w:ilvl="3" w:tplc="9356C44E">
      <w:start w:val="1"/>
      <w:numFmt w:val="decimal"/>
      <w:lvlText w:val="%4."/>
      <w:lvlJc w:val="left"/>
      <w:pPr>
        <w:ind w:left="2880" w:hanging="360"/>
      </w:pPr>
    </w:lvl>
    <w:lvl w:ilvl="4" w:tplc="A16C439C">
      <w:start w:val="1"/>
      <w:numFmt w:val="lowerLetter"/>
      <w:lvlText w:val="%5."/>
      <w:lvlJc w:val="left"/>
      <w:pPr>
        <w:ind w:left="3600" w:hanging="360"/>
      </w:pPr>
    </w:lvl>
    <w:lvl w:ilvl="5" w:tplc="34EEEC68">
      <w:start w:val="1"/>
      <w:numFmt w:val="lowerRoman"/>
      <w:lvlText w:val="%6."/>
      <w:lvlJc w:val="right"/>
      <w:pPr>
        <w:ind w:left="4320" w:hanging="180"/>
      </w:pPr>
    </w:lvl>
    <w:lvl w:ilvl="6" w:tplc="EF88D08A">
      <w:start w:val="1"/>
      <w:numFmt w:val="decimal"/>
      <w:lvlText w:val="%7."/>
      <w:lvlJc w:val="left"/>
      <w:pPr>
        <w:ind w:left="5040" w:hanging="360"/>
      </w:pPr>
    </w:lvl>
    <w:lvl w:ilvl="7" w:tplc="D70A2850">
      <w:start w:val="1"/>
      <w:numFmt w:val="lowerLetter"/>
      <w:lvlText w:val="%8."/>
      <w:lvlJc w:val="left"/>
      <w:pPr>
        <w:ind w:left="5760" w:hanging="360"/>
      </w:pPr>
    </w:lvl>
    <w:lvl w:ilvl="8" w:tplc="F328E0F2">
      <w:start w:val="1"/>
      <w:numFmt w:val="lowerRoman"/>
      <w:lvlText w:val="%9."/>
      <w:lvlJc w:val="right"/>
      <w:pPr>
        <w:ind w:left="6480" w:hanging="180"/>
      </w:pPr>
    </w:lvl>
  </w:abstractNum>
  <w:abstractNum w:abstractNumId="48" w15:restartNumberingAfterBreak="0">
    <w:nsid w:val="5A1E0AE6"/>
    <w:multiLevelType w:val="hybridMultilevel"/>
    <w:tmpl w:val="A028A80A"/>
    <w:lvl w:ilvl="0" w:tplc="0F2A3BB4">
      <w:start w:val="1"/>
      <w:numFmt w:val="bullet"/>
      <w:lvlText w:val=""/>
      <w:lvlJc w:val="left"/>
      <w:pPr>
        <w:ind w:left="720" w:hanging="360"/>
      </w:pPr>
      <w:rPr>
        <w:rFonts w:ascii="Symbol" w:hAnsi="Symbol" w:hint="default"/>
      </w:rPr>
    </w:lvl>
    <w:lvl w:ilvl="1" w:tplc="E8083AA8">
      <w:start w:val="1"/>
      <w:numFmt w:val="bullet"/>
      <w:lvlText w:val="o"/>
      <w:lvlJc w:val="left"/>
      <w:pPr>
        <w:ind w:left="1440" w:hanging="360"/>
      </w:pPr>
      <w:rPr>
        <w:rFonts w:ascii="Courier New" w:hAnsi="Courier New" w:hint="default"/>
      </w:rPr>
    </w:lvl>
    <w:lvl w:ilvl="2" w:tplc="99607008">
      <w:start w:val="1"/>
      <w:numFmt w:val="bullet"/>
      <w:lvlText w:val=""/>
      <w:lvlJc w:val="left"/>
      <w:pPr>
        <w:ind w:left="2160" w:hanging="360"/>
      </w:pPr>
      <w:rPr>
        <w:rFonts w:ascii="Wingdings" w:hAnsi="Wingdings" w:hint="default"/>
      </w:rPr>
    </w:lvl>
    <w:lvl w:ilvl="3" w:tplc="515CC706">
      <w:start w:val="1"/>
      <w:numFmt w:val="bullet"/>
      <w:lvlText w:val=""/>
      <w:lvlJc w:val="left"/>
      <w:pPr>
        <w:ind w:left="2880" w:hanging="360"/>
      </w:pPr>
      <w:rPr>
        <w:rFonts w:ascii="Symbol" w:hAnsi="Symbol" w:hint="default"/>
      </w:rPr>
    </w:lvl>
    <w:lvl w:ilvl="4" w:tplc="C5143574">
      <w:start w:val="1"/>
      <w:numFmt w:val="bullet"/>
      <w:lvlText w:val="o"/>
      <w:lvlJc w:val="left"/>
      <w:pPr>
        <w:ind w:left="3600" w:hanging="360"/>
      </w:pPr>
      <w:rPr>
        <w:rFonts w:ascii="Courier New" w:hAnsi="Courier New" w:hint="default"/>
      </w:rPr>
    </w:lvl>
    <w:lvl w:ilvl="5" w:tplc="17B2833A">
      <w:start w:val="1"/>
      <w:numFmt w:val="bullet"/>
      <w:lvlText w:val=""/>
      <w:lvlJc w:val="left"/>
      <w:pPr>
        <w:ind w:left="4320" w:hanging="360"/>
      </w:pPr>
      <w:rPr>
        <w:rFonts w:ascii="Wingdings" w:hAnsi="Wingdings" w:hint="default"/>
      </w:rPr>
    </w:lvl>
    <w:lvl w:ilvl="6" w:tplc="D9BED8C6">
      <w:start w:val="1"/>
      <w:numFmt w:val="bullet"/>
      <w:lvlText w:val=""/>
      <w:lvlJc w:val="left"/>
      <w:pPr>
        <w:ind w:left="5040" w:hanging="360"/>
      </w:pPr>
      <w:rPr>
        <w:rFonts w:ascii="Symbol" w:hAnsi="Symbol" w:hint="default"/>
      </w:rPr>
    </w:lvl>
    <w:lvl w:ilvl="7" w:tplc="E57437EC">
      <w:start w:val="1"/>
      <w:numFmt w:val="bullet"/>
      <w:lvlText w:val="o"/>
      <w:lvlJc w:val="left"/>
      <w:pPr>
        <w:ind w:left="5760" w:hanging="360"/>
      </w:pPr>
      <w:rPr>
        <w:rFonts w:ascii="Courier New" w:hAnsi="Courier New" w:hint="default"/>
      </w:rPr>
    </w:lvl>
    <w:lvl w:ilvl="8" w:tplc="DC622D3A">
      <w:start w:val="1"/>
      <w:numFmt w:val="bullet"/>
      <w:lvlText w:val=""/>
      <w:lvlJc w:val="left"/>
      <w:pPr>
        <w:ind w:left="6480" w:hanging="360"/>
      </w:pPr>
      <w:rPr>
        <w:rFonts w:ascii="Wingdings" w:hAnsi="Wingdings" w:hint="default"/>
      </w:rPr>
    </w:lvl>
  </w:abstractNum>
  <w:abstractNum w:abstractNumId="49" w15:restartNumberingAfterBreak="0">
    <w:nsid w:val="5CF442F2"/>
    <w:multiLevelType w:val="hybridMultilevel"/>
    <w:tmpl w:val="E154DE08"/>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0" w15:restartNumberingAfterBreak="0">
    <w:nsid w:val="5E344C8D"/>
    <w:multiLevelType w:val="hybridMultilevel"/>
    <w:tmpl w:val="89EA6C8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1" w15:restartNumberingAfterBreak="0">
    <w:nsid w:val="60C07FF1"/>
    <w:multiLevelType w:val="hybridMultilevel"/>
    <w:tmpl w:val="EDB252CA"/>
    <w:lvl w:ilvl="0" w:tplc="54386B50">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2" w15:restartNumberingAfterBreak="0">
    <w:nsid w:val="613B6B61"/>
    <w:multiLevelType w:val="hybridMultilevel"/>
    <w:tmpl w:val="55E6EFDE"/>
    <w:lvl w:ilvl="0" w:tplc="096CB116">
      <w:start w:val="1"/>
      <w:numFmt w:val="lowerLetter"/>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3" w15:restartNumberingAfterBreak="0">
    <w:nsid w:val="621629B8"/>
    <w:multiLevelType w:val="hybridMultilevel"/>
    <w:tmpl w:val="71EAB2EE"/>
    <w:lvl w:ilvl="0" w:tplc="04BC135A">
      <w:start w:val="1"/>
      <w:numFmt w:val="decimal"/>
      <w:lvlText w:val="%1."/>
      <w:lvlJc w:val="left"/>
      <w:pPr>
        <w:ind w:left="360" w:hanging="360"/>
      </w:pPr>
      <w:rPr>
        <w:b w:val="0"/>
        <w:bCs w:val="0"/>
      </w:r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4" w15:restartNumberingAfterBreak="0">
    <w:nsid w:val="66010F0D"/>
    <w:multiLevelType w:val="hybridMultilevel"/>
    <w:tmpl w:val="500A1A30"/>
    <w:lvl w:ilvl="0" w:tplc="7B26EC30">
      <w:start w:val="2"/>
      <w:numFmt w:val="decimal"/>
      <w:lvlText w:val="%1."/>
      <w:lvlJc w:val="left"/>
      <w:pPr>
        <w:ind w:left="360" w:hanging="360"/>
      </w:pPr>
      <w:rPr>
        <w:rFonts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5" w15:restartNumberingAfterBreak="0">
    <w:nsid w:val="66EF3C3A"/>
    <w:multiLevelType w:val="hybridMultilevel"/>
    <w:tmpl w:val="74989014"/>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56" w15:restartNumberingAfterBreak="0">
    <w:nsid w:val="67FF6E67"/>
    <w:multiLevelType w:val="hybridMultilevel"/>
    <w:tmpl w:val="A6F0CED0"/>
    <w:lvl w:ilvl="0" w:tplc="54386B50">
      <w:start w:val="1"/>
      <w:numFmt w:val="decimal"/>
      <w:lvlText w:val="%1."/>
      <w:lvlJc w:val="left"/>
      <w:pPr>
        <w:ind w:left="360" w:hanging="360"/>
      </w:pPr>
      <w:rPr>
        <w:b w:val="0"/>
        <w:bCs w:val="0"/>
      </w:r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57" w15:restartNumberingAfterBreak="0">
    <w:nsid w:val="69A9360A"/>
    <w:multiLevelType w:val="hybridMultilevel"/>
    <w:tmpl w:val="D9563048"/>
    <w:lvl w:ilvl="0" w:tplc="8DC65AB0">
      <w:start w:val="1"/>
      <w:numFmt w:val="decimal"/>
      <w:lvlText w:val="%1."/>
      <w:lvlJc w:val="left"/>
      <w:pPr>
        <w:ind w:left="360" w:hanging="360"/>
      </w:pPr>
      <w:rPr>
        <w:rFonts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15:restartNumberingAfterBreak="0">
    <w:nsid w:val="6D3C5D9E"/>
    <w:multiLevelType w:val="hybridMultilevel"/>
    <w:tmpl w:val="9ECEB82C"/>
    <w:lvl w:ilvl="0" w:tplc="04090005">
      <w:start w:val="1"/>
      <w:numFmt w:val="bullet"/>
      <w:lvlText w:val=""/>
      <w:lvlJc w:val="left"/>
      <w:pPr>
        <w:ind w:left="1440" w:hanging="360"/>
      </w:pPr>
      <w:rPr>
        <w:rFonts w:ascii="Wingdings" w:hAnsi="Wingding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59" w15:restartNumberingAfterBreak="0">
    <w:nsid w:val="6DD83656"/>
    <w:multiLevelType w:val="hybridMultilevel"/>
    <w:tmpl w:val="96A22F94"/>
    <w:lvl w:ilvl="0" w:tplc="BBB488BA">
      <w:start w:val="1"/>
      <w:numFmt w:val="bullet"/>
      <w:lvlText w:val=""/>
      <w:lvlJc w:val="left"/>
      <w:pPr>
        <w:ind w:left="720" w:hanging="360"/>
      </w:pPr>
      <w:rPr>
        <w:rFonts w:ascii="Symbol" w:hAnsi="Symbol" w:hint="default"/>
      </w:rPr>
    </w:lvl>
    <w:lvl w:ilvl="1" w:tplc="DBE478CA">
      <w:start w:val="1"/>
      <w:numFmt w:val="bullet"/>
      <w:lvlText w:val="o"/>
      <w:lvlJc w:val="left"/>
      <w:pPr>
        <w:ind w:left="1440" w:hanging="360"/>
      </w:pPr>
      <w:rPr>
        <w:rFonts w:ascii="Courier New" w:hAnsi="Courier New" w:hint="default"/>
      </w:rPr>
    </w:lvl>
    <w:lvl w:ilvl="2" w:tplc="3C3073BC">
      <w:start w:val="1"/>
      <w:numFmt w:val="bullet"/>
      <w:lvlText w:val=""/>
      <w:lvlJc w:val="left"/>
      <w:pPr>
        <w:ind w:left="2160" w:hanging="360"/>
      </w:pPr>
      <w:rPr>
        <w:rFonts w:ascii="Wingdings" w:hAnsi="Wingdings" w:hint="default"/>
      </w:rPr>
    </w:lvl>
    <w:lvl w:ilvl="3" w:tplc="61A42AAA">
      <w:start w:val="1"/>
      <w:numFmt w:val="bullet"/>
      <w:lvlText w:val=""/>
      <w:lvlJc w:val="left"/>
      <w:pPr>
        <w:ind w:left="2880" w:hanging="360"/>
      </w:pPr>
      <w:rPr>
        <w:rFonts w:ascii="Symbol" w:hAnsi="Symbol" w:hint="default"/>
      </w:rPr>
    </w:lvl>
    <w:lvl w:ilvl="4" w:tplc="473EA284">
      <w:start w:val="1"/>
      <w:numFmt w:val="bullet"/>
      <w:lvlText w:val="o"/>
      <w:lvlJc w:val="left"/>
      <w:pPr>
        <w:ind w:left="3600" w:hanging="360"/>
      </w:pPr>
      <w:rPr>
        <w:rFonts w:ascii="Courier New" w:hAnsi="Courier New" w:hint="default"/>
      </w:rPr>
    </w:lvl>
    <w:lvl w:ilvl="5" w:tplc="12000640">
      <w:start w:val="1"/>
      <w:numFmt w:val="bullet"/>
      <w:lvlText w:val=""/>
      <w:lvlJc w:val="left"/>
      <w:pPr>
        <w:ind w:left="4320" w:hanging="360"/>
      </w:pPr>
      <w:rPr>
        <w:rFonts w:ascii="Wingdings" w:hAnsi="Wingdings" w:hint="default"/>
      </w:rPr>
    </w:lvl>
    <w:lvl w:ilvl="6" w:tplc="27A8C9E8">
      <w:start w:val="1"/>
      <w:numFmt w:val="bullet"/>
      <w:lvlText w:val=""/>
      <w:lvlJc w:val="left"/>
      <w:pPr>
        <w:ind w:left="5040" w:hanging="360"/>
      </w:pPr>
      <w:rPr>
        <w:rFonts w:ascii="Symbol" w:hAnsi="Symbol" w:hint="default"/>
      </w:rPr>
    </w:lvl>
    <w:lvl w:ilvl="7" w:tplc="57828640">
      <w:start w:val="1"/>
      <w:numFmt w:val="bullet"/>
      <w:lvlText w:val="o"/>
      <w:lvlJc w:val="left"/>
      <w:pPr>
        <w:ind w:left="5760" w:hanging="360"/>
      </w:pPr>
      <w:rPr>
        <w:rFonts w:ascii="Courier New" w:hAnsi="Courier New" w:hint="default"/>
      </w:rPr>
    </w:lvl>
    <w:lvl w:ilvl="8" w:tplc="EB2C7F06">
      <w:start w:val="1"/>
      <w:numFmt w:val="bullet"/>
      <w:lvlText w:val=""/>
      <w:lvlJc w:val="left"/>
      <w:pPr>
        <w:ind w:left="6480" w:hanging="360"/>
      </w:pPr>
      <w:rPr>
        <w:rFonts w:ascii="Wingdings" w:hAnsi="Wingdings" w:hint="default"/>
      </w:rPr>
    </w:lvl>
  </w:abstractNum>
  <w:abstractNum w:abstractNumId="60" w15:restartNumberingAfterBreak="0">
    <w:nsid w:val="6DDF5342"/>
    <w:multiLevelType w:val="hybridMultilevel"/>
    <w:tmpl w:val="E7E0FF9A"/>
    <w:lvl w:ilvl="0" w:tplc="DFE02EEC">
      <w:start w:val="1"/>
      <w:numFmt w:val="decimal"/>
      <w:lvlText w:val="%1."/>
      <w:lvlJc w:val="left"/>
      <w:pPr>
        <w:ind w:left="360" w:hanging="360"/>
      </w:pPr>
      <w:rPr>
        <w:b/>
        <w:b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1" w15:restartNumberingAfterBreak="0">
    <w:nsid w:val="6EC43345"/>
    <w:multiLevelType w:val="hybridMultilevel"/>
    <w:tmpl w:val="BA3E85D6"/>
    <w:lvl w:ilvl="0" w:tplc="0AEC63FA">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999C860A">
      <w:start w:val="1"/>
      <w:numFmt w:val="bullet"/>
      <w:lvlText w:val="•"/>
      <w:lvlJc w:val="left"/>
      <w:pPr>
        <w:ind w:left="2160" w:hanging="180"/>
      </w:pPr>
      <w:rPr>
        <w:rFonts w:ascii="Arial" w:hAnsi="Arial" w:hint="default"/>
      </w:rPr>
    </w:lvl>
    <w:lvl w:ilvl="3" w:tplc="225C8DA0">
      <w:start w:val="1"/>
      <w:numFmt w:val="bullet"/>
      <w:lvlText w:val="•"/>
      <w:lvlJc w:val="left"/>
      <w:pPr>
        <w:ind w:left="2880" w:hanging="360"/>
      </w:pPr>
      <w:rPr>
        <w:rFonts w:ascii="Arial" w:hAnsi="Arial" w:hint="default"/>
      </w:r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2" w15:restartNumberingAfterBreak="0">
    <w:nsid w:val="6F1E122B"/>
    <w:multiLevelType w:val="hybridMultilevel"/>
    <w:tmpl w:val="4BEAC0F8"/>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3" w15:restartNumberingAfterBreak="0">
    <w:nsid w:val="6FF37F69"/>
    <w:multiLevelType w:val="hybridMultilevel"/>
    <w:tmpl w:val="645C8DEA"/>
    <w:lvl w:ilvl="0" w:tplc="8DC65AB0">
      <w:start w:val="1"/>
      <w:numFmt w:val="decimal"/>
      <w:lvlText w:val="%1."/>
      <w:lvlJc w:val="left"/>
      <w:pPr>
        <w:ind w:left="360" w:hanging="360"/>
      </w:pPr>
      <w:rPr>
        <w:rFonts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4" w15:restartNumberingAfterBreak="0">
    <w:nsid w:val="734321A4"/>
    <w:multiLevelType w:val="hybridMultilevel"/>
    <w:tmpl w:val="A456E108"/>
    <w:lvl w:ilvl="0" w:tplc="04090005">
      <w:start w:val="1"/>
      <w:numFmt w:val="bullet"/>
      <w:lvlText w:val=""/>
      <w:lvlJc w:val="left"/>
      <w:pPr>
        <w:ind w:left="360" w:hanging="360"/>
      </w:pPr>
      <w:rPr>
        <w:rFonts w:ascii="Wingdings" w:hAnsi="Wingdings"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65" w15:restartNumberingAfterBreak="0">
    <w:nsid w:val="7418181D"/>
    <w:multiLevelType w:val="hybridMultilevel"/>
    <w:tmpl w:val="A0DCB66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6" w15:restartNumberingAfterBreak="0">
    <w:nsid w:val="745C4E43"/>
    <w:multiLevelType w:val="hybridMultilevel"/>
    <w:tmpl w:val="54826EA4"/>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67" w15:restartNumberingAfterBreak="0">
    <w:nsid w:val="74B75BEE"/>
    <w:multiLevelType w:val="hybridMultilevel"/>
    <w:tmpl w:val="327E9354"/>
    <w:lvl w:ilvl="0" w:tplc="8DC65AB0">
      <w:start w:val="1"/>
      <w:numFmt w:val="decimal"/>
      <w:lvlText w:val="%1."/>
      <w:lvlJc w:val="left"/>
      <w:pPr>
        <w:ind w:left="360" w:hanging="360"/>
      </w:pPr>
      <w:rPr>
        <w:rFonts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8" w15:restartNumberingAfterBreak="0">
    <w:nsid w:val="76E748C4"/>
    <w:multiLevelType w:val="hybridMultilevel"/>
    <w:tmpl w:val="A906F380"/>
    <w:lvl w:ilvl="0" w:tplc="B7F23E2C">
      <w:start w:val="1"/>
      <w:numFmt w:val="decimal"/>
      <w:lvlText w:val="%1."/>
      <w:lvlJc w:val="left"/>
      <w:pPr>
        <w:ind w:left="360" w:hanging="360"/>
      </w:pPr>
      <w:rPr>
        <w:b w:val="0"/>
        <w:bCs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9" w15:restartNumberingAfterBreak="0">
    <w:nsid w:val="7853593E"/>
    <w:multiLevelType w:val="hybridMultilevel"/>
    <w:tmpl w:val="3190EDD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70" w15:restartNumberingAfterBreak="0">
    <w:nsid w:val="7B9258A1"/>
    <w:multiLevelType w:val="hybridMultilevel"/>
    <w:tmpl w:val="3190EDDE"/>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71" w15:restartNumberingAfterBreak="0">
    <w:nsid w:val="7BAC4E91"/>
    <w:multiLevelType w:val="hybridMultilevel"/>
    <w:tmpl w:val="AD2AC42C"/>
    <w:lvl w:ilvl="0" w:tplc="68B8E160">
      <w:start w:val="1"/>
      <w:numFmt w:val="bullet"/>
      <w:lvlText w:val=""/>
      <w:lvlJc w:val="left"/>
      <w:pPr>
        <w:ind w:left="720" w:hanging="360"/>
      </w:pPr>
      <w:rPr>
        <w:rFonts w:ascii="Symbol" w:hAnsi="Symbol" w:hint="default"/>
      </w:rPr>
    </w:lvl>
    <w:lvl w:ilvl="1" w:tplc="AE6E2B48">
      <w:start w:val="1"/>
      <w:numFmt w:val="bullet"/>
      <w:lvlText w:val="o"/>
      <w:lvlJc w:val="left"/>
      <w:pPr>
        <w:ind w:left="1440" w:hanging="360"/>
      </w:pPr>
      <w:rPr>
        <w:rFonts w:ascii="Courier New" w:hAnsi="Courier New" w:hint="default"/>
      </w:rPr>
    </w:lvl>
    <w:lvl w:ilvl="2" w:tplc="E2EADDEE">
      <w:start w:val="1"/>
      <w:numFmt w:val="bullet"/>
      <w:lvlText w:val=""/>
      <w:lvlJc w:val="left"/>
      <w:pPr>
        <w:ind w:left="2160" w:hanging="360"/>
      </w:pPr>
      <w:rPr>
        <w:rFonts w:ascii="Wingdings" w:hAnsi="Wingdings" w:hint="default"/>
      </w:rPr>
    </w:lvl>
    <w:lvl w:ilvl="3" w:tplc="8E18A7E6">
      <w:start w:val="1"/>
      <w:numFmt w:val="bullet"/>
      <w:lvlText w:val=""/>
      <w:lvlJc w:val="left"/>
      <w:pPr>
        <w:ind w:left="2880" w:hanging="360"/>
      </w:pPr>
      <w:rPr>
        <w:rFonts w:ascii="Symbol" w:hAnsi="Symbol" w:hint="default"/>
      </w:rPr>
    </w:lvl>
    <w:lvl w:ilvl="4" w:tplc="B846CA22">
      <w:start w:val="1"/>
      <w:numFmt w:val="bullet"/>
      <w:lvlText w:val="o"/>
      <w:lvlJc w:val="left"/>
      <w:pPr>
        <w:ind w:left="3600" w:hanging="360"/>
      </w:pPr>
      <w:rPr>
        <w:rFonts w:ascii="Courier New" w:hAnsi="Courier New" w:hint="default"/>
      </w:rPr>
    </w:lvl>
    <w:lvl w:ilvl="5" w:tplc="069866BE">
      <w:start w:val="1"/>
      <w:numFmt w:val="bullet"/>
      <w:lvlText w:val=""/>
      <w:lvlJc w:val="left"/>
      <w:pPr>
        <w:ind w:left="4320" w:hanging="360"/>
      </w:pPr>
      <w:rPr>
        <w:rFonts w:ascii="Wingdings" w:hAnsi="Wingdings" w:hint="default"/>
      </w:rPr>
    </w:lvl>
    <w:lvl w:ilvl="6" w:tplc="E95E39EA">
      <w:start w:val="1"/>
      <w:numFmt w:val="bullet"/>
      <w:lvlText w:val=""/>
      <w:lvlJc w:val="left"/>
      <w:pPr>
        <w:ind w:left="5040" w:hanging="360"/>
      </w:pPr>
      <w:rPr>
        <w:rFonts w:ascii="Symbol" w:hAnsi="Symbol" w:hint="default"/>
      </w:rPr>
    </w:lvl>
    <w:lvl w:ilvl="7" w:tplc="2C90F980">
      <w:start w:val="1"/>
      <w:numFmt w:val="bullet"/>
      <w:lvlText w:val="o"/>
      <w:lvlJc w:val="left"/>
      <w:pPr>
        <w:ind w:left="5760" w:hanging="360"/>
      </w:pPr>
      <w:rPr>
        <w:rFonts w:ascii="Courier New" w:hAnsi="Courier New" w:hint="default"/>
      </w:rPr>
    </w:lvl>
    <w:lvl w:ilvl="8" w:tplc="4072E30A">
      <w:start w:val="1"/>
      <w:numFmt w:val="bullet"/>
      <w:lvlText w:val=""/>
      <w:lvlJc w:val="left"/>
      <w:pPr>
        <w:ind w:left="6480" w:hanging="360"/>
      </w:pPr>
      <w:rPr>
        <w:rFonts w:ascii="Wingdings" w:hAnsi="Wingdings" w:hint="default"/>
      </w:rPr>
    </w:lvl>
  </w:abstractNum>
  <w:abstractNum w:abstractNumId="72" w15:restartNumberingAfterBreak="0">
    <w:nsid w:val="7BC16F37"/>
    <w:multiLevelType w:val="hybridMultilevel"/>
    <w:tmpl w:val="A47CDA6E"/>
    <w:lvl w:ilvl="0" w:tplc="3C90DCAC">
      <w:start w:val="1"/>
      <w:numFmt w:val="bullet"/>
      <w:lvlText w:val=""/>
      <w:lvlJc w:val="left"/>
      <w:pPr>
        <w:ind w:left="720" w:hanging="360"/>
      </w:pPr>
      <w:rPr>
        <w:rFonts w:ascii="Symbol" w:hAnsi="Symbol" w:hint="default"/>
      </w:rPr>
    </w:lvl>
    <w:lvl w:ilvl="1" w:tplc="3BAA6174">
      <w:start w:val="1"/>
      <w:numFmt w:val="bullet"/>
      <w:lvlText w:val="o"/>
      <w:lvlJc w:val="left"/>
      <w:pPr>
        <w:ind w:left="1440" w:hanging="360"/>
      </w:pPr>
      <w:rPr>
        <w:rFonts w:ascii="Courier New" w:hAnsi="Courier New" w:hint="default"/>
      </w:rPr>
    </w:lvl>
    <w:lvl w:ilvl="2" w:tplc="FC10B640">
      <w:start w:val="1"/>
      <w:numFmt w:val="bullet"/>
      <w:lvlText w:val=""/>
      <w:lvlJc w:val="left"/>
      <w:pPr>
        <w:ind w:left="2160" w:hanging="360"/>
      </w:pPr>
      <w:rPr>
        <w:rFonts w:ascii="Wingdings" w:hAnsi="Wingdings" w:hint="default"/>
      </w:rPr>
    </w:lvl>
    <w:lvl w:ilvl="3" w:tplc="3D101A8E">
      <w:start w:val="1"/>
      <w:numFmt w:val="bullet"/>
      <w:lvlText w:val=""/>
      <w:lvlJc w:val="left"/>
      <w:pPr>
        <w:ind w:left="2880" w:hanging="360"/>
      </w:pPr>
      <w:rPr>
        <w:rFonts w:ascii="Symbol" w:hAnsi="Symbol" w:hint="default"/>
      </w:rPr>
    </w:lvl>
    <w:lvl w:ilvl="4" w:tplc="02F82908">
      <w:start w:val="1"/>
      <w:numFmt w:val="bullet"/>
      <w:lvlText w:val="o"/>
      <w:lvlJc w:val="left"/>
      <w:pPr>
        <w:ind w:left="3600" w:hanging="360"/>
      </w:pPr>
      <w:rPr>
        <w:rFonts w:ascii="Courier New" w:hAnsi="Courier New" w:hint="default"/>
      </w:rPr>
    </w:lvl>
    <w:lvl w:ilvl="5" w:tplc="9C74A896">
      <w:start w:val="1"/>
      <w:numFmt w:val="bullet"/>
      <w:lvlText w:val=""/>
      <w:lvlJc w:val="left"/>
      <w:pPr>
        <w:ind w:left="4320" w:hanging="360"/>
      </w:pPr>
      <w:rPr>
        <w:rFonts w:ascii="Wingdings" w:hAnsi="Wingdings" w:hint="default"/>
      </w:rPr>
    </w:lvl>
    <w:lvl w:ilvl="6" w:tplc="000E7638">
      <w:start w:val="1"/>
      <w:numFmt w:val="bullet"/>
      <w:lvlText w:val=""/>
      <w:lvlJc w:val="left"/>
      <w:pPr>
        <w:ind w:left="5040" w:hanging="360"/>
      </w:pPr>
      <w:rPr>
        <w:rFonts w:ascii="Symbol" w:hAnsi="Symbol" w:hint="default"/>
      </w:rPr>
    </w:lvl>
    <w:lvl w:ilvl="7" w:tplc="ACA834BA">
      <w:start w:val="1"/>
      <w:numFmt w:val="bullet"/>
      <w:lvlText w:val="o"/>
      <w:lvlJc w:val="left"/>
      <w:pPr>
        <w:ind w:left="5760" w:hanging="360"/>
      </w:pPr>
      <w:rPr>
        <w:rFonts w:ascii="Courier New" w:hAnsi="Courier New" w:hint="default"/>
      </w:rPr>
    </w:lvl>
    <w:lvl w:ilvl="8" w:tplc="0FD6FCC6">
      <w:start w:val="1"/>
      <w:numFmt w:val="bullet"/>
      <w:lvlText w:val=""/>
      <w:lvlJc w:val="left"/>
      <w:pPr>
        <w:ind w:left="6480" w:hanging="360"/>
      </w:pPr>
      <w:rPr>
        <w:rFonts w:ascii="Wingdings" w:hAnsi="Wingdings" w:hint="default"/>
      </w:rPr>
    </w:lvl>
  </w:abstractNum>
  <w:abstractNum w:abstractNumId="73" w15:restartNumberingAfterBreak="0">
    <w:nsid w:val="7CAB71C7"/>
    <w:multiLevelType w:val="hybridMultilevel"/>
    <w:tmpl w:val="859C3820"/>
    <w:lvl w:ilvl="0" w:tplc="872C3758">
      <w:start w:val="1"/>
      <w:numFmt w:val="decimal"/>
      <w:lvlText w:val="%1."/>
      <w:lvlJc w:val="left"/>
      <w:pPr>
        <w:ind w:left="720" w:hanging="360"/>
      </w:pPr>
    </w:lvl>
    <w:lvl w:ilvl="1" w:tplc="87A2CA10">
      <w:start w:val="1"/>
      <w:numFmt w:val="lowerLetter"/>
      <w:lvlText w:val="%2."/>
      <w:lvlJc w:val="left"/>
      <w:pPr>
        <w:ind w:left="1440" w:hanging="360"/>
      </w:pPr>
    </w:lvl>
    <w:lvl w:ilvl="2" w:tplc="700CE616">
      <w:start w:val="1"/>
      <w:numFmt w:val="lowerRoman"/>
      <w:lvlText w:val="%3."/>
      <w:lvlJc w:val="right"/>
      <w:pPr>
        <w:ind w:left="2160" w:hanging="180"/>
      </w:pPr>
    </w:lvl>
    <w:lvl w:ilvl="3" w:tplc="5DA4F1E6">
      <w:start w:val="1"/>
      <w:numFmt w:val="decimal"/>
      <w:lvlText w:val="%4."/>
      <w:lvlJc w:val="left"/>
      <w:pPr>
        <w:ind w:left="2880" w:hanging="360"/>
      </w:pPr>
    </w:lvl>
    <w:lvl w:ilvl="4" w:tplc="B6A678E2">
      <w:start w:val="1"/>
      <w:numFmt w:val="lowerLetter"/>
      <w:lvlText w:val="%5."/>
      <w:lvlJc w:val="left"/>
      <w:pPr>
        <w:ind w:left="3600" w:hanging="360"/>
      </w:pPr>
    </w:lvl>
    <w:lvl w:ilvl="5" w:tplc="F342E0D6">
      <w:start w:val="1"/>
      <w:numFmt w:val="lowerRoman"/>
      <w:lvlText w:val="%6."/>
      <w:lvlJc w:val="right"/>
      <w:pPr>
        <w:ind w:left="4320" w:hanging="180"/>
      </w:pPr>
    </w:lvl>
    <w:lvl w:ilvl="6" w:tplc="160AE81C">
      <w:start w:val="1"/>
      <w:numFmt w:val="decimal"/>
      <w:lvlText w:val="%7."/>
      <w:lvlJc w:val="left"/>
      <w:pPr>
        <w:ind w:left="5040" w:hanging="360"/>
      </w:pPr>
    </w:lvl>
    <w:lvl w:ilvl="7" w:tplc="24F40DCC">
      <w:start w:val="1"/>
      <w:numFmt w:val="lowerLetter"/>
      <w:lvlText w:val="%8."/>
      <w:lvlJc w:val="left"/>
      <w:pPr>
        <w:ind w:left="5760" w:hanging="360"/>
      </w:pPr>
    </w:lvl>
    <w:lvl w:ilvl="8" w:tplc="88D48E3C">
      <w:start w:val="1"/>
      <w:numFmt w:val="lowerRoman"/>
      <w:lvlText w:val="%9."/>
      <w:lvlJc w:val="right"/>
      <w:pPr>
        <w:ind w:left="6480" w:hanging="180"/>
      </w:pPr>
    </w:lvl>
  </w:abstractNum>
  <w:abstractNum w:abstractNumId="74" w15:restartNumberingAfterBreak="0">
    <w:nsid w:val="7CCD1BAB"/>
    <w:multiLevelType w:val="hybridMultilevel"/>
    <w:tmpl w:val="2CF4FEE8"/>
    <w:lvl w:ilvl="0" w:tplc="0409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5" w15:restartNumberingAfterBreak="0">
    <w:nsid w:val="7E0B4AE8"/>
    <w:multiLevelType w:val="hybridMultilevel"/>
    <w:tmpl w:val="F63AB062"/>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6" w15:restartNumberingAfterBreak="0">
    <w:nsid w:val="7E345B55"/>
    <w:multiLevelType w:val="hybridMultilevel"/>
    <w:tmpl w:val="1FC2D7F2"/>
    <w:lvl w:ilvl="0" w:tplc="1E0652F2">
      <w:start w:val="1"/>
      <w:numFmt w:val="decimal"/>
      <w:lvlText w:val="%1."/>
      <w:lvlJc w:val="left"/>
      <w:pPr>
        <w:ind w:left="720" w:hanging="360"/>
      </w:pPr>
    </w:lvl>
    <w:lvl w:ilvl="1" w:tplc="A5566BEA">
      <w:start w:val="1"/>
      <w:numFmt w:val="lowerLetter"/>
      <w:lvlText w:val="%2."/>
      <w:lvlJc w:val="left"/>
      <w:pPr>
        <w:ind w:left="1440" w:hanging="360"/>
      </w:pPr>
    </w:lvl>
    <w:lvl w:ilvl="2" w:tplc="78224B1C">
      <w:start w:val="1"/>
      <w:numFmt w:val="lowerRoman"/>
      <w:lvlText w:val="%3."/>
      <w:lvlJc w:val="right"/>
      <w:pPr>
        <w:ind w:left="2160" w:hanging="180"/>
      </w:pPr>
    </w:lvl>
    <w:lvl w:ilvl="3" w:tplc="0710726C">
      <w:start w:val="1"/>
      <w:numFmt w:val="decimal"/>
      <w:lvlText w:val="%4."/>
      <w:lvlJc w:val="left"/>
      <w:pPr>
        <w:ind w:left="2880" w:hanging="360"/>
      </w:pPr>
    </w:lvl>
    <w:lvl w:ilvl="4" w:tplc="37B8EBD4">
      <w:start w:val="1"/>
      <w:numFmt w:val="lowerLetter"/>
      <w:lvlText w:val="%5."/>
      <w:lvlJc w:val="left"/>
      <w:pPr>
        <w:ind w:left="3600" w:hanging="360"/>
      </w:pPr>
    </w:lvl>
    <w:lvl w:ilvl="5" w:tplc="BF2A2826">
      <w:start w:val="1"/>
      <w:numFmt w:val="lowerRoman"/>
      <w:lvlText w:val="%6."/>
      <w:lvlJc w:val="right"/>
      <w:pPr>
        <w:ind w:left="4320" w:hanging="180"/>
      </w:pPr>
    </w:lvl>
    <w:lvl w:ilvl="6" w:tplc="919ED502">
      <w:start w:val="1"/>
      <w:numFmt w:val="decimal"/>
      <w:lvlText w:val="%7."/>
      <w:lvlJc w:val="left"/>
      <w:pPr>
        <w:ind w:left="5040" w:hanging="360"/>
      </w:pPr>
    </w:lvl>
    <w:lvl w:ilvl="7" w:tplc="58F65642">
      <w:start w:val="1"/>
      <w:numFmt w:val="lowerLetter"/>
      <w:lvlText w:val="%8."/>
      <w:lvlJc w:val="left"/>
      <w:pPr>
        <w:ind w:left="5760" w:hanging="360"/>
      </w:pPr>
    </w:lvl>
    <w:lvl w:ilvl="8" w:tplc="A18AAE7E">
      <w:start w:val="1"/>
      <w:numFmt w:val="lowerRoman"/>
      <w:lvlText w:val="%9."/>
      <w:lvlJc w:val="right"/>
      <w:pPr>
        <w:ind w:left="6480" w:hanging="180"/>
      </w:pPr>
    </w:lvl>
  </w:abstractNum>
  <w:num w:numId="1">
    <w:abstractNumId w:val="17"/>
  </w:num>
  <w:num w:numId="2">
    <w:abstractNumId w:val="13"/>
  </w:num>
  <w:num w:numId="3">
    <w:abstractNumId w:val="23"/>
  </w:num>
  <w:num w:numId="4">
    <w:abstractNumId w:val="73"/>
  </w:num>
  <w:num w:numId="5">
    <w:abstractNumId w:val="2"/>
  </w:num>
  <w:num w:numId="6">
    <w:abstractNumId w:val="34"/>
  </w:num>
  <w:num w:numId="7">
    <w:abstractNumId w:val="3"/>
  </w:num>
  <w:num w:numId="8">
    <w:abstractNumId w:val="7"/>
  </w:num>
  <w:num w:numId="9">
    <w:abstractNumId w:val="59"/>
  </w:num>
  <w:num w:numId="10">
    <w:abstractNumId w:val="27"/>
  </w:num>
  <w:num w:numId="11">
    <w:abstractNumId w:val="28"/>
  </w:num>
  <w:num w:numId="12">
    <w:abstractNumId w:val="1"/>
  </w:num>
  <w:num w:numId="13">
    <w:abstractNumId w:val="48"/>
  </w:num>
  <w:num w:numId="14">
    <w:abstractNumId w:val="21"/>
  </w:num>
  <w:num w:numId="15">
    <w:abstractNumId w:val="14"/>
  </w:num>
  <w:num w:numId="16">
    <w:abstractNumId w:val="15"/>
  </w:num>
  <w:num w:numId="17">
    <w:abstractNumId w:val="47"/>
  </w:num>
  <w:num w:numId="18">
    <w:abstractNumId w:val="20"/>
  </w:num>
  <w:num w:numId="19">
    <w:abstractNumId w:val="71"/>
  </w:num>
  <w:num w:numId="20">
    <w:abstractNumId w:val="24"/>
  </w:num>
  <w:num w:numId="21">
    <w:abstractNumId w:val="72"/>
  </w:num>
  <w:num w:numId="22">
    <w:abstractNumId w:val="76"/>
  </w:num>
  <w:num w:numId="23">
    <w:abstractNumId w:val="43"/>
  </w:num>
  <w:num w:numId="24">
    <w:abstractNumId w:val="22"/>
  </w:num>
  <w:num w:numId="25">
    <w:abstractNumId w:val="0"/>
  </w:num>
  <w:num w:numId="26">
    <w:abstractNumId w:val="66"/>
  </w:num>
  <w:num w:numId="27">
    <w:abstractNumId w:val="33"/>
  </w:num>
  <w:num w:numId="28">
    <w:abstractNumId w:val="8"/>
  </w:num>
  <w:num w:numId="29">
    <w:abstractNumId w:val="29"/>
  </w:num>
  <w:num w:numId="30">
    <w:abstractNumId w:val="50"/>
  </w:num>
  <w:num w:numId="31">
    <w:abstractNumId w:val="70"/>
  </w:num>
  <w:num w:numId="32">
    <w:abstractNumId w:val="55"/>
  </w:num>
  <w:num w:numId="33">
    <w:abstractNumId w:val="32"/>
  </w:num>
  <w:num w:numId="34">
    <w:abstractNumId w:val="69"/>
  </w:num>
  <w:num w:numId="35">
    <w:abstractNumId w:val="16"/>
  </w:num>
  <w:num w:numId="36">
    <w:abstractNumId w:val="11"/>
  </w:num>
  <w:num w:numId="37">
    <w:abstractNumId w:val="10"/>
  </w:num>
  <w:num w:numId="38">
    <w:abstractNumId w:val="25"/>
  </w:num>
  <w:num w:numId="39">
    <w:abstractNumId w:val="60"/>
  </w:num>
  <w:num w:numId="40">
    <w:abstractNumId w:val="26"/>
  </w:num>
  <w:num w:numId="41">
    <w:abstractNumId w:val="19"/>
  </w:num>
  <w:num w:numId="42">
    <w:abstractNumId w:val="53"/>
  </w:num>
  <w:num w:numId="43">
    <w:abstractNumId w:val="35"/>
  </w:num>
  <w:num w:numId="44">
    <w:abstractNumId w:val="56"/>
  </w:num>
  <w:num w:numId="45">
    <w:abstractNumId w:val="51"/>
  </w:num>
  <w:num w:numId="46">
    <w:abstractNumId w:val="39"/>
  </w:num>
  <w:num w:numId="47">
    <w:abstractNumId w:val="44"/>
  </w:num>
  <w:num w:numId="48">
    <w:abstractNumId w:val="40"/>
  </w:num>
  <w:num w:numId="49">
    <w:abstractNumId w:val="52"/>
  </w:num>
  <w:num w:numId="50">
    <w:abstractNumId w:val="54"/>
  </w:num>
  <w:num w:numId="51">
    <w:abstractNumId w:val="38"/>
  </w:num>
  <w:num w:numId="52">
    <w:abstractNumId w:val="63"/>
  </w:num>
  <w:num w:numId="53">
    <w:abstractNumId w:val="57"/>
  </w:num>
  <w:num w:numId="54">
    <w:abstractNumId w:val="67"/>
  </w:num>
  <w:num w:numId="55">
    <w:abstractNumId w:val="41"/>
  </w:num>
  <w:num w:numId="56">
    <w:abstractNumId w:val="6"/>
  </w:num>
  <w:num w:numId="57">
    <w:abstractNumId w:val="30"/>
  </w:num>
  <w:num w:numId="58">
    <w:abstractNumId w:val="68"/>
  </w:num>
  <w:num w:numId="59">
    <w:abstractNumId w:val="5"/>
  </w:num>
  <w:num w:numId="60">
    <w:abstractNumId w:val="31"/>
  </w:num>
  <w:num w:numId="61">
    <w:abstractNumId w:val="4"/>
  </w:num>
  <w:num w:numId="62">
    <w:abstractNumId w:val="12"/>
  </w:num>
  <w:num w:numId="63">
    <w:abstractNumId w:val="18"/>
  </w:num>
  <w:num w:numId="64">
    <w:abstractNumId w:val="46"/>
  </w:num>
  <w:num w:numId="65">
    <w:abstractNumId w:val="49"/>
  </w:num>
  <w:num w:numId="66">
    <w:abstractNumId w:val="65"/>
  </w:num>
  <w:num w:numId="67">
    <w:abstractNumId w:val="37"/>
  </w:num>
  <w:num w:numId="68">
    <w:abstractNumId w:val="62"/>
  </w:num>
  <w:num w:numId="69">
    <w:abstractNumId w:val="74"/>
  </w:num>
  <w:num w:numId="70">
    <w:abstractNumId w:val="75"/>
  </w:num>
  <w:num w:numId="71">
    <w:abstractNumId w:val="61"/>
  </w:num>
  <w:num w:numId="72">
    <w:abstractNumId w:val="58"/>
  </w:num>
  <w:num w:numId="73">
    <w:abstractNumId w:val="9"/>
  </w:num>
  <w:num w:numId="74">
    <w:abstractNumId w:val="42"/>
  </w:num>
  <w:num w:numId="75">
    <w:abstractNumId w:val="36"/>
  </w:num>
  <w:num w:numId="76">
    <w:abstractNumId w:val="64"/>
  </w:num>
  <w:num w:numId="77">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58"/>
    <w:rsid w:val="00007F0C"/>
    <w:rsid w:val="000253A1"/>
    <w:rsid w:val="000600C9"/>
    <w:rsid w:val="00085EA0"/>
    <w:rsid w:val="000A235D"/>
    <w:rsid w:val="001C0393"/>
    <w:rsid w:val="00204C17"/>
    <w:rsid w:val="00296A9D"/>
    <w:rsid w:val="002C2492"/>
    <w:rsid w:val="002E3BCE"/>
    <w:rsid w:val="0031546F"/>
    <w:rsid w:val="004448B7"/>
    <w:rsid w:val="00464358"/>
    <w:rsid w:val="004C2FF8"/>
    <w:rsid w:val="00664F4E"/>
    <w:rsid w:val="008303D7"/>
    <w:rsid w:val="00A0215D"/>
    <w:rsid w:val="00A434C5"/>
    <w:rsid w:val="00AE64E4"/>
    <w:rsid w:val="00B251BA"/>
    <w:rsid w:val="00B565FB"/>
    <w:rsid w:val="00B60256"/>
    <w:rsid w:val="00B8172B"/>
    <w:rsid w:val="00C068E7"/>
    <w:rsid w:val="00C115F6"/>
    <w:rsid w:val="00E4668C"/>
    <w:rsid w:val="00F300B4"/>
    <w:rsid w:val="00F66EEE"/>
    <w:rsid w:val="00FB082A"/>
    <w:rsid w:val="00FB588E"/>
    <w:rsid w:val="00FF5050"/>
    <w:rsid w:val="44B5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BBF"/>
  <w15:chartTrackingRefBased/>
  <w15:docId w15:val="{D697DFD9-727B-4D66-8A00-5E157199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58"/>
    <w:rPr>
      <w:lang w:val="es-PR"/>
    </w:rPr>
  </w:style>
  <w:style w:type="paragraph" w:styleId="Heading2">
    <w:name w:val="heading 2"/>
    <w:basedOn w:val="Normal"/>
    <w:next w:val="Normal"/>
    <w:link w:val="Heading2Char"/>
    <w:uiPriority w:val="9"/>
    <w:semiHidden/>
    <w:unhideWhenUsed/>
    <w:qFormat/>
    <w:rsid w:val="004643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64358"/>
    <w:pPr>
      <w:spacing w:before="100" w:beforeAutospacing="1" w:after="100" w:afterAutospacing="1" w:line="240" w:lineRule="auto"/>
      <w:outlineLvl w:val="2"/>
    </w:pPr>
    <w:rPr>
      <w:rFonts w:ascii="Times New Roman" w:eastAsia="Times New Roman" w:hAnsi="Times New Roman" w:cs="Times New Roman"/>
      <w:b/>
      <w:bCs/>
      <w:sz w:val="27"/>
      <w:szCs w:val="27"/>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358"/>
    <w:rPr>
      <w:rFonts w:asciiTheme="majorHAnsi" w:eastAsiaTheme="majorEastAsia" w:hAnsiTheme="majorHAnsi" w:cstheme="majorBidi"/>
      <w:color w:val="2F5496" w:themeColor="accent1" w:themeShade="BF"/>
      <w:sz w:val="26"/>
      <w:szCs w:val="26"/>
      <w:lang w:val="es-PR"/>
    </w:rPr>
  </w:style>
  <w:style w:type="character" w:customStyle="1" w:styleId="Heading3Char">
    <w:name w:val="Heading 3 Char"/>
    <w:basedOn w:val="DefaultParagraphFont"/>
    <w:link w:val="Heading3"/>
    <w:uiPriority w:val="9"/>
    <w:rsid w:val="00464358"/>
    <w:rPr>
      <w:rFonts w:ascii="Times New Roman" w:eastAsia="Times New Roman" w:hAnsi="Times New Roman" w:cs="Times New Roman"/>
      <w:b/>
      <w:bCs/>
      <w:sz w:val="27"/>
      <w:szCs w:val="27"/>
      <w:lang w:val="es-PR" w:eastAsia="es-PR"/>
    </w:rPr>
  </w:style>
  <w:style w:type="paragraph" w:styleId="NoSpacing">
    <w:name w:val="No Spacing"/>
    <w:link w:val="NoSpacingChar"/>
    <w:uiPriority w:val="1"/>
    <w:qFormat/>
    <w:rsid w:val="00464358"/>
    <w:pPr>
      <w:spacing w:after="0" w:line="240" w:lineRule="auto"/>
    </w:pPr>
    <w:rPr>
      <w:lang w:val="es-PR"/>
    </w:rPr>
  </w:style>
  <w:style w:type="character" w:customStyle="1" w:styleId="NoSpacingChar">
    <w:name w:val="No Spacing Char"/>
    <w:basedOn w:val="DefaultParagraphFont"/>
    <w:link w:val="NoSpacing"/>
    <w:uiPriority w:val="1"/>
    <w:rsid w:val="00464358"/>
    <w:rPr>
      <w:lang w:val="es-PR"/>
    </w:rPr>
  </w:style>
  <w:style w:type="character" w:styleId="SubtleEmphasis">
    <w:name w:val="Subtle Emphasis"/>
    <w:basedOn w:val="DefaultParagraphFont"/>
    <w:uiPriority w:val="19"/>
    <w:qFormat/>
    <w:rsid w:val="00464358"/>
    <w:rPr>
      <w:i/>
      <w:iCs/>
      <w:color w:val="404040" w:themeColor="text1" w:themeTint="BF"/>
    </w:rPr>
  </w:style>
  <w:style w:type="character" w:styleId="Hyperlink">
    <w:name w:val="Hyperlink"/>
    <w:basedOn w:val="DefaultParagraphFont"/>
    <w:uiPriority w:val="99"/>
    <w:unhideWhenUsed/>
    <w:rsid w:val="00464358"/>
    <w:rPr>
      <w:color w:val="0563C1" w:themeColor="hyperlink"/>
      <w:u w:val="single"/>
    </w:rPr>
  </w:style>
  <w:style w:type="paragraph" w:styleId="BalloonText">
    <w:name w:val="Balloon Text"/>
    <w:basedOn w:val="Normal"/>
    <w:link w:val="BalloonTextChar"/>
    <w:uiPriority w:val="99"/>
    <w:semiHidden/>
    <w:unhideWhenUsed/>
    <w:rsid w:val="00464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58"/>
    <w:rPr>
      <w:rFonts w:ascii="Segoe UI" w:hAnsi="Segoe UI" w:cs="Segoe UI"/>
      <w:sz w:val="18"/>
      <w:szCs w:val="18"/>
      <w:lang w:val="es-PR"/>
    </w:rPr>
  </w:style>
  <w:style w:type="table" w:styleId="TableGrid">
    <w:name w:val="Table Grid"/>
    <w:basedOn w:val="TableNormal"/>
    <w:uiPriority w:val="39"/>
    <w:rsid w:val="00464358"/>
    <w:pPr>
      <w:spacing w:after="0" w:line="240" w:lineRule="auto"/>
    </w:pPr>
    <w:rPr>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4358"/>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CommentTextChar">
    <w:name w:val="Comment Text Char"/>
    <w:basedOn w:val="DefaultParagraphFont"/>
    <w:link w:val="CommentText"/>
    <w:uiPriority w:val="99"/>
    <w:semiHidden/>
    <w:rsid w:val="00464358"/>
    <w:rPr>
      <w:sz w:val="20"/>
      <w:szCs w:val="20"/>
      <w:lang w:val="es-PR"/>
    </w:rPr>
  </w:style>
  <w:style w:type="paragraph" w:styleId="CommentText">
    <w:name w:val="annotation text"/>
    <w:basedOn w:val="Normal"/>
    <w:link w:val="CommentTextChar"/>
    <w:uiPriority w:val="99"/>
    <w:semiHidden/>
    <w:unhideWhenUsed/>
    <w:rsid w:val="00464358"/>
    <w:pPr>
      <w:spacing w:line="240" w:lineRule="auto"/>
    </w:pPr>
    <w:rPr>
      <w:sz w:val="20"/>
      <w:szCs w:val="20"/>
    </w:rPr>
  </w:style>
  <w:style w:type="character" w:customStyle="1" w:styleId="CommentSubjectChar">
    <w:name w:val="Comment Subject Char"/>
    <w:basedOn w:val="CommentTextChar"/>
    <w:link w:val="CommentSubject"/>
    <w:uiPriority w:val="99"/>
    <w:semiHidden/>
    <w:rsid w:val="00464358"/>
    <w:rPr>
      <w:b/>
      <w:bCs/>
      <w:sz w:val="20"/>
      <w:szCs w:val="20"/>
      <w:lang w:val="es-PR"/>
    </w:rPr>
  </w:style>
  <w:style w:type="paragraph" w:styleId="CommentSubject">
    <w:name w:val="annotation subject"/>
    <w:basedOn w:val="CommentText"/>
    <w:next w:val="CommentText"/>
    <w:link w:val="CommentSubjectChar"/>
    <w:uiPriority w:val="99"/>
    <w:semiHidden/>
    <w:unhideWhenUsed/>
    <w:rsid w:val="00464358"/>
    <w:rPr>
      <w:b/>
      <w:bCs/>
    </w:rPr>
  </w:style>
  <w:style w:type="paragraph" w:styleId="ListParagraph">
    <w:name w:val="List Paragraph"/>
    <w:basedOn w:val="Normal"/>
    <w:uiPriority w:val="34"/>
    <w:qFormat/>
    <w:rsid w:val="00464358"/>
    <w:pPr>
      <w:spacing w:after="0" w:line="240" w:lineRule="auto"/>
      <w:ind w:left="720"/>
      <w:contextualSpacing/>
    </w:pPr>
    <w:rPr>
      <w:rFonts w:ascii="Times New Roman" w:eastAsia="Times New Roman" w:hAnsi="Times New Roman" w:cs="Times New Roman"/>
      <w:sz w:val="24"/>
      <w:szCs w:val="24"/>
      <w:lang w:eastAsia="es-PR"/>
    </w:rPr>
  </w:style>
  <w:style w:type="paragraph" w:styleId="Header">
    <w:name w:val="header"/>
    <w:basedOn w:val="Normal"/>
    <w:link w:val="HeaderChar"/>
    <w:uiPriority w:val="99"/>
    <w:unhideWhenUsed/>
    <w:rsid w:val="0046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358"/>
    <w:rPr>
      <w:lang w:val="es-PR"/>
    </w:rPr>
  </w:style>
  <w:style w:type="paragraph" w:styleId="Footer">
    <w:name w:val="footer"/>
    <w:basedOn w:val="Normal"/>
    <w:link w:val="FooterChar"/>
    <w:uiPriority w:val="99"/>
    <w:unhideWhenUsed/>
    <w:rsid w:val="0046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58"/>
    <w:rPr>
      <w:lang w:val="es-PR"/>
    </w:rPr>
  </w:style>
  <w:style w:type="paragraph" w:customStyle="1" w:styleId="Default">
    <w:name w:val="Default"/>
    <w:rsid w:val="00464358"/>
    <w:pPr>
      <w:autoSpaceDE w:val="0"/>
      <w:autoSpaceDN w:val="0"/>
      <w:adjustRightInd w:val="0"/>
      <w:spacing w:after="0" w:line="240" w:lineRule="auto"/>
    </w:pPr>
    <w:rPr>
      <w:rFonts w:ascii="Times New Roman" w:hAnsi="Times New Roman" w:cs="Times New Roman"/>
      <w:color w:val="000000"/>
      <w:sz w:val="24"/>
      <w:szCs w:val="24"/>
      <w:lang w:val="es-PR"/>
    </w:rPr>
  </w:style>
  <w:style w:type="paragraph" w:styleId="Subtitle">
    <w:name w:val="Subtitle"/>
    <w:basedOn w:val="Normal"/>
    <w:link w:val="SubtitleChar"/>
    <w:uiPriority w:val="11"/>
    <w:qFormat/>
    <w:rsid w:val="00464358"/>
    <w:pPr>
      <w:framePr w:hSpace="180" w:wrap="around" w:vAnchor="text" w:hAnchor="margin" w:y="-429"/>
      <w:spacing w:after="480" w:line="240" w:lineRule="auto"/>
    </w:pPr>
    <w:rPr>
      <w:rFonts w:ascii="Franklin Gothic Book" w:hAnsi="Franklin Gothic Book" w:cstheme="minorHAnsi"/>
      <w:color w:val="7F7F7F" w:themeColor="text1" w:themeTint="80"/>
      <w:sz w:val="44"/>
      <w:szCs w:val="24"/>
      <w:lang w:val="en-US"/>
    </w:rPr>
  </w:style>
  <w:style w:type="character" w:customStyle="1" w:styleId="SubtitleChar">
    <w:name w:val="Subtitle Char"/>
    <w:basedOn w:val="DefaultParagraphFont"/>
    <w:link w:val="Subtitle"/>
    <w:uiPriority w:val="11"/>
    <w:rsid w:val="00464358"/>
    <w:rPr>
      <w:rFonts w:ascii="Franklin Gothic Book" w:hAnsi="Franklin Gothic Book" w:cstheme="minorHAnsi"/>
      <w:color w:val="7F7F7F" w:themeColor="text1" w:themeTint="80"/>
      <w:sz w:val="44"/>
      <w:szCs w:val="24"/>
    </w:rPr>
  </w:style>
  <w:style w:type="paragraph" w:styleId="Title">
    <w:name w:val="Title"/>
    <w:basedOn w:val="Normal"/>
    <w:link w:val="TitleChar"/>
    <w:uiPriority w:val="10"/>
    <w:qFormat/>
    <w:rsid w:val="00464358"/>
    <w:pPr>
      <w:framePr w:hSpace="180" w:wrap="around" w:vAnchor="text" w:hAnchor="margin" w:y="-429"/>
      <w:spacing w:line="240" w:lineRule="auto"/>
      <w:contextualSpacing/>
    </w:pPr>
    <w:rPr>
      <w:rFonts w:ascii="Franklin Gothic Demi Cond" w:hAnsi="Franklin Gothic Demi Cond" w:cs="Times New Roman"/>
      <w:b/>
      <w:bCs/>
      <w:color w:val="4472C4" w:themeColor="accent1"/>
      <w:sz w:val="96"/>
      <w:szCs w:val="48"/>
      <w:lang w:val="en-US"/>
    </w:rPr>
  </w:style>
  <w:style w:type="character" w:customStyle="1" w:styleId="TitleChar">
    <w:name w:val="Title Char"/>
    <w:basedOn w:val="DefaultParagraphFont"/>
    <w:link w:val="Title"/>
    <w:uiPriority w:val="10"/>
    <w:rsid w:val="00464358"/>
    <w:rPr>
      <w:rFonts w:ascii="Franklin Gothic Demi Cond" w:hAnsi="Franklin Gothic Demi Cond" w:cs="Times New Roman"/>
      <w:b/>
      <w:bCs/>
      <w:color w:val="4472C4" w:themeColor="accent1"/>
      <w:sz w:val="96"/>
      <w:szCs w:val="48"/>
    </w:rPr>
  </w:style>
  <w:style w:type="paragraph" w:customStyle="1" w:styleId="Pa15">
    <w:name w:val="Pa15"/>
    <w:basedOn w:val="Default"/>
    <w:next w:val="Default"/>
    <w:uiPriority w:val="99"/>
    <w:rsid w:val="00464358"/>
    <w:pPr>
      <w:spacing w:line="261" w:lineRule="atLeast"/>
    </w:pPr>
    <w:rPr>
      <w:rFonts w:ascii="Museo Slab 100" w:hAnsi="Museo Slab 100" w:cstheme="minorBidi"/>
      <w:color w:val="auto"/>
    </w:rPr>
  </w:style>
  <w:style w:type="paragraph" w:customStyle="1" w:styleId="Pa5">
    <w:name w:val="Pa5"/>
    <w:basedOn w:val="Default"/>
    <w:next w:val="Default"/>
    <w:uiPriority w:val="99"/>
    <w:rsid w:val="00464358"/>
    <w:pPr>
      <w:spacing w:line="201" w:lineRule="atLeast"/>
    </w:pPr>
    <w:rPr>
      <w:rFonts w:ascii="Museo Slab 100" w:hAnsi="Museo Slab 100" w:cstheme="minorBidi"/>
      <w:color w:val="auto"/>
    </w:rPr>
  </w:style>
  <w:style w:type="paragraph" w:customStyle="1" w:styleId="Pa23">
    <w:name w:val="Pa23"/>
    <w:basedOn w:val="Default"/>
    <w:next w:val="Default"/>
    <w:uiPriority w:val="99"/>
    <w:rsid w:val="00464358"/>
    <w:pPr>
      <w:spacing w:line="201" w:lineRule="atLeast"/>
    </w:pPr>
    <w:rPr>
      <w:color w:val="auto"/>
    </w:rPr>
  </w:style>
  <w:style w:type="character" w:customStyle="1" w:styleId="A15">
    <w:name w:val="A15"/>
    <w:uiPriority w:val="99"/>
    <w:rsid w:val="00464358"/>
    <w:rPr>
      <w:i/>
      <w:iCs/>
      <w:color w:val="000000"/>
      <w:sz w:val="14"/>
      <w:szCs w:val="14"/>
    </w:rPr>
  </w:style>
  <w:style w:type="character" w:styleId="Emphasis">
    <w:name w:val="Emphasis"/>
    <w:basedOn w:val="DefaultParagraphFont"/>
    <w:uiPriority w:val="20"/>
    <w:qFormat/>
    <w:rsid w:val="00464358"/>
    <w:rPr>
      <w:i/>
      <w:iCs/>
    </w:rPr>
  </w:style>
  <w:style w:type="character" w:styleId="Strong">
    <w:name w:val="Strong"/>
    <w:basedOn w:val="DefaultParagraphFont"/>
    <w:uiPriority w:val="22"/>
    <w:qFormat/>
    <w:rsid w:val="00464358"/>
    <w:rPr>
      <w:b/>
      <w:bCs/>
    </w:rPr>
  </w:style>
  <w:style w:type="character" w:customStyle="1" w:styleId="FootnoteTextChar">
    <w:name w:val="Footnote Text Char"/>
    <w:basedOn w:val="DefaultParagraphFont"/>
    <w:link w:val="FootnoteText"/>
    <w:uiPriority w:val="99"/>
    <w:semiHidden/>
    <w:rsid w:val="00464358"/>
    <w:rPr>
      <w:sz w:val="20"/>
      <w:szCs w:val="20"/>
      <w:lang w:val="es-PR"/>
    </w:rPr>
  </w:style>
  <w:style w:type="paragraph" w:styleId="FootnoteText">
    <w:name w:val="footnote text"/>
    <w:basedOn w:val="Normal"/>
    <w:link w:val="FootnoteTextChar"/>
    <w:uiPriority w:val="99"/>
    <w:semiHidden/>
    <w:unhideWhenUsed/>
    <w:rsid w:val="0046435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4435">
      <w:bodyDiv w:val="1"/>
      <w:marLeft w:val="0"/>
      <w:marRight w:val="0"/>
      <w:marTop w:val="0"/>
      <w:marBottom w:val="0"/>
      <w:divBdr>
        <w:top w:val="none" w:sz="0" w:space="0" w:color="auto"/>
        <w:left w:val="none" w:sz="0" w:space="0" w:color="auto"/>
        <w:bottom w:val="none" w:sz="0" w:space="0" w:color="auto"/>
        <w:right w:val="none" w:sz="0" w:space="0" w:color="auto"/>
      </w:divBdr>
    </w:div>
    <w:div w:id="845435762">
      <w:bodyDiv w:val="1"/>
      <w:marLeft w:val="0"/>
      <w:marRight w:val="0"/>
      <w:marTop w:val="0"/>
      <w:marBottom w:val="0"/>
      <w:divBdr>
        <w:top w:val="none" w:sz="0" w:space="0" w:color="auto"/>
        <w:left w:val="none" w:sz="0" w:space="0" w:color="auto"/>
        <w:bottom w:val="none" w:sz="0" w:space="0" w:color="auto"/>
        <w:right w:val="none" w:sz="0" w:space="0" w:color="auto"/>
      </w:divBdr>
    </w:div>
    <w:div w:id="919827271">
      <w:bodyDiv w:val="1"/>
      <w:marLeft w:val="0"/>
      <w:marRight w:val="0"/>
      <w:marTop w:val="0"/>
      <w:marBottom w:val="0"/>
      <w:divBdr>
        <w:top w:val="none" w:sz="0" w:space="0" w:color="auto"/>
        <w:left w:val="none" w:sz="0" w:space="0" w:color="auto"/>
        <w:bottom w:val="none" w:sz="0" w:space="0" w:color="auto"/>
        <w:right w:val="none" w:sz="0" w:space="0" w:color="auto"/>
      </w:divBdr>
    </w:div>
    <w:div w:id="1155344471">
      <w:bodyDiv w:val="1"/>
      <w:marLeft w:val="0"/>
      <w:marRight w:val="0"/>
      <w:marTop w:val="0"/>
      <w:marBottom w:val="0"/>
      <w:divBdr>
        <w:top w:val="none" w:sz="0" w:space="0" w:color="auto"/>
        <w:left w:val="none" w:sz="0" w:space="0" w:color="auto"/>
        <w:bottom w:val="none" w:sz="0" w:space="0" w:color="auto"/>
        <w:right w:val="none" w:sz="0" w:space="0" w:color="auto"/>
      </w:divBdr>
    </w:div>
    <w:div w:id="1182822242">
      <w:bodyDiv w:val="1"/>
      <w:marLeft w:val="0"/>
      <w:marRight w:val="0"/>
      <w:marTop w:val="0"/>
      <w:marBottom w:val="0"/>
      <w:divBdr>
        <w:top w:val="none" w:sz="0" w:space="0" w:color="auto"/>
        <w:left w:val="none" w:sz="0" w:space="0" w:color="auto"/>
        <w:bottom w:val="none" w:sz="0" w:space="0" w:color="auto"/>
        <w:right w:val="none" w:sz="0" w:space="0" w:color="auto"/>
      </w:divBdr>
    </w:div>
    <w:div w:id="1306086210">
      <w:bodyDiv w:val="1"/>
      <w:marLeft w:val="0"/>
      <w:marRight w:val="0"/>
      <w:marTop w:val="0"/>
      <w:marBottom w:val="0"/>
      <w:divBdr>
        <w:top w:val="none" w:sz="0" w:space="0" w:color="auto"/>
        <w:left w:val="none" w:sz="0" w:space="0" w:color="auto"/>
        <w:bottom w:val="none" w:sz="0" w:space="0" w:color="auto"/>
        <w:right w:val="none" w:sz="0" w:space="0" w:color="auto"/>
      </w:divBdr>
    </w:div>
    <w:div w:id="1428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r.gov/wp-content/uploads/2017/08/SERIE_B_200.pdf" TargetMode="External"/><Relationship Id="rId3" Type="http://schemas.openxmlformats.org/officeDocument/2006/relationships/settings" Target="settings.xml"/><Relationship Id="rId7" Type="http://schemas.openxmlformats.org/officeDocument/2006/relationships/hyperlink" Target="https://qrgo.page.link/gWB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bis.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14453</Words>
  <Characters>82386</Characters>
  <Application>Microsoft Office Word</Application>
  <DocSecurity>0</DocSecurity>
  <Lines>686</Lines>
  <Paragraphs>193</Paragraphs>
  <ScaleCrop>false</ScaleCrop>
  <Company/>
  <LinksUpToDate>false</LinksUpToDate>
  <CharactersWithSpaces>96646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Maymi</dc:creator>
  <cp:keywords/>
  <dc:description/>
  <cp:lastModifiedBy>Alexandra M Garrahan Viejo</cp:lastModifiedBy>
  <cp:revision>3</cp:revision>
  <dcterms:created xsi:type="dcterms:W3CDTF">2021-02-23T14:51:00Z</dcterms:created>
  <dcterms:modified xsi:type="dcterms:W3CDTF">2021-02-23T14:53:00Z</dcterms:modified>
</cp:coreProperties>
</file>