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876EA" w14:textId="77777777" w:rsidR="00393B5F" w:rsidRPr="00200ED7" w:rsidRDefault="00393B5F" w:rsidP="00393B5F">
      <w:pPr>
        <w:pStyle w:val="ListParagraph"/>
        <w:shd w:val="clear" w:color="auto" w:fill="FFFFFF"/>
        <w:ind w:left="360"/>
        <w:jc w:val="center"/>
        <w:rPr>
          <w:rFonts w:ascii="Montserrat" w:eastAsia="Times New Roman" w:hAnsi="Montserrat" w:cs="Arial"/>
          <w:b/>
          <w:bCs/>
          <w:color w:val="222222"/>
        </w:rPr>
      </w:pPr>
      <w:r w:rsidRPr="00200ED7">
        <w:rPr>
          <w:rFonts w:ascii="Montserrat" w:eastAsia="Times New Roman" w:hAnsi="Montserrat" w:cs="Arial"/>
          <w:b/>
          <w:bCs/>
          <w:color w:val="222222"/>
        </w:rPr>
        <w:t>UPDATED UNUSED CURRENTINVENTORY</w:t>
      </w:r>
    </w:p>
    <w:p w14:paraId="04C6CCBF" w14:textId="77777777" w:rsidR="00393B5F" w:rsidRDefault="00393B5F" w:rsidP="00393B5F">
      <w:pPr>
        <w:pStyle w:val="ListParagraph"/>
        <w:shd w:val="clear" w:color="auto" w:fill="FFFFFF"/>
        <w:ind w:left="360"/>
        <w:jc w:val="both"/>
        <w:rPr>
          <w:rFonts w:ascii="Montserrat" w:eastAsia="Times New Roman" w:hAnsi="Montserrat" w:cs="Arial"/>
          <w:color w:val="222222"/>
        </w:rPr>
      </w:pPr>
    </w:p>
    <w:p w14:paraId="59A977C7" w14:textId="77777777" w:rsidR="00393B5F" w:rsidRDefault="00393B5F" w:rsidP="00393B5F">
      <w:pPr>
        <w:pStyle w:val="ListParagraph"/>
        <w:shd w:val="clear" w:color="auto" w:fill="FFFFFF"/>
        <w:ind w:left="-270"/>
        <w:jc w:val="both"/>
        <w:rPr>
          <w:rFonts w:ascii="Montserrat" w:eastAsia="Times New Roman" w:hAnsi="Montserrat" w:cs="Arial"/>
          <w:color w:val="222222"/>
        </w:rPr>
      </w:pPr>
      <w:r>
        <w:rPr>
          <w:rFonts w:ascii="Montserrat" w:eastAsia="Times New Roman" w:hAnsi="Montserrat" w:cs="Arial"/>
          <w:color w:val="222222"/>
        </w:rPr>
        <w:t>Updated 02/24/2023</w:t>
      </w:r>
    </w:p>
    <w:p w14:paraId="5564F691" w14:textId="77777777" w:rsidR="00393B5F" w:rsidRDefault="00393B5F" w:rsidP="00393B5F">
      <w:pPr>
        <w:pStyle w:val="ListParagraph"/>
        <w:shd w:val="clear" w:color="auto" w:fill="FFFFFF"/>
        <w:ind w:left="360"/>
        <w:jc w:val="both"/>
        <w:rPr>
          <w:rFonts w:ascii="Montserrat" w:eastAsia="Times New Roman" w:hAnsi="Montserrat" w:cs="Arial"/>
          <w:color w:val="222222"/>
        </w:rPr>
      </w:pPr>
    </w:p>
    <w:tbl>
      <w:tblPr>
        <w:tblW w:w="10140" w:type="dxa"/>
        <w:jc w:val="center"/>
        <w:tblLook w:val="04A0" w:firstRow="1" w:lastRow="0" w:firstColumn="1" w:lastColumn="0" w:noHBand="0" w:noVBand="1"/>
      </w:tblPr>
      <w:tblGrid>
        <w:gridCol w:w="2680"/>
        <w:gridCol w:w="3280"/>
        <w:gridCol w:w="3220"/>
        <w:gridCol w:w="960"/>
      </w:tblGrid>
      <w:tr w:rsidR="00393B5F" w:rsidRPr="00200ED7" w14:paraId="02E8BE36" w14:textId="77777777" w:rsidTr="00424579">
        <w:trPr>
          <w:trHeight w:val="295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FA62" w14:textId="77777777" w:rsidR="00393B5F" w:rsidRPr="00200ED7" w:rsidRDefault="00393B5F" w:rsidP="00424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HARDWARE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560C" w14:textId="77777777" w:rsidR="00393B5F" w:rsidRPr="00200ED7" w:rsidRDefault="00393B5F" w:rsidP="00424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D909" w14:textId="77777777" w:rsidR="00393B5F" w:rsidRPr="00200ED7" w:rsidRDefault="00393B5F" w:rsidP="00424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FD77" w14:textId="77777777" w:rsidR="00393B5F" w:rsidRPr="00200ED7" w:rsidRDefault="00393B5F" w:rsidP="00424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QTY</w:t>
            </w:r>
          </w:p>
        </w:tc>
      </w:tr>
      <w:tr w:rsidR="00393B5F" w:rsidRPr="00200ED7" w14:paraId="7E5DF97A" w14:textId="77777777" w:rsidTr="00424579">
        <w:trPr>
          <w:trHeight w:val="29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DA63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APE ANTENNA MERAKI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C75B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APE ANTENNA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D229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 &amp; ALLIED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6283" w14:textId="77777777" w:rsidR="00393B5F" w:rsidRPr="00200ED7" w:rsidRDefault="00393B5F" w:rsidP="004245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1104</w:t>
            </w:r>
          </w:p>
        </w:tc>
      </w:tr>
      <w:tr w:rsidR="00393B5F" w:rsidRPr="00200ED7" w14:paraId="56C48FBF" w14:textId="77777777" w:rsidTr="00424579">
        <w:trPr>
          <w:trHeight w:val="29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BEDF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APE MERAKI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6406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MR76-HW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337D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 &amp; ALLIED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1F3E" w14:textId="77777777" w:rsidR="00393B5F" w:rsidRPr="00200ED7" w:rsidRDefault="00393B5F" w:rsidP="004245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611</w:t>
            </w:r>
          </w:p>
        </w:tc>
      </w:tr>
      <w:tr w:rsidR="00393B5F" w:rsidRPr="00200ED7" w14:paraId="47DE7F69" w14:textId="77777777" w:rsidTr="00424579">
        <w:trPr>
          <w:trHeight w:val="29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86E6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API MERAKI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10B5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MR42-HW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997D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 &amp; ALLIED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30EB" w14:textId="77777777" w:rsidR="00393B5F" w:rsidRPr="00200ED7" w:rsidRDefault="00393B5F" w:rsidP="004245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5622</w:t>
            </w:r>
          </w:p>
        </w:tc>
      </w:tr>
      <w:tr w:rsidR="00393B5F" w:rsidRPr="00200ED7" w14:paraId="0C5AF63F" w14:textId="77777777" w:rsidTr="00424579">
        <w:trPr>
          <w:trHeight w:val="29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C965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PATCH CABLE 3'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F0E6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PATCH CABLE 3FT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6CCA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54EF" w14:textId="77777777" w:rsidR="00393B5F" w:rsidRPr="00200ED7" w:rsidRDefault="00393B5F" w:rsidP="004245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93B5F" w:rsidRPr="00200ED7" w14:paraId="30CC33D7" w14:textId="77777777" w:rsidTr="00424579">
        <w:trPr>
          <w:trHeight w:val="29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82D1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PATCH CABLE 4'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3AAF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PATCH CABLE 4FT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0C3E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50A3" w14:textId="77777777" w:rsidR="00393B5F" w:rsidRPr="00200ED7" w:rsidRDefault="00393B5F" w:rsidP="004245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2008</w:t>
            </w:r>
          </w:p>
        </w:tc>
      </w:tr>
      <w:tr w:rsidR="00393B5F" w:rsidRPr="00200ED7" w14:paraId="5CC02D30" w14:textId="77777777" w:rsidTr="00424579">
        <w:trPr>
          <w:trHeight w:val="29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828C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SFP CABLE MERAKI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EB42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MERAKI 40GbE SFP CABLE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17DF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9821" w14:textId="77777777" w:rsidR="00393B5F" w:rsidRPr="00200ED7" w:rsidRDefault="00393B5F" w:rsidP="004245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393B5F" w:rsidRPr="00200ED7" w14:paraId="4F284BFE" w14:textId="77777777" w:rsidTr="00424579">
        <w:trPr>
          <w:trHeight w:val="29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6660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SFP JUNIPER COOPER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45D8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JUNIPER COOPER SFP- 1GE-T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488F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6EAA" w14:textId="77777777" w:rsidR="00393B5F" w:rsidRPr="00200ED7" w:rsidRDefault="00393B5F" w:rsidP="004245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124</w:t>
            </w:r>
          </w:p>
        </w:tc>
      </w:tr>
      <w:tr w:rsidR="00393B5F" w:rsidRPr="00200ED7" w14:paraId="277AD0A8" w14:textId="77777777" w:rsidTr="00424579">
        <w:trPr>
          <w:trHeight w:val="29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401D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SFP JUNIPER FIBER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8780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JUNIPER FIBER SFP- 1GE-SX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3A14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DF6B" w14:textId="77777777" w:rsidR="00393B5F" w:rsidRPr="00200ED7" w:rsidRDefault="00393B5F" w:rsidP="004245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393B5F" w:rsidRPr="00200ED7" w14:paraId="0A4BB5A9" w14:textId="77777777" w:rsidTr="00424579">
        <w:trPr>
          <w:trHeight w:val="29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8D22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SFP MERAKI COOPER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0B7E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MA-SFP-1GB-TX COPPER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DF2D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ABAC" w14:textId="77777777" w:rsidR="00393B5F" w:rsidRPr="00200ED7" w:rsidRDefault="00393B5F" w:rsidP="004245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393B5F" w:rsidRPr="00200ED7" w14:paraId="27DF51EA" w14:textId="77777777" w:rsidTr="00424579">
        <w:trPr>
          <w:trHeight w:val="29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D583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SFP MERAKI COOPER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B026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SFP  MA-SFP-1GB-SX  COOPER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6611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5FDD" w14:textId="77777777" w:rsidR="00393B5F" w:rsidRPr="00200ED7" w:rsidRDefault="00393B5F" w:rsidP="004245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93B5F" w:rsidRPr="00200ED7" w14:paraId="29B8B317" w14:textId="77777777" w:rsidTr="00424579">
        <w:trPr>
          <w:trHeight w:val="29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536D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SFP MERAKI FIBER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5923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MA-SFP-FIBER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53B5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FEE0" w14:textId="77777777" w:rsidR="00393B5F" w:rsidRPr="00200ED7" w:rsidRDefault="00393B5F" w:rsidP="004245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393B5F" w:rsidRPr="00200ED7" w14:paraId="1BDB0897" w14:textId="77777777" w:rsidTr="00424579">
        <w:trPr>
          <w:trHeight w:val="29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396C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SFP MERAKI FIBER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A354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R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R"/>
              </w:rPr>
              <w:t>MA-SFP Fibra 1GB -LX10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7EBE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25D5" w14:textId="77777777" w:rsidR="00393B5F" w:rsidRPr="00200ED7" w:rsidRDefault="00393B5F" w:rsidP="004245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393B5F" w:rsidRPr="00200ED7" w14:paraId="79E91CD3" w14:textId="77777777" w:rsidTr="00424579">
        <w:trPr>
          <w:trHeight w:val="29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42C7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SFP MERAKI FIBER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8F6E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SFP  MA-SFP-10GB-LR FIBER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3F36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C2B2" w14:textId="77777777" w:rsidR="00393B5F" w:rsidRPr="00200ED7" w:rsidRDefault="00393B5F" w:rsidP="004245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</w:t>
            </w:r>
          </w:p>
        </w:tc>
      </w:tr>
      <w:tr w:rsidR="00393B5F" w:rsidRPr="00200ED7" w14:paraId="4E508487" w14:textId="77777777" w:rsidTr="00424579">
        <w:trPr>
          <w:trHeight w:val="29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B5B9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SWITCH MERAKI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69C6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MS120-24P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BC9B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3A76" w14:textId="77777777" w:rsidR="00393B5F" w:rsidRPr="00200ED7" w:rsidRDefault="00393B5F" w:rsidP="004245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393B5F" w:rsidRPr="00200ED7" w14:paraId="78D3368F" w14:textId="77777777" w:rsidTr="00424579">
        <w:trPr>
          <w:trHeight w:val="29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09B6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SWITCH MERAKI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365A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MS125-24P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ED1F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813F" w14:textId="77777777" w:rsidR="00393B5F" w:rsidRPr="00200ED7" w:rsidRDefault="00393B5F" w:rsidP="004245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93B5F" w:rsidRPr="00200ED7" w14:paraId="0D753B40" w14:textId="77777777" w:rsidTr="00424579">
        <w:trPr>
          <w:trHeight w:val="29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02B6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SWITCH MERAKI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D636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MS-210-48P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A425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E0B5" w14:textId="77777777" w:rsidR="00393B5F" w:rsidRPr="00200ED7" w:rsidRDefault="00393B5F" w:rsidP="004245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93B5F" w:rsidRPr="00200ED7" w14:paraId="7453AD9D" w14:textId="77777777" w:rsidTr="00424579">
        <w:trPr>
          <w:trHeight w:val="29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C244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SWITCH MERAKI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977F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MS-225-48P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D974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E35A" w14:textId="77777777" w:rsidR="00393B5F" w:rsidRPr="00200ED7" w:rsidRDefault="00393B5F" w:rsidP="004245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93B5F" w:rsidRPr="00200ED7" w14:paraId="1BD482C5" w14:textId="77777777" w:rsidTr="00424579">
        <w:trPr>
          <w:trHeight w:val="29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4989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UPS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DD05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UPS-1500VA (9103-6091)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D0E5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D75B" w14:textId="77777777" w:rsidR="00393B5F" w:rsidRPr="00200ED7" w:rsidRDefault="00393B5F" w:rsidP="004245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93B5F" w:rsidRPr="00200ED7" w14:paraId="246D8910" w14:textId="77777777" w:rsidTr="00424579">
        <w:trPr>
          <w:trHeight w:val="29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88B2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UPS EATON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F94A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UPS-1500VA (9P-x1500 RT)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89E9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9D91" w14:textId="77777777" w:rsidR="00393B5F" w:rsidRPr="00200ED7" w:rsidRDefault="00393B5F" w:rsidP="004245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3B5F" w:rsidRPr="00200ED7" w14:paraId="752E5EBF" w14:textId="77777777" w:rsidTr="00424579">
        <w:trPr>
          <w:trHeight w:val="29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E5EF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UPS VERTIV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C15D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UPS 1500VA (PS15-1500RT-120)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E7D3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 &amp; ALLIED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57BA" w14:textId="77777777" w:rsidR="00393B5F" w:rsidRPr="00200ED7" w:rsidRDefault="00393B5F" w:rsidP="004245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371</w:t>
            </w:r>
          </w:p>
        </w:tc>
      </w:tr>
      <w:tr w:rsidR="00393B5F" w:rsidRPr="00200ED7" w14:paraId="6EBB474C" w14:textId="77777777" w:rsidTr="00424579">
        <w:trPr>
          <w:trHeight w:val="29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BFF9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UPS VERTIV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6D3B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R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R"/>
              </w:rPr>
              <w:t>UPS 1500VA (PS15-1500RM-1201U)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25A3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9058" w14:textId="77777777" w:rsidR="00393B5F" w:rsidRPr="00200ED7" w:rsidRDefault="00393B5F" w:rsidP="004245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393B5F" w:rsidRPr="00200ED7" w14:paraId="3915DFF4" w14:textId="77777777" w:rsidTr="00424579">
        <w:trPr>
          <w:trHeight w:val="29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2BD1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API MERAKI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B87C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MR44-HW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326E" w14:textId="77777777" w:rsidR="00393B5F" w:rsidRPr="00200ED7" w:rsidRDefault="00393B5F" w:rsidP="004245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8770" w14:textId="77777777" w:rsidR="00393B5F" w:rsidRPr="00200ED7" w:rsidRDefault="00393B5F" w:rsidP="0042457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00E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14:paraId="173D6EAE" w14:textId="77777777" w:rsidR="00393B5F" w:rsidRPr="00954AC7" w:rsidRDefault="00393B5F" w:rsidP="00393B5F">
      <w:pPr>
        <w:pStyle w:val="ListParagraph"/>
        <w:shd w:val="clear" w:color="auto" w:fill="FFFFFF"/>
        <w:ind w:left="360"/>
        <w:jc w:val="both"/>
        <w:rPr>
          <w:rFonts w:ascii="Montserrat" w:eastAsia="Times New Roman" w:hAnsi="Montserrat" w:cs="Arial"/>
          <w:color w:val="222222"/>
        </w:rPr>
      </w:pPr>
    </w:p>
    <w:p w14:paraId="4B6A9CB7" w14:textId="77777777" w:rsidR="0043522A" w:rsidRDefault="0043522A"/>
    <w:sectPr w:rsidR="0043522A" w:rsidSect="00200ED7">
      <w:pgSz w:w="12240" w:h="15840" w:code="1"/>
      <w:pgMar w:top="1008" w:right="1267" w:bottom="1008" w:left="1440" w:header="720" w:footer="15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5F"/>
    <w:rsid w:val="00393B5F"/>
    <w:rsid w:val="0043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23C5A"/>
  <w15:chartTrackingRefBased/>
  <w15:docId w15:val="{67DA2257-7CCB-4F17-95D3-83C32E03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B5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CFCF34F6BD84E8E0210835AE9C439" ma:contentTypeVersion="11" ma:contentTypeDescription="Create a new document." ma:contentTypeScope="" ma:versionID="7bd0be66174b2b385033e1d14aa83068">
  <xsd:schema xmlns:xsd="http://www.w3.org/2001/XMLSchema" xmlns:xs="http://www.w3.org/2001/XMLSchema" xmlns:p="http://schemas.microsoft.com/office/2006/metadata/properties" xmlns:ns2="5bf8b8de-1d48-4d97-88ba-86a7cb03edf8" xmlns:ns3="27a5ccd2-8fc5-46c8-86de-d77063f1e607" targetNamespace="http://schemas.microsoft.com/office/2006/metadata/properties" ma:root="true" ma:fieldsID="df8d73fd3c6d7c29c784644d6d7f7967" ns2:_="" ns3:_="">
    <xsd:import namespace="5bf8b8de-1d48-4d97-88ba-86a7cb03edf8"/>
    <xsd:import namespace="27a5ccd2-8fc5-46c8-86de-d77063f1e6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8b8de-1d48-4d97-88ba-86a7cb03e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94cff26-9a14-47f7-9ee1-2b529a18c2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5ccd2-8fc5-46c8-86de-d77063f1e60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20bb2c0-6b1e-4fbd-89de-cb26033a354e}" ma:internalName="TaxCatchAll" ma:showField="CatchAllData" ma:web="27a5ccd2-8fc5-46c8-86de-d77063f1e6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a5ccd2-8fc5-46c8-86de-d77063f1e607" xsi:nil="true"/>
    <lcf76f155ced4ddcb4097134ff3c332f xmlns="5bf8b8de-1d48-4d97-88ba-86a7cb03ed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4DCAA2-5171-4C97-AFE5-745D3ABA2DF3}"/>
</file>

<file path=customXml/itemProps2.xml><?xml version="1.0" encoding="utf-8"?>
<ds:datastoreItem xmlns:ds="http://schemas.openxmlformats.org/officeDocument/2006/customXml" ds:itemID="{D9985E02-13DA-4FFD-AE28-1C36E62AC4FC}"/>
</file>

<file path=customXml/itemProps3.xml><?xml version="1.0" encoding="utf-8"?>
<ds:datastoreItem xmlns:ds="http://schemas.openxmlformats.org/officeDocument/2006/customXml" ds:itemID="{1C807EEA-BA77-440F-8EEB-513BE7820F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1129</Characters>
  <Application>Microsoft Office Word</Application>
  <DocSecurity>0</DocSecurity>
  <Lines>59</Lines>
  <Paragraphs>49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Williams - Consultor ERate</dc:creator>
  <cp:keywords/>
  <dc:description/>
  <cp:lastModifiedBy>Elaine Williams - Consultor ERate</cp:lastModifiedBy>
  <cp:revision>1</cp:revision>
  <dcterms:created xsi:type="dcterms:W3CDTF">2023-02-26T20:54:00Z</dcterms:created>
  <dcterms:modified xsi:type="dcterms:W3CDTF">2023-02-26T20:54:00Z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0x010100F97CFCF34F6BD84E8E0210835AE9C439</vt:lpwstr>
  </property>
</Properties>
</file>